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85E4B">
      <w:pPr>
        <w:spacing w:beforeLines="0" w:afterLines="0"/>
        <w:jc w:val="left"/>
        <w:rPr>
          <w:rFonts w:hint="eastAsia" w:ascii="宋体" w:hAnsi="宋体"/>
          <w:sz w:val="21"/>
          <w:szCs w:val="24"/>
          <w:lang w:val="zh-CN"/>
        </w:rPr>
      </w:pPr>
      <w:r>
        <w:rPr>
          <w:rFonts w:hint="eastAsia" w:ascii="宋体" w:hAnsi="宋体"/>
          <w:sz w:val="21"/>
          <w:szCs w:val="24"/>
          <w:lang w:val="zh-CN"/>
        </w:rPr>
        <w:t>广发基金管理有限公司关于旗下部分基金2026年5月25日暂停申购赎回等业务的公告</w:t>
      </w:r>
    </w:p>
    <w:p w14:paraId="2770AE54">
      <w:pPr>
        <w:spacing w:beforeLines="0" w:afterLines="0"/>
        <w:jc w:val="left"/>
        <w:rPr>
          <w:rFonts w:hint="eastAsia" w:ascii="宋体" w:hAnsi="宋体"/>
          <w:sz w:val="21"/>
          <w:szCs w:val="24"/>
          <w:lang w:val="zh-CN"/>
        </w:rPr>
      </w:pPr>
      <w:r>
        <w:rPr>
          <w:rFonts w:hint="eastAsia" w:ascii="宋体" w:hAnsi="宋体"/>
          <w:sz w:val="21"/>
          <w:szCs w:val="24"/>
          <w:lang w:val="zh-CN"/>
        </w:rPr>
        <w:t>　　依据《关于2026年沪港通下港股通交易日安排的通知》《关于2026年深港通下的港股通交易日有关安排的通知》的规定，2026年5月25日为港股通非交易日。为保障基金平稳运作，保护持有人利益，根据基金合同等相关法律文件的规定，广发基金管理有限公司（以下简称</w:t>
      </w:r>
      <w:r>
        <w:rPr>
          <w:rFonts w:hint="default" w:ascii="宋体" w:hAnsi="宋体"/>
          <w:sz w:val="21"/>
          <w:szCs w:val="24"/>
          <w:lang w:val="zh-CN"/>
        </w:rPr>
        <w:t>“</w:t>
      </w:r>
      <w:r>
        <w:rPr>
          <w:rFonts w:hint="eastAsia" w:ascii="宋体" w:hAnsi="宋体"/>
          <w:sz w:val="21"/>
          <w:szCs w:val="24"/>
          <w:lang w:val="zh-CN"/>
        </w:rPr>
        <w:t>基金管理人</w:t>
      </w:r>
      <w:r>
        <w:rPr>
          <w:rFonts w:hint="default" w:ascii="宋体" w:hAnsi="宋体"/>
          <w:sz w:val="21"/>
          <w:szCs w:val="24"/>
          <w:lang w:val="zh-CN"/>
        </w:rPr>
        <w:t>”</w:t>
      </w:r>
      <w:r>
        <w:rPr>
          <w:rFonts w:hint="eastAsia" w:ascii="宋体" w:hAnsi="宋体"/>
          <w:sz w:val="21"/>
          <w:szCs w:val="24"/>
          <w:lang w:val="zh-CN"/>
        </w:rPr>
        <w:t>）将于上述港股通非交易日暂停旗下部分基金办理申购、赎回、转换和定投等业务，并自上述港股通非交易日的下一开放日（2026年5月26日）起恢复日常申购、赎回、转换和定投等业务，届时将不再另行公告。适用基金列表详见附件。</w:t>
      </w:r>
    </w:p>
    <w:p w14:paraId="7ED8038F">
      <w:pPr>
        <w:spacing w:beforeLines="0" w:afterLines="0"/>
        <w:jc w:val="left"/>
        <w:rPr>
          <w:rFonts w:hint="eastAsia" w:ascii="宋体" w:hAnsi="宋体"/>
          <w:sz w:val="21"/>
          <w:szCs w:val="24"/>
          <w:lang w:val="zh-CN"/>
        </w:rPr>
      </w:pPr>
      <w:r>
        <w:rPr>
          <w:rFonts w:hint="eastAsia" w:ascii="宋体" w:hAnsi="宋体"/>
          <w:sz w:val="21"/>
          <w:szCs w:val="24"/>
          <w:lang w:val="zh-CN"/>
        </w:rPr>
        <w:t>　　重要提示：</w:t>
      </w:r>
    </w:p>
    <w:p w14:paraId="189C662F">
      <w:pPr>
        <w:spacing w:beforeLines="0" w:afterLines="0"/>
        <w:jc w:val="left"/>
        <w:rPr>
          <w:rFonts w:hint="eastAsia" w:ascii="宋体" w:hAnsi="宋体"/>
          <w:sz w:val="21"/>
          <w:szCs w:val="24"/>
          <w:lang w:val="zh-CN"/>
        </w:rPr>
      </w:pPr>
      <w:r>
        <w:rPr>
          <w:rFonts w:hint="eastAsia" w:ascii="宋体" w:hAnsi="宋体"/>
          <w:sz w:val="21"/>
          <w:szCs w:val="24"/>
          <w:lang w:val="zh-CN"/>
        </w:rPr>
        <w:t>　　1.各基金是否已开放申购、赎回、转换与定期定额投资业务，详见本公司发布的相关公告。</w:t>
      </w:r>
    </w:p>
    <w:p w14:paraId="51A764C8">
      <w:pPr>
        <w:spacing w:beforeLines="0" w:afterLines="0"/>
        <w:jc w:val="left"/>
        <w:rPr>
          <w:rFonts w:hint="eastAsia" w:ascii="宋体" w:hAnsi="宋体"/>
          <w:sz w:val="21"/>
          <w:szCs w:val="24"/>
          <w:lang w:val="zh-CN"/>
        </w:rPr>
      </w:pPr>
      <w:r>
        <w:rPr>
          <w:rFonts w:hint="eastAsia" w:ascii="宋体" w:hAnsi="宋体"/>
          <w:sz w:val="21"/>
          <w:szCs w:val="24"/>
          <w:lang w:val="zh-CN"/>
        </w:rPr>
        <w:t>　　2.本公告主要为基金因港股通非交易日暂停及后续恢复相关业务的说明，各基金若因其他原因已暂停申购、赎回、转换、定期定额投资、大额申购、大额转换转入业务或有其他交易状态限制的，本次恢复后仍受相关交易状态限制，具体业务办理以相关公告为准。</w:t>
      </w:r>
    </w:p>
    <w:p w14:paraId="183632F0">
      <w:pPr>
        <w:spacing w:beforeLines="0" w:afterLines="0"/>
        <w:jc w:val="left"/>
        <w:rPr>
          <w:rFonts w:hint="eastAsia" w:ascii="宋体" w:hAnsi="宋体"/>
          <w:sz w:val="21"/>
          <w:szCs w:val="24"/>
          <w:lang w:val="zh-CN"/>
        </w:rPr>
      </w:pPr>
      <w:r>
        <w:rPr>
          <w:rFonts w:hint="eastAsia" w:ascii="宋体" w:hAnsi="宋体"/>
          <w:sz w:val="21"/>
          <w:szCs w:val="24"/>
          <w:lang w:val="zh-CN"/>
        </w:rPr>
        <w:t>　　3.若港股通交易日安排发生变化，基金管理人将进行相应调整并公告。若境外主要市场状况发生变化，或将来根据法律法规和基金合同等约定需要调整上述安排的，本基金管理人将另行调整并公告。</w:t>
      </w:r>
    </w:p>
    <w:p w14:paraId="48FC4B39">
      <w:pPr>
        <w:spacing w:beforeLines="0" w:afterLines="0"/>
        <w:jc w:val="left"/>
        <w:rPr>
          <w:rFonts w:hint="eastAsia" w:ascii="宋体" w:hAnsi="宋体"/>
          <w:sz w:val="21"/>
          <w:szCs w:val="24"/>
          <w:lang w:val="zh-CN"/>
        </w:rPr>
      </w:pPr>
      <w:r>
        <w:rPr>
          <w:rFonts w:hint="eastAsia" w:ascii="宋体" w:hAnsi="宋体"/>
          <w:sz w:val="21"/>
          <w:szCs w:val="24"/>
          <w:lang w:val="zh-CN"/>
        </w:rPr>
        <w:t>　　4.如有疑问，请拨打客户服务热线95105828或020-83936999，或登录网站www.gffunds.com.cn获取相关信息。</w:t>
      </w:r>
    </w:p>
    <w:p w14:paraId="182BA4D8">
      <w:pPr>
        <w:spacing w:beforeLines="0" w:afterLines="0"/>
        <w:jc w:val="left"/>
        <w:rPr>
          <w:rFonts w:hint="eastAsia" w:ascii="宋体" w:hAnsi="宋体"/>
          <w:sz w:val="21"/>
          <w:szCs w:val="24"/>
          <w:lang w:val="zh-CN"/>
        </w:rPr>
      </w:pPr>
      <w:r>
        <w:rPr>
          <w:rFonts w:hint="eastAsia" w:ascii="宋体" w:hAnsi="宋体"/>
          <w:sz w:val="21"/>
          <w:szCs w:val="24"/>
          <w:lang w:val="zh-CN"/>
        </w:rPr>
        <w:t>　　特此公告。</w:t>
      </w:r>
    </w:p>
    <w:p w14:paraId="244B1539">
      <w:pPr>
        <w:spacing w:beforeLines="0" w:afterLines="0"/>
        <w:jc w:val="left"/>
        <w:rPr>
          <w:rFonts w:hint="eastAsia" w:ascii="宋体" w:hAnsi="宋体"/>
          <w:sz w:val="21"/>
          <w:szCs w:val="24"/>
          <w:lang w:val="zh-CN"/>
        </w:rPr>
      </w:pPr>
      <w:r>
        <w:rPr>
          <w:rFonts w:hint="eastAsia" w:ascii="宋体" w:hAnsi="宋体"/>
          <w:sz w:val="21"/>
          <w:szCs w:val="24"/>
          <w:lang w:val="zh-CN"/>
        </w:rPr>
        <w:t>　　附件：适用基金列表</w:t>
      </w:r>
    </w:p>
    <w:p w14:paraId="7AAD8B0B">
      <w:pPr>
        <w:spacing w:beforeLines="0" w:afterLines="0"/>
        <w:jc w:val="left"/>
        <w:rPr>
          <w:rFonts w:hint="eastAsia" w:ascii="宋体" w:hAnsi="宋体"/>
          <w:sz w:val="21"/>
          <w:szCs w:val="24"/>
          <w:lang w:val="zh-CN"/>
        </w:rPr>
      </w:pPr>
      <w:r>
        <w:rPr>
          <w:rFonts w:hint="eastAsia" w:ascii="宋体" w:hAnsi="宋体"/>
          <w:sz w:val="21"/>
          <w:szCs w:val="24"/>
          <w:lang w:val="zh-CN"/>
        </w:rPr>
        <w:t>　　广发基金管理有限公司</w:t>
      </w:r>
    </w:p>
    <w:p w14:paraId="3446987F">
      <w:pPr>
        <w:spacing w:beforeLines="0" w:afterLines="0"/>
        <w:jc w:val="left"/>
        <w:rPr>
          <w:rFonts w:hint="eastAsia" w:ascii="宋体" w:hAnsi="宋体"/>
          <w:sz w:val="21"/>
          <w:szCs w:val="24"/>
          <w:lang w:val="zh-CN"/>
        </w:rPr>
      </w:pPr>
      <w:r>
        <w:rPr>
          <w:rFonts w:hint="eastAsia" w:ascii="宋体" w:hAnsi="宋体"/>
          <w:sz w:val="21"/>
          <w:szCs w:val="24"/>
          <w:lang w:val="zh-CN"/>
        </w:rPr>
        <w:t>　　2026年5月21日</w:t>
      </w:r>
    </w:p>
    <w:p w14:paraId="3EB5BD92">
      <w:pPr>
        <w:spacing w:beforeLines="0" w:afterLines="0"/>
        <w:jc w:val="left"/>
        <w:rPr>
          <w:rFonts w:hint="eastAsia" w:ascii="宋体" w:hAnsi="宋体"/>
          <w:sz w:val="21"/>
          <w:szCs w:val="24"/>
          <w:lang w:val="zh-CN"/>
        </w:rPr>
      </w:pPr>
      <w:r>
        <w:rPr>
          <w:rFonts w:hint="eastAsia" w:ascii="宋体" w:hAnsi="宋体"/>
          <w:sz w:val="21"/>
          <w:szCs w:val="24"/>
          <w:lang w:val="zh-CN"/>
        </w:rPr>
        <w:t>　　附件：适用基金列表</w:t>
      </w:r>
    </w:p>
    <w:p w14:paraId="7B655A11">
      <w:pPr>
        <w:spacing w:beforeLines="0" w:afterLines="0"/>
        <w:jc w:val="left"/>
        <w:rPr>
          <w:rFonts w:hint="eastAsia" w:ascii="宋体" w:hAnsi="宋体"/>
          <w:sz w:val="21"/>
          <w:szCs w:val="24"/>
          <w:lang w:val="zh-CN"/>
        </w:rPr>
      </w:pPr>
      <w:r>
        <w:rPr>
          <w:rFonts w:hint="eastAsia" w:ascii="宋体" w:hAnsi="宋体"/>
          <w:sz w:val="21"/>
          <w:szCs w:val="24"/>
          <w:lang w:val="zh-CN"/>
        </w:rPr>
        <w:t>序号 基金主代码 基金名称</w:t>
      </w:r>
    </w:p>
    <w:p w14:paraId="53243CC6">
      <w:pPr>
        <w:spacing w:beforeLines="0" w:afterLines="0"/>
        <w:jc w:val="left"/>
        <w:rPr>
          <w:rFonts w:hint="eastAsia" w:ascii="宋体" w:hAnsi="宋体"/>
          <w:sz w:val="21"/>
          <w:szCs w:val="24"/>
          <w:lang w:val="zh-CN"/>
        </w:rPr>
      </w:pPr>
      <w:r>
        <w:rPr>
          <w:rFonts w:hint="eastAsia" w:ascii="宋体" w:hAnsi="宋体"/>
          <w:sz w:val="21"/>
          <w:szCs w:val="24"/>
          <w:lang w:val="zh-CN"/>
        </w:rPr>
        <w:t>1 001764 广发沪港深新机遇股票型证券投资基金</w:t>
      </w:r>
    </w:p>
    <w:p w14:paraId="0F5D5D66">
      <w:pPr>
        <w:spacing w:beforeLines="0" w:afterLines="0"/>
        <w:jc w:val="left"/>
        <w:rPr>
          <w:rFonts w:hint="eastAsia" w:ascii="宋体" w:hAnsi="宋体"/>
          <w:sz w:val="21"/>
          <w:szCs w:val="24"/>
          <w:lang w:val="zh-CN"/>
        </w:rPr>
      </w:pPr>
      <w:r>
        <w:rPr>
          <w:rFonts w:hint="eastAsia" w:ascii="宋体" w:hAnsi="宋体"/>
          <w:sz w:val="21"/>
          <w:szCs w:val="24"/>
          <w:lang w:val="zh-CN"/>
        </w:rPr>
        <w:t>2 002121 广发沪港深新起点股票型证券投资基金</w:t>
      </w:r>
    </w:p>
    <w:p w14:paraId="31A23CDB">
      <w:pPr>
        <w:spacing w:beforeLines="0" w:afterLines="0"/>
        <w:jc w:val="left"/>
        <w:rPr>
          <w:rFonts w:hint="eastAsia" w:ascii="宋体" w:hAnsi="宋体"/>
          <w:sz w:val="21"/>
          <w:szCs w:val="24"/>
          <w:lang w:val="zh-CN"/>
        </w:rPr>
      </w:pPr>
      <w:r>
        <w:rPr>
          <w:rFonts w:hint="eastAsia" w:ascii="宋体" w:hAnsi="宋体"/>
          <w:sz w:val="21"/>
          <w:szCs w:val="24"/>
          <w:lang w:val="zh-CN"/>
        </w:rPr>
        <w:t>3 002802 广发成长智选混合型证券投资基金</w:t>
      </w:r>
    </w:p>
    <w:p w14:paraId="4A9716BF">
      <w:pPr>
        <w:spacing w:beforeLines="0" w:afterLines="0"/>
        <w:jc w:val="left"/>
        <w:rPr>
          <w:rFonts w:hint="eastAsia" w:ascii="宋体" w:hAnsi="宋体"/>
          <w:sz w:val="21"/>
          <w:szCs w:val="24"/>
          <w:lang w:val="zh-CN"/>
        </w:rPr>
      </w:pPr>
      <w:r>
        <w:rPr>
          <w:rFonts w:hint="eastAsia" w:ascii="宋体" w:hAnsi="宋体"/>
          <w:sz w:val="21"/>
          <w:szCs w:val="24"/>
          <w:lang w:val="zh-CN"/>
        </w:rPr>
        <w:t>4 005598 广发中小盘精选混合型证券投资基金</w:t>
      </w:r>
    </w:p>
    <w:p w14:paraId="4B36AB3C">
      <w:pPr>
        <w:spacing w:beforeLines="0" w:afterLines="0"/>
        <w:jc w:val="left"/>
        <w:rPr>
          <w:rFonts w:hint="eastAsia" w:ascii="宋体" w:hAnsi="宋体"/>
          <w:sz w:val="21"/>
          <w:szCs w:val="24"/>
          <w:lang w:val="zh-CN"/>
        </w:rPr>
      </w:pPr>
      <w:r>
        <w:rPr>
          <w:rFonts w:hint="eastAsia" w:ascii="宋体" w:hAnsi="宋体"/>
          <w:sz w:val="21"/>
          <w:szCs w:val="24"/>
          <w:lang w:val="zh-CN"/>
        </w:rPr>
        <w:t>5 005644 广发沪港深行业龙头混合型证券投资基金</w:t>
      </w:r>
    </w:p>
    <w:p w14:paraId="4FE001A5">
      <w:pPr>
        <w:spacing w:beforeLines="0" w:afterLines="0"/>
        <w:jc w:val="left"/>
        <w:rPr>
          <w:rFonts w:hint="eastAsia" w:ascii="宋体" w:hAnsi="宋体"/>
          <w:sz w:val="21"/>
          <w:szCs w:val="24"/>
          <w:lang w:val="zh-CN"/>
        </w:rPr>
      </w:pPr>
      <w:r>
        <w:rPr>
          <w:rFonts w:hint="eastAsia" w:ascii="宋体" w:hAnsi="宋体"/>
          <w:sz w:val="21"/>
          <w:szCs w:val="24"/>
          <w:lang w:val="zh-CN"/>
        </w:rPr>
        <w:t>6 005777 广发科技动力股票型证券投资基金</w:t>
      </w:r>
    </w:p>
    <w:p w14:paraId="567C54BD">
      <w:pPr>
        <w:spacing w:beforeLines="0" w:afterLines="0"/>
        <w:jc w:val="left"/>
        <w:rPr>
          <w:rFonts w:hint="eastAsia" w:ascii="宋体" w:hAnsi="宋体"/>
          <w:sz w:val="21"/>
          <w:szCs w:val="24"/>
          <w:lang w:val="zh-CN"/>
        </w:rPr>
      </w:pPr>
      <w:r>
        <w:rPr>
          <w:rFonts w:hint="eastAsia" w:ascii="宋体" w:hAnsi="宋体"/>
          <w:sz w:val="21"/>
          <w:szCs w:val="24"/>
          <w:lang w:val="zh-CN"/>
        </w:rPr>
        <w:t>7 006136 广发估值优势混合型证券投资基金</w:t>
      </w:r>
    </w:p>
    <w:p w14:paraId="2E53C689">
      <w:pPr>
        <w:spacing w:beforeLines="0" w:afterLines="0"/>
        <w:jc w:val="left"/>
        <w:rPr>
          <w:rFonts w:hint="eastAsia" w:ascii="宋体" w:hAnsi="宋体"/>
          <w:sz w:val="21"/>
          <w:szCs w:val="24"/>
          <w:lang w:val="zh-CN"/>
        </w:rPr>
      </w:pPr>
      <w:r>
        <w:rPr>
          <w:rFonts w:hint="eastAsia" w:ascii="宋体" w:hAnsi="宋体"/>
          <w:sz w:val="21"/>
          <w:szCs w:val="24"/>
          <w:lang w:val="zh-CN"/>
        </w:rPr>
        <w:t>8 006595 广发港股通优质增长混合型证券投资基金</w:t>
      </w:r>
    </w:p>
    <w:p w14:paraId="730FC8A1">
      <w:pPr>
        <w:spacing w:beforeLines="0" w:afterLines="0"/>
        <w:jc w:val="left"/>
        <w:rPr>
          <w:rFonts w:hint="eastAsia" w:ascii="宋体" w:hAnsi="宋体"/>
          <w:sz w:val="21"/>
          <w:szCs w:val="24"/>
          <w:lang w:val="zh-CN"/>
        </w:rPr>
      </w:pPr>
      <w:r>
        <w:rPr>
          <w:rFonts w:hint="eastAsia" w:ascii="宋体" w:hAnsi="宋体"/>
          <w:sz w:val="21"/>
          <w:szCs w:val="24"/>
          <w:lang w:val="zh-CN"/>
        </w:rPr>
        <w:t>9 006671 广发消费升级股票型证券投资基金</w:t>
      </w:r>
    </w:p>
    <w:p w14:paraId="27C0646F">
      <w:pPr>
        <w:spacing w:beforeLines="0" w:afterLines="0"/>
        <w:jc w:val="left"/>
        <w:rPr>
          <w:rFonts w:hint="eastAsia" w:ascii="宋体" w:hAnsi="宋体"/>
          <w:sz w:val="21"/>
          <w:szCs w:val="24"/>
          <w:lang w:val="zh-CN"/>
        </w:rPr>
      </w:pPr>
      <w:r>
        <w:rPr>
          <w:rFonts w:hint="eastAsia" w:ascii="宋体" w:hAnsi="宋体"/>
          <w:sz w:val="21"/>
          <w:szCs w:val="24"/>
          <w:lang w:val="zh-CN"/>
        </w:rPr>
        <w:t>10 006780 广发稳健策略混合型证券投资基金</w:t>
      </w:r>
    </w:p>
    <w:p w14:paraId="24496794">
      <w:pPr>
        <w:spacing w:beforeLines="0" w:afterLines="0"/>
        <w:jc w:val="left"/>
        <w:rPr>
          <w:rFonts w:hint="eastAsia" w:ascii="宋体" w:hAnsi="宋体"/>
          <w:sz w:val="21"/>
          <w:szCs w:val="24"/>
          <w:lang w:val="zh-CN"/>
        </w:rPr>
      </w:pPr>
      <w:r>
        <w:rPr>
          <w:rFonts w:hint="eastAsia" w:ascii="宋体" w:hAnsi="宋体"/>
          <w:sz w:val="21"/>
          <w:szCs w:val="24"/>
          <w:lang w:val="zh-CN"/>
        </w:rPr>
        <w:t>11 007254 广发均衡价值混合型证券投资基金</w:t>
      </w:r>
    </w:p>
    <w:p w14:paraId="2BDC4B62">
      <w:pPr>
        <w:spacing w:beforeLines="0" w:afterLines="0"/>
        <w:jc w:val="left"/>
        <w:rPr>
          <w:rFonts w:hint="eastAsia" w:ascii="宋体" w:hAnsi="宋体"/>
          <w:sz w:val="21"/>
          <w:szCs w:val="24"/>
          <w:lang w:val="zh-CN"/>
        </w:rPr>
      </w:pPr>
      <w:r>
        <w:rPr>
          <w:rFonts w:hint="eastAsia" w:ascii="宋体" w:hAnsi="宋体"/>
          <w:sz w:val="21"/>
          <w:szCs w:val="24"/>
          <w:lang w:val="zh-CN"/>
        </w:rPr>
        <w:t>12 007750 广发优势增长股票型证券投资基金</w:t>
      </w:r>
    </w:p>
    <w:p w14:paraId="747314E9">
      <w:pPr>
        <w:spacing w:beforeLines="0" w:afterLines="0"/>
        <w:jc w:val="left"/>
        <w:rPr>
          <w:rFonts w:hint="eastAsia" w:ascii="宋体" w:hAnsi="宋体"/>
          <w:sz w:val="21"/>
          <w:szCs w:val="24"/>
          <w:lang w:val="zh-CN"/>
        </w:rPr>
      </w:pPr>
      <w:r>
        <w:rPr>
          <w:rFonts w:hint="eastAsia" w:ascii="宋体" w:hAnsi="宋体"/>
          <w:sz w:val="21"/>
          <w:szCs w:val="24"/>
          <w:lang w:val="zh-CN"/>
        </w:rPr>
        <w:t>13 008099 广发价值领先混合型证券投资基金</w:t>
      </w:r>
    </w:p>
    <w:p w14:paraId="21925A10">
      <w:pPr>
        <w:spacing w:beforeLines="0" w:afterLines="0"/>
        <w:jc w:val="left"/>
        <w:rPr>
          <w:rFonts w:hint="eastAsia" w:ascii="宋体" w:hAnsi="宋体"/>
          <w:sz w:val="21"/>
          <w:szCs w:val="24"/>
          <w:lang w:val="zh-CN"/>
        </w:rPr>
      </w:pPr>
      <w:r>
        <w:rPr>
          <w:rFonts w:hint="eastAsia" w:ascii="宋体" w:hAnsi="宋体"/>
          <w:sz w:val="21"/>
          <w:szCs w:val="24"/>
          <w:lang w:val="zh-CN"/>
        </w:rPr>
        <w:t>14 008297 广发价值优势混合型证券投资基金</w:t>
      </w:r>
    </w:p>
    <w:p w14:paraId="44C9BE9E">
      <w:pPr>
        <w:spacing w:beforeLines="0" w:afterLines="0"/>
        <w:jc w:val="left"/>
        <w:rPr>
          <w:rFonts w:hint="eastAsia" w:ascii="宋体" w:hAnsi="宋体"/>
          <w:sz w:val="21"/>
          <w:szCs w:val="24"/>
          <w:lang w:val="zh-CN"/>
        </w:rPr>
      </w:pPr>
      <w:r>
        <w:rPr>
          <w:rFonts w:hint="eastAsia" w:ascii="宋体" w:hAnsi="宋体"/>
          <w:sz w:val="21"/>
          <w:szCs w:val="24"/>
          <w:lang w:val="zh-CN"/>
        </w:rPr>
        <w:t>15 009119 广发品质回报混合型证券投资基金</w:t>
      </w:r>
    </w:p>
    <w:p w14:paraId="734C9C42">
      <w:pPr>
        <w:spacing w:beforeLines="0" w:afterLines="0"/>
        <w:jc w:val="left"/>
        <w:rPr>
          <w:rFonts w:hint="eastAsia" w:ascii="宋体" w:hAnsi="宋体"/>
          <w:sz w:val="21"/>
          <w:szCs w:val="24"/>
          <w:lang w:val="zh-CN"/>
        </w:rPr>
      </w:pPr>
      <w:r>
        <w:rPr>
          <w:rFonts w:hint="eastAsia" w:ascii="宋体" w:hAnsi="宋体"/>
          <w:sz w:val="21"/>
          <w:szCs w:val="24"/>
          <w:lang w:val="zh-CN"/>
        </w:rPr>
        <w:t>16 009887 广发稳健优选六个月持有期混合型证券投资基金</w:t>
      </w:r>
    </w:p>
    <w:p w14:paraId="354ADA2C">
      <w:pPr>
        <w:spacing w:beforeLines="0" w:afterLines="0"/>
        <w:jc w:val="left"/>
        <w:rPr>
          <w:rFonts w:hint="eastAsia" w:ascii="宋体" w:hAnsi="宋体"/>
          <w:sz w:val="21"/>
          <w:szCs w:val="24"/>
          <w:lang w:val="zh-CN"/>
        </w:rPr>
      </w:pPr>
      <w:r>
        <w:rPr>
          <w:rFonts w:hint="eastAsia" w:ascii="宋体" w:hAnsi="宋体"/>
          <w:sz w:val="21"/>
          <w:szCs w:val="24"/>
          <w:lang w:val="zh-CN"/>
        </w:rPr>
        <w:t>17 009896 广发港股通成长精选股票型证券投资基金</w:t>
      </w:r>
    </w:p>
    <w:p w14:paraId="07BB2634">
      <w:pPr>
        <w:spacing w:beforeLines="0" w:afterLines="0"/>
        <w:jc w:val="left"/>
        <w:rPr>
          <w:rFonts w:hint="eastAsia" w:ascii="宋体" w:hAnsi="宋体"/>
          <w:sz w:val="21"/>
          <w:szCs w:val="24"/>
          <w:lang w:val="zh-CN"/>
        </w:rPr>
      </w:pPr>
      <w:r>
        <w:rPr>
          <w:rFonts w:hint="eastAsia" w:ascii="宋体" w:hAnsi="宋体"/>
          <w:sz w:val="21"/>
          <w:szCs w:val="24"/>
          <w:lang w:val="zh-CN"/>
        </w:rPr>
        <w:t>18 010036 广发恒通六个月持有期混合型证券投资基金</w:t>
      </w:r>
    </w:p>
    <w:p w14:paraId="6046D9BF">
      <w:pPr>
        <w:spacing w:beforeLines="0" w:afterLines="0"/>
        <w:jc w:val="left"/>
        <w:rPr>
          <w:rFonts w:hint="eastAsia" w:ascii="宋体" w:hAnsi="宋体"/>
          <w:sz w:val="21"/>
          <w:szCs w:val="24"/>
          <w:lang w:val="zh-CN"/>
        </w:rPr>
      </w:pPr>
      <w:r>
        <w:rPr>
          <w:rFonts w:hint="eastAsia" w:ascii="宋体" w:hAnsi="宋体"/>
          <w:sz w:val="21"/>
          <w:szCs w:val="24"/>
          <w:lang w:val="zh-CN"/>
        </w:rPr>
        <w:t>19 010110 广发医药健康混合型证券投资基金</w:t>
      </w:r>
    </w:p>
    <w:p w14:paraId="10250174">
      <w:pPr>
        <w:spacing w:beforeLines="0" w:afterLines="0"/>
        <w:jc w:val="left"/>
        <w:rPr>
          <w:rFonts w:hint="eastAsia" w:ascii="宋体" w:hAnsi="宋体"/>
          <w:sz w:val="21"/>
          <w:szCs w:val="24"/>
          <w:lang w:val="zh-CN"/>
        </w:rPr>
      </w:pPr>
      <w:r>
        <w:rPr>
          <w:rFonts w:hint="eastAsia" w:ascii="宋体" w:hAnsi="宋体"/>
          <w:sz w:val="21"/>
          <w:szCs w:val="24"/>
          <w:lang w:val="zh-CN"/>
        </w:rPr>
        <w:t>20 010379 广发均衡优选混合型证券投资基金</w:t>
      </w:r>
    </w:p>
    <w:p w14:paraId="65F124F2">
      <w:pPr>
        <w:spacing w:beforeLines="0" w:afterLines="0"/>
        <w:jc w:val="left"/>
        <w:rPr>
          <w:rFonts w:hint="eastAsia" w:ascii="宋体" w:hAnsi="宋体"/>
          <w:sz w:val="21"/>
          <w:szCs w:val="24"/>
          <w:lang w:val="zh-CN"/>
        </w:rPr>
      </w:pPr>
      <w:r>
        <w:rPr>
          <w:rFonts w:hint="eastAsia" w:ascii="宋体" w:hAnsi="宋体"/>
          <w:sz w:val="21"/>
          <w:szCs w:val="24"/>
          <w:lang w:val="zh-CN"/>
        </w:rPr>
        <w:t>21 010449 广发恒悦债券型证券投资基金</w:t>
      </w:r>
    </w:p>
    <w:p w14:paraId="7EF7D316">
      <w:pPr>
        <w:spacing w:beforeLines="0" w:afterLines="0"/>
        <w:jc w:val="left"/>
        <w:rPr>
          <w:rFonts w:hint="eastAsia" w:ascii="宋体" w:hAnsi="宋体"/>
          <w:sz w:val="21"/>
          <w:szCs w:val="24"/>
          <w:lang w:val="zh-CN"/>
        </w:rPr>
      </w:pPr>
      <w:r>
        <w:rPr>
          <w:rFonts w:hint="eastAsia" w:ascii="宋体" w:hAnsi="宋体"/>
          <w:sz w:val="21"/>
          <w:szCs w:val="24"/>
          <w:lang w:val="zh-CN"/>
        </w:rPr>
        <w:t>22 010457 广发睿鑫混合型证券投资基金</w:t>
      </w:r>
    </w:p>
    <w:p w14:paraId="1D90544B">
      <w:pPr>
        <w:spacing w:beforeLines="0" w:afterLines="0"/>
        <w:jc w:val="left"/>
        <w:rPr>
          <w:rFonts w:hint="eastAsia" w:ascii="宋体" w:hAnsi="宋体"/>
          <w:sz w:val="21"/>
          <w:szCs w:val="24"/>
          <w:lang w:val="zh-CN"/>
        </w:rPr>
      </w:pPr>
      <w:r>
        <w:rPr>
          <w:rFonts w:hint="eastAsia" w:ascii="宋体" w:hAnsi="宋体"/>
          <w:sz w:val="21"/>
          <w:szCs w:val="24"/>
          <w:lang w:val="zh-CN"/>
        </w:rPr>
        <w:t>23 010731 广发创新医疗两年持有期混合型证券投资基金</w:t>
      </w:r>
    </w:p>
    <w:p w14:paraId="40C974ED">
      <w:pPr>
        <w:spacing w:beforeLines="0" w:afterLines="0"/>
        <w:jc w:val="left"/>
        <w:rPr>
          <w:rFonts w:hint="eastAsia" w:ascii="宋体" w:hAnsi="宋体"/>
          <w:sz w:val="21"/>
          <w:szCs w:val="24"/>
          <w:lang w:val="zh-CN"/>
        </w:rPr>
      </w:pPr>
      <w:r>
        <w:rPr>
          <w:rFonts w:hint="eastAsia" w:ascii="宋体" w:hAnsi="宋体"/>
          <w:sz w:val="21"/>
          <w:szCs w:val="24"/>
          <w:lang w:val="zh-CN"/>
        </w:rPr>
        <w:t>24 011121 广发兴诚混合型证券投资基金</w:t>
      </w:r>
    </w:p>
    <w:p w14:paraId="333CD151">
      <w:pPr>
        <w:spacing w:beforeLines="0" w:afterLines="0"/>
        <w:jc w:val="left"/>
        <w:rPr>
          <w:rFonts w:hint="eastAsia" w:ascii="宋体" w:hAnsi="宋体"/>
          <w:sz w:val="21"/>
          <w:szCs w:val="24"/>
          <w:lang w:val="zh-CN"/>
        </w:rPr>
      </w:pPr>
      <w:r>
        <w:rPr>
          <w:rFonts w:hint="eastAsia" w:ascii="宋体" w:hAnsi="宋体"/>
          <w:sz w:val="21"/>
          <w:szCs w:val="24"/>
          <w:lang w:val="zh-CN"/>
        </w:rPr>
        <w:t>25 011134 广发价值优选混合型证券投资基金</w:t>
      </w:r>
    </w:p>
    <w:p w14:paraId="6CBBEFCC">
      <w:pPr>
        <w:spacing w:beforeLines="0" w:afterLines="0"/>
        <w:jc w:val="left"/>
        <w:rPr>
          <w:rFonts w:hint="eastAsia" w:ascii="宋体" w:hAnsi="宋体"/>
          <w:sz w:val="21"/>
          <w:szCs w:val="24"/>
          <w:lang w:val="zh-CN"/>
        </w:rPr>
      </w:pPr>
      <w:r>
        <w:rPr>
          <w:rFonts w:hint="eastAsia" w:ascii="宋体" w:hAnsi="宋体"/>
          <w:sz w:val="21"/>
          <w:szCs w:val="24"/>
          <w:lang w:val="zh-CN"/>
        </w:rPr>
        <w:t>26 011136 广发盛兴混合型证券投资基金</w:t>
      </w:r>
    </w:p>
    <w:p w14:paraId="4A4DCF5E">
      <w:pPr>
        <w:spacing w:beforeLines="0" w:afterLines="0"/>
        <w:jc w:val="left"/>
        <w:rPr>
          <w:rFonts w:hint="eastAsia" w:ascii="宋体" w:hAnsi="宋体"/>
          <w:sz w:val="21"/>
          <w:szCs w:val="24"/>
          <w:lang w:val="zh-CN"/>
        </w:rPr>
      </w:pPr>
      <w:r>
        <w:rPr>
          <w:rFonts w:hint="eastAsia" w:ascii="宋体" w:hAnsi="宋体"/>
          <w:sz w:val="21"/>
          <w:szCs w:val="24"/>
          <w:lang w:val="zh-CN"/>
        </w:rPr>
        <w:t>27 011138 广发聚鸿六个月持有期混合型证券投资基金</w:t>
      </w:r>
    </w:p>
    <w:p w14:paraId="5F0D1688">
      <w:pPr>
        <w:spacing w:beforeLines="0" w:afterLines="0"/>
        <w:jc w:val="left"/>
        <w:rPr>
          <w:rFonts w:hint="eastAsia" w:ascii="宋体" w:hAnsi="宋体"/>
          <w:sz w:val="21"/>
          <w:szCs w:val="24"/>
          <w:lang w:val="zh-CN"/>
        </w:rPr>
      </w:pPr>
      <w:r>
        <w:rPr>
          <w:rFonts w:hint="eastAsia" w:ascii="宋体" w:hAnsi="宋体"/>
          <w:sz w:val="21"/>
          <w:szCs w:val="24"/>
          <w:lang w:val="zh-CN"/>
        </w:rPr>
        <w:t>28 011194 广发睿铭两年持有期混合型证券投资基金</w:t>
      </w:r>
    </w:p>
    <w:p w14:paraId="46DC537E">
      <w:pPr>
        <w:spacing w:beforeLines="0" w:afterLines="0"/>
        <w:jc w:val="left"/>
        <w:rPr>
          <w:rFonts w:hint="eastAsia" w:ascii="宋体" w:hAnsi="宋体"/>
          <w:sz w:val="21"/>
          <w:szCs w:val="24"/>
          <w:lang w:val="zh-CN"/>
        </w:rPr>
      </w:pPr>
      <w:r>
        <w:rPr>
          <w:rFonts w:hint="eastAsia" w:ascii="宋体" w:hAnsi="宋体"/>
          <w:sz w:val="21"/>
          <w:szCs w:val="24"/>
          <w:lang w:val="zh-CN"/>
        </w:rPr>
        <w:t>29 011425 广发优势成长股票型证券投资基金</w:t>
      </w:r>
    </w:p>
    <w:p w14:paraId="45D08799">
      <w:pPr>
        <w:spacing w:beforeLines="0" w:afterLines="0"/>
        <w:jc w:val="left"/>
        <w:rPr>
          <w:rFonts w:hint="eastAsia" w:ascii="宋体" w:hAnsi="宋体"/>
          <w:sz w:val="21"/>
          <w:szCs w:val="24"/>
          <w:lang w:val="zh-CN"/>
        </w:rPr>
      </w:pPr>
      <w:r>
        <w:rPr>
          <w:rFonts w:hint="eastAsia" w:ascii="宋体" w:hAnsi="宋体"/>
          <w:sz w:val="21"/>
          <w:szCs w:val="24"/>
          <w:lang w:val="zh-CN"/>
        </w:rPr>
        <w:t>30 011479 广发诚享混合型证券投资基金</w:t>
      </w:r>
    </w:p>
    <w:p w14:paraId="2AC0BC6D">
      <w:pPr>
        <w:spacing w:beforeLines="0" w:afterLines="0"/>
        <w:jc w:val="left"/>
        <w:rPr>
          <w:rFonts w:hint="eastAsia" w:ascii="宋体" w:hAnsi="宋体"/>
          <w:sz w:val="21"/>
          <w:szCs w:val="24"/>
          <w:lang w:val="zh-CN"/>
        </w:rPr>
      </w:pPr>
      <w:r>
        <w:rPr>
          <w:rFonts w:hint="eastAsia" w:ascii="宋体" w:hAnsi="宋体"/>
          <w:sz w:val="21"/>
          <w:szCs w:val="24"/>
          <w:lang w:val="zh-CN"/>
        </w:rPr>
        <w:t>31 011637 广发沪港深价值成长混合型证券投资基金</w:t>
      </w:r>
    </w:p>
    <w:p w14:paraId="0FF806B4">
      <w:pPr>
        <w:spacing w:beforeLines="0" w:afterLines="0"/>
        <w:jc w:val="left"/>
        <w:rPr>
          <w:rFonts w:hint="eastAsia" w:ascii="宋体" w:hAnsi="宋体"/>
          <w:sz w:val="21"/>
          <w:szCs w:val="24"/>
          <w:lang w:val="zh-CN"/>
        </w:rPr>
      </w:pPr>
      <w:r>
        <w:rPr>
          <w:rFonts w:hint="eastAsia" w:ascii="宋体" w:hAnsi="宋体"/>
          <w:sz w:val="21"/>
          <w:szCs w:val="24"/>
          <w:lang w:val="zh-CN"/>
        </w:rPr>
        <w:t>32 011908 广发沪港深价值精选混合型证券投资基金</w:t>
      </w:r>
    </w:p>
    <w:p w14:paraId="1856DA51">
      <w:pPr>
        <w:spacing w:beforeLines="0" w:afterLines="0"/>
        <w:jc w:val="left"/>
        <w:rPr>
          <w:rFonts w:hint="eastAsia" w:ascii="宋体" w:hAnsi="宋体"/>
          <w:sz w:val="21"/>
          <w:szCs w:val="24"/>
          <w:lang w:val="zh-CN"/>
        </w:rPr>
      </w:pPr>
      <w:r>
        <w:rPr>
          <w:rFonts w:hint="eastAsia" w:ascii="宋体" w:hAnsi="宋体"/>
          <w:sz w:val="21"/>
          <w:szCs w:val="24"/>
          <w:lang w:val="zh-CN"/>
        </w:rPr>
        <w:t>33 012033 广发睿盛混合型证券投资基金</w:t>
      </w:r>
    </w:p>
    <w:p w14:paraId="11DCD452">
      <w:pPr>
        <w:spacing w:beforeLines="0" w:afterLines="0"/>
        <w:jc w:val="left"/>
        <w:rPr>
          <w:rFonts w:hint="eastAsia" w:ascii="宋体" w:hAnsi="宋体"/>
          <w:sz w:val="21"/>
          <w:szCs w:val="24"/>
          <w:lang w:val="zh-CN"/>
        </w:rPr>
      </w:pPr>
      <w:r>
        <w:rPr>
          <w:rFonts w:hint="eastAsia" w:ascii="宋体" w:hAnsi="宋体"/>
          <w:sz w:val="21"/>
          <w:szCs w:val="24"/>
          <w:lang w:val="zh-CN"/>
        </w:rPr>
        <w:t>34 012182 广发沪港深精选混合型证券投资基金</w:t>
      </w:r>
    </w:p>
    <w:p w14:paraId="4697DE6F">
      <w:pPr>
        <w:spacing w:beforeLines="0" w:afterLines="0"/>
        <w:jc w:val="left"/>
        <w:rPr>
          <w:rFonts w:hint="eastAsia" w:ascii="宋体" w:hAnsi="宋体"/>
          <w:sz w:val="21"/>
          <w:szCs w:val="24"/>
          <w:lang w:val="zh-CN"/>
        </w:rPr>
      </w:pPr>
      <w:r>
        <w:rPr>
          <w:rFonts w:hint="eastAsia" w:ascii="宋体" w:hAnsi="宋体"/>
          <w:sz w:val="21"/>
          <w:szCs w:val="24"/>
          <w:lang w:val="zh-CN"/>
        </w:rPr>
        <w:t>35 012244 广发金融地产精选股票型发起式证券投资基金</w:t>
      </w:r>
    </w:p>
    <w:p w14:paraId="23379D0B">
      <w:pPr>
        <w:spacing w:beforeLines="0" w:afterLines="0"/>
        <w:jc w:val="left"/>
        <w:rPr>
          <w:rFonts w:hint="eastAsia" w:ascii="宋体" w:hAnsi="宋体"/>
          <w:sz w:val="21"/>
          <w:szCs w:val="24"/>
          <w:lang w:val="zh-CN"/>
        </w:rPr>
      </w:pPr>
      <w:r>
        <w:rPr>
          <w:rFonts w:hint="eastAsia" w:ascii="宋体" w:hAnsi="宋体"/>
          <w:sz w:val="21"/>
          <w:szCs w:val="24"/>
          <w:lang w:val="zh-CN"/>
        </w:rPr>
        <w:t>36 012260 广发睿明优质企业混合型证券投资基金</w:t>
      </w:r>
    </w:p>
    <w:p w14:paraId="0749A779">
      <w:pPr>
        <w:spacing w:beforeLines="0" w:afterLines="0"/>
        <w:jc w:val="left"/>
        <w:rPr>
          <w:rFonts w:hint="eastAsia" w:ascii="宋体" w:hAnsi="宋体"/>
          <w:sz w:val="21"/>
          <w:szCs w:val="24"/>
          <w:lang w:val="zh-CN"/>
        </w:rPr>
      </w:pPr>
      <w:r>
        <w:rPr>
          <w:rFonts w:hint="eastAsia" w:ascii="宋体" w:hAnsi="宋体"/>
          <w:sz w:val="21"/>
          <w:szCs w:val="24"/>
          <w:lang w:val="zh-CN"/>
        </w:rPr>
        <w:t>37 012342 广发瑞泽精选混合型证券投资基金</w:t>
      </w:r>
    </w:p>
    <w:p w14:paraId="73F8C6D8">
      <w:pPr>
        <w:spacing w:beforeLines="0" w:afterLines="0"/>
        <w:jc w:val="left"/>
        <w:rPr>
          <w:rFonts w:hint="eastAsia" w:ascii="宋体" w:hAnsi="宋体"/>
          <w:sz w:val="21"/>
          <w:szCs w:val="24"/>
          <w:lang w:val="zh-CN"/>
        </w:rPr>
      </w:pPr>
      <w:r>
        <w:rPr>
          <w:rFonts w:hint="eastAsia" w:ascii="宋体" w:hAnsi="宋体"/>
          <w:sz w:val="21"/>
          <w:szCs w:val="24"/>
          <w:lang w:val="zh-CN"/>
        </w:rPr>
        <w:t>38 012526 广发盛锦混合型证券投资基金</w:t>
      </w:r>
    </w:p>
    <w:p w14:paraId="707A4480">
      <w:pPr>
        <w:spacing w:beforeLines="0" w:afterLines="0"/>
        <w:jc w:val="left"/>
        <w:rPr>
          <w:rFonts w:hint="eastAsia" w:ascii="宋体" w:hAnsi="宋体"/>
          <w:sz w:val="21"/>
          <w:szCs w:val="24"/>
          <w:lang w:val="zh-CN"/>
        </w:rPr>
      </w:pPr>
      <w:r>
        <w:rPr>
          <w:rFonts w:hint="eastAsia" w:ascii="宋体" w:hAnsi="宋体"/>
          <w:sz w:val="21"/>
          <w:szCs w:val="24"/>
          <w:lang w:val="zh-CN"/>
        </w:rPr>
        <w:t>39 012528 广发鑫睿一年持有期混合型证券投资基金</w:t>
      </w:r>
    </w:p>
    <w:p w14:paraId="2478C373">
      <w:pPr>
        <w:spacing w:beforeLines="0" w:afterLines="0"/>
        <w:jc w:val="left"/>
        <w:rPr>
          <w:rFonts w:hint="eastAsia" w:ascii="宋体" w:hAnsi="宋体"/>
          <w:sz w:val="21"/>
          <w:szCs w:val="24"/>
          <w:lang w:val="zh-CN"/>
        </w:rPr>
      </w:pPr>
      <w:r>
        <w:rPr>
          <w:rFonts w:hint="eastAsia" w:ascii="宋体" w:hAnsi="宋体"/>
          <w:sz w:val="21"/>
          <w:szCs w:val="24"/>
          <w:lang w:val="zh-CN"/>
        </w:rPr>
        <w:t>40 012765 广发大盘价值混合型证券投资基金</w:t>
      </w:r>
    </w:p>
    <w:p w14:paraId="7EC6362D">
      <w:pPr>
        <w:spacing w:beforeLines="0" w:afterLines="0"/>
        <w:jc w:val="left"/>
        <w:rPr>
          <w:rFonts w:hint="eastAsia" w:ascii="宋体" w:hAnsi="宋体"/>
          <w:sz w:val="21"/>
          <w:szCs w:val="24"/>
          <w:lang w:val="zh-CN"/>
        </w:rPr>
      </w:pPr>
      <w:r>
        <w:rPr>
          <w:rFonts w:hint="eastAsia" w:ascii="宋体" w:hAnsi="宋体"/>
          <w:sz w:val="21"/>
          <w:szCs w:val="24"/>
          <w:lang w:val="zh-CN"/>
        </w:rPr>
        <w:t>41 012804 广发恒生科技交易型开放式指数证券投资基金联接基金(QDII)</w:t>
      </w:r>
    </w:p>
    <w:p w14:paraId="114E011E">
      <w:pPr>
        <w:spacing w:beforeLines="0" w:afterLines="0"/>
        <w:jc w:val="left"/>
        <w:rPr>
          <w:rFonts w:hint="eastAsia" w:ascii="宋体" w:hAnsi="宋体"/>
          <w:sz w:val="21"/>
          <w:szCs w:val="24"/>
          <w:lang w:val="zh-CN"/>
        </w:rPr>
      </w:pPr>
      <w:r>
        <w:rPr>
          <w:rFonts w:hint="eastAsia" w:ascii="宋体" w:hAnsi="宋体"/>
          <w:sz w:val="21"/>
          <w:szCs w:val="24"/>
          <w:lang w:val="zh-CN"/>
        </w:rPr>
        <w:t>42 013607 广发睿恒进取一年持有期混合型证券投资基金</w:t>
      </w:r>
    </w:p>
    <w:p w14:paraId="709EE129">
      <w:pPr>
        <w:spacing w:beforeLines="0" w:afterLines="0"/>
        <w:jc w:val="left"/>
        <w:rPr>
          <w:rFonts w:hint="eastAsia" w:ascii="宋体" w:hAnsi="宋体"/>
          <w:sz w:val="21"/>
          <w:szCs w:val="24"/>
          <w:lang w:val="zh-CN"/>
        </w:rPr>
      </w:pPr>
      <w:r>
        <w:rPr>
          <w:rFonts w:hint="eastAsia" w:ascii="宋体" w:hAnsi="宋体"/>
          <w:sz w:val="21"/>
          <w:szCs w:val="24"/>
          <w:lang w:val="zh-CN"/>
        </w:rPr>
        <w:t>43 013616 广发睿智两年持有期混合型发起式证券投资基金</w:t>
      </w:r>
    </w:p>
    <w:p w14:paraId="6360DF89">
      <w:pPr>
        <w:spacing w:beforeLines="0" w:afterLines="0"/>
        <w:jc w:val="left"/>
        <w:rPr>
          <w:rFonts w:hint="eastAsia" w:ascii="宋体" w:hAnsi="宋体"/>
          <w:sz w:val="21"/>
          <w:szCs w:val="24"/>
          <w:lang w:val="zh-CN"/>
        </w:rPr>
      </w:pPr>
      <w:r>
        <w:rPr>
          <w:rFonts w:hint="eastAsia" w:ascii="宋体" w:hAnsi="宋体"/>
          <w:sz w:val="21"/>
          <w:szCs w:val="24"/>
          <w:lang w:val="zh-CN"/>
        </w:rPr>
        <w:t>44 013936 广发睿升混合型证券投资基金</w:t>
      </w:r>
    </w:p>
    <w:p w14:paraId="118ACEE6">
      <w:pPr>
        <w:spacing w:beforeLines="0" w:afterLines="0"/>
        <w:jc w:val="left"/>
        <w:rPr>
          <w:rFonts w:hint="eastAsia" w:ascii="宋体" w:hAnsi="宋体"/>
          <w:sz w:val="21"/>
          <w:szCs w:val="24"/>
          <w:lang w:val="zh-CN"/>
        </w:rPr>
      </w:pPr>
      <w:r>
        <w:rPr>
          <w:rFonts w:hint="eastAsia" w:ascii="宋体" w:hAnsi="宋体"/>
          <w:sz w:val="21"/>
          <w:szCs w:val="24"/>
          <w:lang w:val="zh-CN"/>
        </w:rPr>
        <w:t>45 014114 广发沪港深医药混合型证券投资基金</w:t>
      </w:r>
    </w:p>
    <w:p w14:paraId="66EE84D9">
      <w:pPr>
        <w:spacing w:beforeLines="0" w:afterLines="0"/>
        <w:jc w:val="left"/>
        <w:rPr>
          <w:rFonts w:hint="eastAsia" w:ascii="宋体" w:hAnsi="宋体"/>
          <w:sz w:val="21"/>
          <w:szCs w:val="24"/>
          <w:lang w:val="zh-CN"/>
        </w:rPr>
      </w:pPr>
      <w:r>
        <w:rPr>
          <w:rFonts w:hint="eastAsia" w:ascii="宋体" w:hAnsi="宋体"/>
          <w:sz w:val="21"/>
          <w:szCs w:val="24"/>
          <w:lang w:val="zh-CN"/>
        </w:rPr>
        <w:t>46 014317 广发价值领航一年持有期混合型证券投资基金</w:t>
      </w:r>
    </w:p>
    <w:p w14:paraId="796436D6">
      <w:pPr>
        <w:spacing w:beforeLines="0" w:afterLines="0"/>
        <w:jc w:val="left"/>
        <w:rPr>
          <w:rFonts w:hint="eastAsia" w:ascii="宋体" w:hAnsi="宋体"/>
          <w:sz w:val="21"/>
          <w:szCs w:val="24"/>
          <w:lang w:val="zh-CN"/>
        </w:rPr>
      </w:pPr>
      <w:r>
        <w:rPr>
          <w:rFonts w:hint="eastAsia" w:ascii="宋体" w:hAnsi="宋体"/>
          <w:sz w:val="21"/>
          <w:szCs w:val="24"/>
          <w:lang w:val="zh-CN"/>
        </w:rPr>
        <w:t>47 014591 广发瑞誉一年持有期混合型证券投资基金</w:t>
      </w:r>
    </w:p>
    <w:p w14:paraId="47BAFCC5">
      <w:pPr>
        <w:spacing w:beforeLines="0" w:afterLines="0"/>
        <w:jc w:val="left"/>
        <w:rPr>
          <w:rFonts w:hint="eastAsia" w:ascii="宋体" w:hAnsi="宋体"/>
          <w:sz w:val="21"/>
          <w:szCs w:val="24"/>
          <w:lang w:val="zh-CN"/>
        </w:rPr>
      </w:pPr>
      <w:r>
        <w:rPr>
          <w:rFonts w:hint="eastAsia" w:ascii="宋体" w:hAnsi="宋体"/>
          <w:sz w:val="21"/>
          <w:szCs w:val="24"/>
          <w:lang w:val="zh-CN"/>
        </w:rPr>
        <w:t>48 014725 广发成长动力三年持有期混合型证券投资基金</w:t>
      </w:r>
    </w:p>
    <w:p w14:paraId="778C601E">
      <w:pPr>
        <w:spacing w:beforeLines="0" w:afterLines="0"/>
        <w:jc w:val="left"/>
        <w:rPr>
          <w:rFonts w:hint="eastAsia" w:ascii="宋体" w:hAnsi="宋体"/>
          <w:sz w:val="21"/>
          <w:szCs w:val="24"/>
          <w:lang w:val="zh-CN"/>
        </w:rPr>
      </w:pPr>
      <w:r>
        <w:rPr>
          <w:rFonts w:hint="eastAsia" w:ascii="宋体" w:hAnsi="宋体"/>
          <w:sz w:val="21"/>
          <w:szCs w:val="24"/>
          <w:lang w:val="zh-CN"/>
        </w:rPr>
        <w:t>49 014734 广发睿合混合型证券投资基金</w:t>
      </w:r>
    </w:p>
    <w:p w14:paraId="769B5FEB">
      <w:pPr>
        <w:spacing w:beforeLines="0" w:afterLines="0"/>
        <w:jc w:val="left"/>
        <w:rPr>
          <w:rFonts w:hint="eastAsia" w:ascii="宋体" w:hAnsi="宋体"/>
          <w:sz w:val="21"/>
          <w:szCs w:val="24"/>
          <w:lang w:val="zh-CN"/>
        </w:rPr>
      </w:pPr>
      <w:r>
        <w:rPr>
          <w:rFonts w:hint="eastAsia" w:ascii="宋体" w:hAnsi="宋体"/>
          <w:sz w:val="21"/>
          <w:szCs w:val="24"/>
          <w:lang w:val="zh-CN"/>
        </w:rPr>
        <w:t>50 014738 广发恒祥债券型证券投资基金</w:t>
      </w:r>
    </w:p>
    <w:p w14:paraId="67475BC8">
      <w:pPr>
        <w:spacing w:beforeLines="0" w:afterLines="0"/>
        <w:jc w:val="left"/>
        <w:rPr>
          <w:rFonts w:hint="eastAsia" w:ascii="宋体" w:hAnsi="宋体"/>
          <w:sz w:val="21"/>
          <w:szCs w:val="24"/>
          <w:lang w:val="zh-CN"/>
        </w:rPr>
      </w:pPr>
      <w:r>
        <w:rPr>
          <w:rFonts w:hint="eastAsia" w:ascii="宋体" w:hAnsi="宋体"/>
          <w:sz w:val="21"/>
          <w:szCs w:val="24"/>
          <w:lang w:val="zh-CN"/>
        </w:rPr>
        <w:t>51 015606 广发集祥债券型证券投资基金</w:t>
      </w:r>
    </w:p>
    <w:p w14:paraId="474D9E85">
      <w:pPr>
        <w:spacing w:beforeLines="0" w:afterLines="0"/>
        <w:jc w:val="left"/>
        <w:rPr>
          <w:rFonts w:hint="eastAsia" w:ascii="宋体" w:hAnsi="宋体"/>
          <w:sz w:val="21"/>
          <w:szCs w:val="24"/>
          <w:lang w:val="zh-CN"/>
        </w:rPr>
      </w:pPr>
      <w:r>
        <w:rPr>
          <w:rFonts w:hint="eastAsia" w:ascii="宋体" w:hAnsi="宋体"/>
          <w:sz w:val="21"/>
          <w:szCs w:val="24"/>
          <w:lang w:val="zh-CN"/>
        </w:rPr>
        <w:t>52 015838 广发招利混合型证券投资基金</w:t>
      </w:r>
    </w:p>
    <w:p w14:paraId="7F1123AF">
      <w:pPr>
        <w:spacing w:beforeLines="0" w:afterLines="0"/>
        <w:jc w:val="left"/>
        <w:rPr>
          <w:rFonts w:hint="eastAsia" w:ascii="宋体" w:hAnsi="宋体"/>
          <w:sz w:val="21"/>
          <w:szCs w:val="24"/>
          <w:lang w:val="zh-CN"/>
        </w:rPr>
      </w:pPr>
      <w:r>
        <w:rPr>
          <w:rFonts w:hint="eastAsia" w:ascii="宋体" w:hAnsi="宋体"/>
          <w:sz w:val="21"/>
          <w:szCs w:val="24"/>
          <w:lang w:val="zh-CN"/>
        </w:rPr>
        <w:t>53 016003 广发集远债券型证券投资基金</w:t>
      </w:r>
    </w:p>
    <w:p w14:paraId="774AE75B">
      <w:pPr>
        <w:spacing w:beforeLines="0" w:afterLines="0"/>
        <w:jc w:val="left"/>
        <w:rPr>
          <w:rFonts w:hint="eastAsia" w:ascii="宋体" w:hAnsi="宋体"/>
          <w:sz w:val="21"/>
          <w:szCs w:val="24"/>
          <w:lang w:val="zh-CN"/>
        </w:rPr>
      </w:pPr>
      <w:r>
        <w:rPr>
          <w:rFonts w:hint="eastAsia" w:ascii="宋体" w:hAnsi="宋体"/>
          <w:sz w:val="21"/>
          <w:szCs w:val="24"/>
          <w:lang w:val="zh-CN"/>
        </w:rPr>
        <w:t>54 016424 广发集汇债券型证券投资基金</w:t>
      </w:r>
    </w:p>
    <w:p w14:paraId="40904689">
      <w:pPr>
        <w:spacing w:beforeLines="0" w:afterLines="0"/>
        <w:jc w:val="left"/>
        <w:rPr>
          <w:rFonts w:hint="eastAsia" w:ascii="宋体" w:hAnsi="宋体"/>
          <w:sz w:val="21"/>
          <w:szCs w:val="24"/>
          <w:lang w:val="zh-CN"/>
        </w:rPr>
      </w:pPr>
      <w:r>
        <w:rPr>
          <w:rFonts w:hint="eastAsia" w:ascii="宋体" w:hAnsi="宋体"/>
          <w:sz w:val="21"/>
          <w:szCs w:val="24"/>
          <w:lang w:val="zh-CN"/>
        </w:rPr>
        <w:t>55 016504 广发核心竞争力混合型证券投资基金</w:t>
      </w:r>
    </w:p>
    <w:p w14:paraId="5A9C83DD">
      <w:pPr>
        <w:spacing w:beforeLines="0" w:afterLines="0"/>
        <w:jc w:val="left"/>
        <w:rPr>
          <w:rFonts w:hint="eastAsia" w:ascii="宋体" w:hAnsi="宋体"/>
          <w:sz w:val="21"/>
          <w:szCs w:val="24"/>
          <w:lang w:val="zh-CN"/>
        </w:rPr>
      </w:pPr>
      <w:r>
        <w:rPr>
          <w:rFonts w:hint="eastAsia" w:ascii="宋体" w:hAnsi="宋体"/>
          <w:sz w:val="21"/>
          <w:szCs w:val="24"/>
          <w:lang w:val="zh-CN"/>
        </w:rPr>
        <w:t>56 017011 广发安润一年持有期混合型证券投资基金</w:t>
      </w:r>
    </w:p>
    <w:p w14:paraId="28B98AB2">
      <w:pPr>
        <w:spacing w:beforeLines="0" w:afterLines="0"/>
        <w:jc w:val="left"/>
        <w:rPr>
          <w:rFonts w:hint="eastAsia" w:ascii="宋体" w:hAnsi="宋体"/>
          <w:sz w:val="21"/>
          <w:szCs w:val="24"/>
          <w:lang w:val="zh-CN"/>
        </w:rPr>
      </w:pPr>
      <w:r>
        <w:rPr>
          <w:rFonts w:hint="eastAsia" w:ascii="宋体" w:hAnsi="宋体"/>
          <w:sz w:val="21"/>
          <w:szCs w:val="24"/>
          <w:lang w:val="zh-CN"/>
        </w:rPr>
        <w:t>57 017199 广发ESG责任投资混合型证券投资基金</w:t>
      </w:r>
    </w:p>
    <w:p w14:paraId="6205C6B6">
      <w:pPr>
        <w:spacing w:beforeLines="0" w:afterLines="0"/>
        <w:jc w:val="left"/>
        <w:rPr>
          <w:rFonts w:hint="eastAsia" w:ascii="宋体" w:hAnsi="宋体"/>
          <w:sz w:val="21"/>
          <w:szCs w:val="24"/>
          <w:lang w:val="zh-CN"/>
        </w:rPr>
      </w:pPr>
      <w:r>
        <w:rPr>
          <w:rFonts w:hint="eastAsia" w:ascii="宋体" w:hAnsi="宋体"/>
          <w:sz w:val="21"/>
          <w:szCs w:val="24"/>
          <w:lang w:val="zh-CN"/>
        </w:rPr>
        <w:t>58 017475 广发集轩债券型证券投资基金</w:t>
      </w:r>
    </w:p>
    <w:p w14:paraId="004F8BDF">
      <w:pPr>
        <w:spacing w:beforeLines="0" w:afterLines="0"/>
        <w:jc w:val="left"/>
        <w:rPr>
          <w:rFonts w:hint="eastAsia" w:ascii="宋体" w:hAnsi="宋体"/>
          <w:sz w:val="21"/>
          <w:szCs w:val="24"/>
          <w:lang w:val="zh-CN"/>
        </w:rPr>
      </w:pPr>
      <w:r>
        <w:rPr>
          <w:rFonts w:hint="eastAsia" w:ascii="宋体" w:hAnsi="宋体"/>
          <w:sz w:val="21"/>
          <w:szCs w:val="24"/>
          <w:lang w:val="zh-CN"/>
        </w:rPr>
        <w:t>59 017479 广发医药精选股票型证券投资基金</w:t>
      </w:r>
    </w:p>
    <w:p w14:paraId="5C3FC78B">
      <w:pPr>
        <w:spacing w:beforeLines="0" w:afterLines="0"/>
        <w:jc w:val="left"/>
        <w:rPr>
          <w:rFonts w:hint="eastAsia" w:ascii="宋体" w:hAnsi="宋体"/>
          <w:sz w:val="21"/>
          <w:szCs w:val="24"/>
          <w:lang w:val="zh-CN"/>
        </w:rPr>
      </w:pPr>
      <w:r>
        <w:rPr>
          <w:rFonts w:hint="eastAsia" w:ascii="宋体" w:hAnsi="宋体"/>
          <w:sz w:val="21"/>
          <w:szCs w:val="24"/>
          <w:lang w:val="zh-CN"/>
        </w:rPr>
        <w:t>60 017962 广发医药创新混合型发起式证券投资基金</w:t>
      </w:r>
    </w:p>
    <w:p w14:paraId="763B554E">
      <w:pPr>
        <w:spacing w:beforeLines="0" w:afterLines="0"/>
        <w:jc w:val="left"/>
        <w:rPr>
          <w:rFonts w:hint="eastAsia" w:ascii="宋体" w:hAnsi="宋体"/>
          <w:sz w:val="21"/>
          <w:szCs w:val="24"/>
          <w:lang w:val="zh-CN"/>
        </w:rPr>
      </w:pPr>
      <w:r>
        <w:rPr>
          <w:rFonts w:hint="eastAsia" w:ascii="宋体" w:hAnsi="宋体"/>
          <w:sz w:val="21"/>
          <w:szCs w:val="24"/>
          <w:lang w:val="zh-CN"/>
        </w:rPr>
        <w:t>61 018418 广发碳中和主题混合型发起式证券投资基金</w:t>
      </w:r>
    </w:p>
    <w:p w14:paraId="2857FE67">
      <w:pPr>
        <w:spacing w:beforeLines="0" w:afterLines="0"/>
        <w:jc w:val="left"/>
        <w:rPr>
          <w:rFonts w:hint="eastAsia" w:ascii="宋体" w:hAnsi="宋体"/>
          <w:sz w:val="21"/>
          <w:szCs w:val="24"/>
          <w:lang w:val="zh-CN"/>
        </w:rPr>
      </w:pPr>
      <w:r>
        <w:rPr>
          <w:rFonts w:hint="eastAsia" w:ascii="宋体" w:hAnsi="宋体"/>
          <w:sz w:val="21"/>
          <w:szCs w:val="24"/>
          <w:lang w:val="zh-CN"/>
        </w:rPr>
        <w:t>62 018726 广发匠心优选三年持有期混合型发起式证券投资基金</w:t>
      </w:r>
    </w:p>
    <w:p w14:paraId="5A9D76FD">
      <w:pPr>
        <w:spacing w:beforeLines="0" w:afterLines="0"/>
        <w:jc w:val="left"/>
        <w:rPr>
          <w:rFonts w:hint="eastAsia" w:ascii="宋体" w:hAnsi="宋体"/>
          <w:sz w:val="21"/>
          <w:szCs w:val="24"/>
          <w:lang w:val="zh-CN"/>
        </w:rPr>
      </w:pPr>
      <w:r>
        <w:rPr>
          <w:rFonts w:hint="eastAsia" w:ascii="宋体" w:hAnsi="宋体"/>
          <w:sz w:val="21"/>
          <w:szCs w:val="24"/>
          <w:lang w:val="zh-CN"/>
        </w:rPr>
        <w:t>63 019876 广发均衡成长混合型证券投资基金</w:t>
      </w:r>
    </w:p>
    <w:p w14:paraId="00C3CB54">
      <w:pPr>
        <w:spacing w:beforeLines="0" w:afterLines="0"/>
        <w:jc w:val="left"/>
        <w:rPr>
          <w:rFonts w:hint="eastAsia" w:ascii="宋体" w:hAnsi="宋体"/>
          <w:sz w:val="21"/>
          <w:szCs w:val="24"/>
          <w:lang w:val="zh-CN"/>
        </w:rPr>
      </w:pPr>
      <w:r>
        <w:rPr>
          <w:rFonts w:hint="eastAsia" w:ascii="宋体" w:hAnsi="宋体"/>
          <w:sz w:val="21"/>
          <w:szCs w:val="24"/>
          <w:lang w:val="zh-CN"/>
        </w:rPr>
        <w:t>64 020168 广发信远回报混合型证券投资基金</w:t>
      </w:r>
    </w:p>
    <w:p w14:paraId="605282C4">
      <w:pPr>
        <w:spacing w:beforeLines="0" w:afterLines="0"/>
        <w:jc w:val="left"/>
        <w:rPr>
          <w:rFonts w:hint="eastAsia" w:ascii="宋体" w:hAnsi="宋体"/>
          <w:sz w:val="21"/>
          <w:szCs w:val="24"/>
          <w:lang w:val="zh-CN"/>
        </w:rPr>
      </w:pPr>
      <w:r>
        <w:rPr>
          <w:rFonts w:hint="eastAsia" w:ascii="宋体" w:hAnsi="宋体"/>
          <w:sz w:val="21"/>
          <w:szCs w:val="24"/>
          <w:lang w:val="zh-CN"/>
        </w:rPr>
        <w:t>65 020500 广发中证港股通非银行金融主题交易型开放式指数证券投资基金发起式联接基金</w:t>
      </w:r>
    </w:p>
    <w:p w14:paraId="642D4F3D">
      <w:pPr>
        <w:spacing w:beforeLines="0" w:afterLines="0"/>
        <w:jc w:val="left"/>
        <w:rPr>
          <w:rFonts w:hint="eastAsia" w:ascii="宋体" w:hAnsi="宋体"/>
          <w:sz w:val="21"/>
          <w:szCs w:val="24"/>
          <w:lang w:val="zh-CN"/>
        </w:rPr>
      </w:pPr>
      <w:r>
        <w:rPr>
          <w:rFonts w:hint="eastAsia" w:ascii="宋体" w:hAnsi="宋体"/>
          <w:sz w:val="21"/>
          <w:szCs w:val="24"/>
          <w:lang w:val="zh-CN"/>
        </w:rPr>
        <w:t>66 020678 广发集盛债券型证券投资基金</w:t>
      </w:r>
    </w:p>
    <w:p w14:paraId="25125DB5">
      <w:pPr>
        <w:spacing w:beforeLines="0" w:afterLines="0"/>
        <w:jc w:val="left"/>
        <w:rPr>
          <w:rFonts w:hint="eastAsia" w:ascii="宋体" w:hAnsi="宋体"/>
          <w:sz w:val="21"/>
          <w:szCs w:val="24"/>
          <w:lang w:val="zh-CN"/>
        </w:rPr>
      </w:pPr>
      <w:r>
        <w:rPr>
          <w:rFonts w:hint="eastAsia" w:ascii="宋体" w:hAnsi="宋体"/>
          <w:sz w:val="21"/>
          <w:szCs w:val="24"/>
          <w:lang w:val="zh-CN"/>
        </w:rPr>
        <w:t>67 021092 广发中证港股通互联网交易型开放式指数证券投资基金发起式联接基金</w:t>
      </w:r>
    </w:p>
    <w:p w14:paraId="1EDCD067">
      <w:pPr>
        <w:spacing w:beforeLines="0" w:afterLines="0"/>
        <w:jc w:val="left"/>
        <w:rPr>
          <w:rFonts w:hint="eastAsia" w:ascii="宋体" w:hAnsi="宋体"/>
          <w:sz w:val="21"/>
          <w:szCs w:val="24"/>
          <w:lang w:val="zh-CN"/>
        </w:rPr>
      </w:pPr>
      <w:r>
        <w:rPr>
          <w:rFonts w:hint="eastAsia" w:ascii="宋体" w:hAnsi="宋体"/>
          <w:sz w:val="21"/>
          <w:szCs w:val="24"/>
          <w:lang w:val="zh-CN"/>
        </w:rPr>
        <w:t>68 021795 广发稳信六个月持有期混合型证券投资基金</w:t>
      </w:r>
    </w:p>
    <w:p w14:paraId="44067C44">
      <w:pPr>
        <w:spacing w:beforeLines="0" w:afterLines="0"/>
        <w:jc w:val="left"/>
        <w:rPr>
          <w:rFonts w:hint="eastAsia" w:ascii="宋体" w:hAnsi="宋体"/>
          <w:sz w:val="21"/>
          <w:szCs w:val="24"/>
          <w:lang w:val="zh-CN"/>
        </w:rPr>
      </w:pPr>
      <w:r>
        <w:rPr>
          <w:rFonts w:hint="eastAsia" w:ascii="宋体" w:hAnsi="宋体"/>
          <w:sz w:val="21"/>
          <w:szCs w:val="24"/>
          <w:lang w:val="zh-CN"/>
        </w:rPr>
        <w:t>69 022334 广发产业甄选混合型证券投资基金</w:t>
      </w:r>
    </w:p>
    <w:p w14:paraId="13721813">
      <w:pPr>
        <w:spacing w:beforeLines="0" w:afterLines="0"/>
        <w:jc w:val="left"/>
        <w:rPr>
          <w:rFonts w:hint="eastAsia" w:ascii="宋体" w:hAnsi="宋体"/>
          <w:sz w:val="21"/>
          <w:szCs w:val="24"/>
          <w:lang w:val="zh-CN"/>
        </w:rPr>
      </w:pPr>
      <w:r>
        <w:rPr>
          <w:rFonts w:hint="eastAsia" w:ascii="宋体" w:hAnsi="宋体"/>
          <w:sz w:val="21"/>
          <w:szCs w:val="24"/>
          <w:lang w:val="zh-CN"/>
        </w:rPr>
        <w:t>70 022719 广发中证国新港股通央企红利交易型开放式指数证券投资基金发起式联接基金</w:t>
      </w:r>
    </w:p>
    <w:p w14:paraId="2FE9F922">
      <w:pPr>
        <w:spacing w:beforeLines="0" w:afterLines="0"/>
        <w:jc w:val="left"/>
        <w:rPr>
          <w:rFonts w:hint="eastAsia" w:ascii="宋体" w:hAnsi="宋体"/>
          <w:sz w:val="21"/>
          <w:szCs w:val="24"/>
          <w:lang w:val="zh-CN"/>
        </w:rPr>
      </w:pPr>
      <w:r>
        <w:rPr>
          <w:rFonts w:hint="eastAsia" w:ascii="宋体" w:hAnsi="宋体"/>
          <w:sz w:val="21"/>
          <w:szCs w:val="24"/>
          <w:lang w:val="zh-CN"/>
        </w:rPr>
        <w:t>71 023524 广发制造智选股票型发起式证券投资基金</w:t>
      </w:r>
    </w:p>
    <w:p w14:paraId="4D6D279B">
      <w:pPr>
        <w:spacing w:beforeLines="0" w:afterLines="0"/>
        <w:jc w:val="left"/>
        <w:rPr>
          <w:rFonts w:hint="eastAsia" w:ascii="宋体" w:hAnsi="宋体"/>
          <w:sz w:val="21"/>
          <w:szCs w:val="24"/>
          <w:lang w:val="zh-CN"/>
        </w:rPr>
      </w:pPr>
      <w:r>
        <w:rPr>
          <w:rFonts w:hint="eastAsia" w:ascii="宋体" w:hAnsi="宋体"/>
          <w:sz w:val="21"/>
          <w:szCs w:val="24"/>
          <w:lang w:val="zh-CN"/>
        </w:rPr>
        <w:t>72 023647 广发科技智选股票型发起式证券投资基金</w:t>
      </w:r>
    </w:p>
    <w:p w14:paraId="28816B3E">
      <w:pPr>
        <w:spacing w:beforeLines="0" w:afterLines="0"/>
        <w:jc w:val="left"/>
        <w:rPr>
          <w:rFonts w:hint="eastAsia" w:ascii="宋体" w:hAnsi="宋体"/>
          <w:sz w:val="21"/>
          <w:szCs w:val="24"/>
          <w:lang w:val="zh-CN"/>
        </w:rPr>
      </w:pPr>
      <w:r>
        <w:rPr>
          <w:rFonts w:hint="eastAsia" w:ascii="宋体" w:hAnsi="宋体"/>
          <w:sz w:val="21"/>
          <w:szCs w:val="24"/>
          <w:lang w:val="zh-CN"/>
        </w:rPr>
        <w:t>73 023834 广发资源智选股票型发起式证券投资基金</w:t>
      </w:r>
    </w:p>
    <w:p w14:paraId="0F098249">
      <w:pPr>
        <w:spacing w:beforeLines="0" w:afterLines="0"/>
        <w:jc w:val="left"/>
        <w:rPr>
          <w:rFonts w:hint="eastAsia" w:ascii="宋体" w:hAnsi="宋体"/>
          <w:sz w:val="21"/>
          <w:szCs w:val="24"/>
          <w:lang w:val="zh-CN"/>
        </w:rPr>
      </w:pPr>
      <w:r>
        <w:rPr>
          <w:rFonts w:hint="eastAsia" w:ascii="宋体" w:hAnsi="宋体"/>
          <w:sz w:val="21"/>
          <w:szCs w:val="24"/>
          <w:lang w:val="zh-CN"/>
        </w:rPr>
        <w:t>74 024381 广发中证港股通汽车产业主题交易型开放式指数证券投资基金发起式联接基金</w:t>
      </w:r>
    </w:p>
    <w:p w14:paraId="3265FAA1">
      <w:pPr>
        <w:spacing w:beforeLines="0" w:afterLines="0"/>
        <w:jc w:val="left"/>
        <w:rPr>
          <w:rFonts w:hint="eastAsia" w:ascii="宋体" w:hAnsi="宋体"/>
          <w:sz w:val="21"/>
          <w:szCs w:val="24"/>
          <w:lang w:val="zh-CN"/>
        </w:rPr>
      </w:pPr>
      <w:r>
        <w:rPr>
          <w:rFonts w:hint="eastAsia" w:ascii="宋体" w:hAnsi="宋体"/>
          <w:sz w:val="21"/>
          <w:szCs w:val="24"/>
          <w:lang w:val="zh-CN"/>
        </w:rPr>
        <w:t>75 024448 广发价值稳进混合型证券投资基金</w:t>
      </w:r>
    </w:p>
    <w:p w14:paraId="369F0F5F">
      <w:pPr>
        <w:spacing w:beforeLines="0" w:afterLines="0"/>
        <w:jc w:val="left"/>
        <w:rPr>
          <w:rFonts w:hint="eastAsia" w:ascii="宋体" w:hAnsi="宋体"/>
          <w:sz w:val="21"/>
          <w:szCs w:val="24"/>
          <w:lang w:val="zh-CN"/>
        </w:rPr>
      </w:pPr>
      <w:r>
        <w:rPr>
          <w:rFonts w:hint="eastAsia" w:ascii="宋体" w:hAnsi="宋体"/>
          <w:sz w:val="21"/>
          <w:szCs w:val="24"/>
          <w:lang w:val="zh-CN"/>
        </w:rPr>
        <w:t>76 025197 广发恒生港股通科技主题交易型开放式指数证券投资基金发起式联接基金</w:t>
      </w:r>
    </w:p>
    <w:p w14:paraId="1C7B7C01">
      <w:pPr>
        <w:spacing w:beforeLines="0" w:afterLines="0"/>
        <w:jc w:val="left"/>
        <w:rPr>
          <w:rFonts w:hint="eastAsia" w:ascii="宋体" w:hAnsi="宋体"/>
          <w:sz w:val="21"/>
          <w:szCs w:val="24"/>
          <w:lang w:val="zh-CN"/>
        </w:rPr>
      </w:pPr>
      <w:r>
        <w:rPr>
          <w:rFonts w:hint="eastAsia" w:ascii="宋体" w:hAnsi="宋体"/>
          <w:sz w:val="21"/>
          <w:szCs w:val="24"/>
          <w:lang w:val="zh-CN"/>
        </w:rPr>
        <w:t>77 025349 广发乾享核心精选混合型证券投资基金</w:t>
      </w:r>
    </w:p>
    <w:p w14:paraId="6175D328">
      <w:pPr>
        <w:spacing w:beforeLines="0" w:afterLines="0"/>
        <w:jc w:val="left"/>
        <w:rPr>
          <w:rFonts w:hint="eastAsia" w:ascii="宋体" w:hAnsi="宋体"/>
          <w:sz w:val="21"/>
          <w:szCs w:val="24"/>
          <w:lang w:val="zh-CN"/>
        </w:rPr>
      </w:pPr>
      <w:r>
        <w:rPr>
          <w:rFonts w:hint="eastAsia" w:ascii="宋体" w:hAnsi="宋体"/>
          <w:sz w:val="21"/>
          <w:szCs w:val="24"/>
          <w:lang w:val="zh-CN"/>
        </w:rPr>
        <w:t>78 025511 广发信息产业股票型发起式证券投资基金</w:t>
      </w:r>
    </w:p>
    <w:p w14:paraId="060D08F0">
      <w:pPr>
        <w:spacing w:beforeLines="0" w:afterLines="0"/>
        <w:jc w:val="left"/>
        <w:rPr>
          <w:rFonts w:hint="eastAsia" w:ascii="宋体" w:hAnsi="宋体"/>
          <w:sz w:val="21"/>
          <w:szCs w:val="24"/>
          <w:lang w:val="zh-CN"/>
        </w:rPr>
      </w:pPr>
      <w:r>
        <w:rPr>
          <w:rFonts w:hint="eastAsia" w:ascii="宋体" w:hAnsi="宋体"/>
          <w:sz w:val="21"/>
          <w:szCs w:val="24"/>
          <w:lang w:val="zh-CN"/>
        </w:rPr>
        <w:t>79 025788 广发质量优选股票型证券投资基金</w:t>
      </w:r>
    </w:p>
    <w:p w14:paraId="6B9356AC">
      <w:pPr>
        <w:spacing w:beforeLines="0" w:afterLines="0"/>
        <w:jc w:val="left"/>
        <w:rPr>
          <w:rFonts w:hint="eastAsia" w:ascii="宋体" w:hAnsi="宋体"/>
          <w:sz w:val="21"/>
          <w:szCs w:val="24"/>
          <w:lang w:val="zh-CN"/>
        </w:rPr>
      </w:pPr>
      <w:r>
        <w:rPr>
          <w:rFonts w:hint="eastAsia" w:ascii="宋体" w:hAnsi="宋体"/>
          <w:sz w:val="21"/>
          <w:szCs w:val="24"/>
          <w:lang w:val="zh-CN"/>
        </w:rPr>
        <w:t>80 025964 广发创新成长混合型证券投资基金</w:t>
      </w:r>
    </w:p>
    <w:p w14:paraId="7F3130CB">
      <w:pPr>
        <w:spacing w:beforeLines="0" w:afterLines="0"/>
        <w:jc w:val="left"/>
        <w:rPr>
          <w:rFonts w:hint="eastAsia" w:ascii="宋体" w:hAnsi="宋体"/>
          <w:sz w:val="21"/>
          <w:szCs w:val="24"/>
          <w:lang w:val="zh-CN"/>
        </w:rPr>
      </w:pPr>
      <w:r>
        <w:rPr>
          <w:rFonts w:hint="eastAsia" w:ascii="宋体" w:hAnsi="宋体"/>
          <w:sz w:val="21"/>
          <w:szCs w:val="24"/>
          <w:lang w:val="zh-CN"/>
        </w:rPr>
        <w:t>81 025991 广发集辉债券型证券投资基金</w:t>
      </w:r>
    </w:p>
    <w:p w14:paraId="1BCF1E9D">
      <w:pPr>
        <w:spacing w:beforeLines="0" w:afterLines="0"/>
        <w:jc w:val="left"/>
        <w:rPr>
          <w:rFonts w:hint="eastAsia" w:ascii="宋体" w:hAnsi="宋体"/>
          <w:sz w:val="21"/>
          <w:szCs w:val="24"/>
          <w:lang w:val="zh-CN"/>
        </w:rPr>
      </w:pPr>
      <w:r>
        <w:rPr>
          <w:rFonts w:hint="eastAsia" w:ascii="宋体" w:hAnsi="宋体"/>
          <w:sz w:val="21"/>
          <w:szCs w:val="24"/>
          <w:lang w:val="zh-CN"/>
        </w:rPr>
        <w:t>82 026072 广发研究智选混合型证券投资基金</w:t>
      </w:r>
    </w:p>
    <w:p w14:paraId="105564E7">
      <w:pPr>
        <w:spacing w:beforeLines="0" w:afterLines="0"/>
        <w:jc w:val="left"/>
        <w:rPr>
          <w:rFonts w:hint="eastAsia" w:ascii="宋体" w:hAnsi="宋体"/>
          <w:sz w:val="21"/>
          <w:szCs w:val="24"/>
          <w:lang w:val="zh-CN"/>
        </w:rPr>
      </w:pPr>
      <w:r>
        <w:rPr>
          <w:rFonts w:hint="eastAsia" w:ascii="宋体" w:hAnsi="宋体"/>
          <w:sz w:val="21"/>
          <w:szCs w:val="24"/>
          <w:lang w:val="zh-CN"/>
        </w:rPr>
        <w:t>83 026223 广发消费领航股票型发起式证券投资基金</w:t>
      </w:r>
    </w:p>
    <w:p w14:paraId="15EF37EB">
      <w:pPr>
        <w:spacing w:beforeLines="0" w:afterLines="0"/>
        <w:jc w:val="left"/>
        <w:rPr>
          <w:rFonts w:hint="eastAsia" w:ascii="宋体" w:hAnsi="宋体"/>
          <w:sz w:val="21"/>
          <w:szCs w:val="24"/>
          <w:lang w:val="zh-CN"/>
        </w:rPr>
      </w:pPr>
      <w:r>
        <w:rPr>
          <w:rFonts w:hint="eastAsia" w:ascii="宋体" w:hAnsi="宋体"/>
          <w:sz w:val="21"/>
          <w:szCs w:val="24"/>
          <w:lang w:val="zh-CN"/>
        </w:rPr>
        <w:t>84 026235 广发平衡精选混合型证券投资基金</w:t>
      </w:r>
    </w:p>
    <w:p w14:paraId="6B4DEED4">
      <w:pPr>
        <w:spacing w:beforeLines="0" w:afterLines="0"/>
        <w:jc w:val="left"/>
        <w:rPr>
          <w:rFonts w:hint="eastAsia" w:ascii="宋体" w:hAnsi="宋体"/>
          <w:sz w:val="21"/>
          <w:szCs w:val="24"/>
          <w:lang w:val="zh-CN"/>
        </w:rPr>
      </w:pPr>
      <w:r>
        <w:rPr>
          <w:rFonts w:hint="eastAsia" w:ascii="宋体" w:hAnsi="宋体"/>
          <w:sz w:val="21"/>
          <w:szCs w:val="24"/>
          <w:lang w:val="zh-CN"/>
        </w:rPr>
        <w:t>85 026323 广发消费智选混合型证券投资基金</w:t>
      </w:r>
    </w:p>
    <w:p w14:paraId="79DD22B1">
      <w:pPr>
        <w:spacing w:beforeLines="0" w:afterLines="0"/>
        <w:jc w:val="left"/>
        <w:rPr>
          <w:rFonts w:hint="eastAsia" w:ascii="宋体" w:hAnsi="宋体"/>
          <w:sz w:val="21"/>
          <w:szCs w:val="24"/>
          <w:lang w:val="zh-CN"/>
        </w:rPr>
      </w:pPr>
      <w:r>
        <w:rPr>
          <w:rFonts w:hint="eastAsia" w:ascii="宋体" w:hAnsi="宋体"/>
          <w:sz w:val="21"/>
          <w:szCs w:val="24"/>
          <w:lang w:val="zh-CN"/>
        </w:rPr>
        <w:t>86 026327 广发乾元价值增长混合型证券投资基金</w:t>
      </w:r>
    </w:p>
    <w:p w14:paraId="469FD651">
      <w:pPr>
        <w:spacing w:beforeLines="0" w:afterLines="0"/>
        <w:jc w:val="left"/>
        <w:rPr>
          <w:rFonts w:hint="eastAsia" w:ascii="宋体" w:hAnsi="宋体"/>
          <w:sz w:val="21"/>
          <w:szCs w:val="24"/>
          <w:lang w:val="zh-CN"/>
        </w:rPr>
      </w:pPr>
      <w:r>
        <w:rPr>
          <w:rFonts w:hint="eastAsia" w:ascii="宋体" w:hAnsi="宋体"/>
          <w:sz w:val="21"/>
          <w:szCs w:val="24"/>
          <w:lang w:val="zh-CN"/>
        </w:rPr>
        <w:t>87 026332 广发盛世精选混合型证券投资基金</w:t>
      </w:r>
    </w:p>
    <w:p w14:paraId="7EC2FC1C">
      <w:pPr>
        <w:spacing w:beforeLines="0" w:afterLines="0"/>
        <w:jc w:val="left"/>
        <w:rPr>
          <w:rFonts w:hint="eastAsia" w:ascii="宋体" w:hAnsi="宋体"/>
          <w:sz w:val="21"/>
          <w:szCs w:val="24"/>
          <w:lang w:val="zh-CN"/>
        </w:rPr>
      </w:pPr>
      <w:r>
        <w:rPr>
          <w:rFonts w:hint="eastAsia" w:ascii="宋体" w:hAnsi="宋体"/>
          <w:sz w:val="21"/>
          <w:szCs w:val="24"/>
          <w:lang w:val="zh-CN"/>
        </w:rPr>
        <w:t>88 026762 广发医疗创新精选混合型发起式证券投资基金</w:t>
      </w:r>
    </w:p>
    <w:p w14:paraId="2F969786">
      <w:pPr>
        <w:spacing w:beforeLines="0" w:afterLines="0"/>
        <w:jc w:val="left"/>
        <w:rPr>
          <w:rFonts w:hint="eastAsia" w:ascii="宋体" w:hAnsi="宋体"/>
          <w:sz w:val="21"/>
          <w:szCs w:val="24"/>
          <w:lang w:val="zh-CN"/>
        </w:rPr>
      </w:pPr>
      <w:r>
        <w:rPr>
          <w:rFonts w:hint="eastAsia" w:ascii="宋体" w:hAnsi="宋体"/>
          <w:sz w:val="21"/>
          <w:szCs w:val="24"/>
          <w:lang w:val="zh-CN"/>
        </w:rPr>
        <w:t>89 162717 广发成长新动能混合型证券投资基金</w:t>
      </w:r>
    </w:p>
    <w:p w14:paraId="74C838B3">
      <w:pPr>
        <w:spacing w:beforeLines="0" w:afterLines="0"/>
        <w:jc w:val="left"/>
        <w:rPr>
          <w:rFonts w:hint="eastAsia" w:ascii="宋体" w:hAnsi="宋体"/>
          <w:sz w:val="21"/>
          <w:szCs w:val="24"/>
          <w:lang w:val="zh-CN"/>
        </w:rPr>
      </w:pPr>
      <w:r>
        <w:rPr>
          <w:rFonts w:hint="eastAsia" w:ascii="宋体" w:hAnsi="宋体"/>
          <w:sz w:val="21"/>
          <w:szCs w:val="24"/>
          <w:lang w:val="zh-CN"/>
        </w:rPr>
        <w:t>　　注：上述适用基金范围含该基金的全部基金份额。</w:t>
      </w:r>
    </w:p>
    <w:p w14:paraId="66093039">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WE4NWMyMzhhNzk1MGVkOTM1MjdjZDY2MzgxYzEifQ=="/>
  </w:docVars>
  <w:rsids>
    <w:rsidRoot w:val="00172A27"/>
    <w:rsid w:val="55ED2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2026-05-21T00:33:57Z</dcterms:created>
  <dc:creator>dingmt</dc:creator>
  <cp:lastModifiedBy>桃行之</cp:lastModifiedBy>
  <dcterms:modified xsi:type="dcterms:W3CDTF">2026-05-21T00:34:03Z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944BBBDA555D41A0AE129B238E6E683B_12</vt:lpwstr>
  </property>
</Properties>
</file>