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2A" w:rsidRDefault="008E2559" w:rsidP="00552C74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国投瑞银聚安稳健6个月持有期混合型基金中基金（FOF）</w:t>
      </w:r>
    </w:p>
    <w:p w:rsidR="00BB3501" w:rsidRPr="00565495" w:rsidRDefault="00B521D1" w:rsidP="0037152A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基金</w:t>
      </w:r>
      <w:r w:rsidR="00BB3501" w:rsidRPr="00565495">
        <w:rPr>
          <w:rFonts w:asciiTheme="minorEastAsia" w:hAnsiTheme="minorEastAsia"/>
          <w:b/>
          <w:color w:val="000000" w:themeColor="text1"/>
          <w:sz w:val="32"/>
          <w:szCs w:val="32"/>
        </w:rPr>
        <w:t>合同及招募说明书</w:t>
      </w:r>
      <w:r w:rsidR="00BB3501" w:rsidRPr="00565495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提示性公告</w:t>
      </w:r>
    </w:p>
    <w:p w:rsidR="005B5746" w:rsidRPr="0037152A" w:rsidRDefault="005B5746" w:rsidP="0043655D">
      <w:pPr>
        <w:spacing w:line="54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BB3501" w:rsidRPr="00565495" w:rsidRDefault="008E2559" w:rsidP="00552C74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bCs/>
          <w:sz w:val="24"/>
        </w:rPr>
        <w:t>国投瑞银聚安稳健</w:t>
      </w:r>
      <w:r w:rsidRPr="00CE1245">
        <w:rPr>
          <w:rFonts w:ascii="Times New Roman" w:hAnsi="Times New Roman" w:cs="Times New Roman"/>
          <w:bCs/>
          <w:sz w:val="24"/>
        </w:rPr>
        <w:t>6</w:t>
      </w:r>
      <w:r>
        <w:rPr>
          <w:rFonts w:hint="eastAsia"/>
          <w:bCs/>
          <w:sz w:val="24"/>
        </w:rPr>
        <w:t>个月持有期混合型基金中基金（</w:t>
      </w:r>
      <w:r w:rsidRPr="00CE1245">
        <w:rPr>
          <w:rFonts w:ascii="Times New Roman" w:hAnsi="Times New Roman" w:cs="Times New Roman"/>
          <w:bCs/>
          <w:sz w:val="24"/>
        </w:rPr>
        <w:t>FOF</w:t>
      </w:r>
      <w:r>
        <w:rPr>
          <w:rFonts w:hint="eastAsia"/>
          <w:bCs/>
          <w:sz w:val="24"/>
        </w:rPr>
        <w:t>）</w:t>
      </w:r>
      <w:r w:rsidR="00B521D1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合同全文和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招募说明书全文于</w:t>
      </w:r>
      <w:r w:rsidR="00A31B9D" w:rsidRPr="00565495">
        <w:rPr>
          <w:rFonts w:ascii="Times New Roman" w:hAnsi="Times New Roman" w:hint="eastAsia"/>
          <w:color w:val="000000" w:themeColor="text1"/>
          <w:sz w:val="24"/>
          <w:szCs w:val="24"/>
        </w:rPr>
        <w:t>20</w:t>
      </w:r>
      <w:r w:rsidR="00A31B9D"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="00BC294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31B9D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31B9D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FF2ED0" w:rsidRPr="00CE124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38F3" w:rsidRPr="00CE12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日在本公司网站</w:t>
      </w:r>
      <w:r w:rsidR="009D1EC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565495" w:rsidRPr="000B5C0E">
        <w:rPr>
          <w:rFonts w:ascii="Times New Roman" w:hAnsi="Times New Roman"/>
          <w:color w:val="000000" w:themeColor="text1"/>
          <w:sz w:val="24"/>
          <w:szCs w:val="24"/>
        </w:rPr>
        <w:t>www.ubssdic.com</w:t>
      </w:r>
      <w:r w:rsidR="009D1EC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和中国证监会</w:t>
      </w:r>
      <w:r w:rsidR="00191702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电子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披露网站</w:t>
      </w:r>
      <w:r w:rsidR="000F07E6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A25632" w:rsidRPr="00297BE9">
        <w:rPr>
          <w:rFonts w:ascii="Times New Roman" w:hAnsi="Times New Roman"/>
          <w:color w:val="000000" w:themeColor="text1"/>
          <w:sz w:val="24"/>
          <w:szCs w:val="24"/>
        </w:rPr>
        <w:t>http://eid.csrc.gov.cn/fund</w:t>
      </w:r>
      <w:r w:rsidR="000F07E6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披露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，供投资者查阅。</w:t>
      </w:r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565495" w:rsidRPr="00565495">
        <w:rPr>
          <w:rFonts w:ascii="Times New Roman" w:hAnsi="Times New Roman" w:hint="eastAsia"/>
          <w:color w:val="000000" w:themeColor="text1"/>
          <w:sz w:val="24"/>
          <w:szCs w:val="24"/>
        </w:rPr>
        <w:t>400</w:t>
      </w:r>
      <w:r w:rsidR="00565495">
        <w:rPr>
          <w:rFonts w:ascii="Times New Roman" w:hAnsi="Times New Roman" w:hint="eastAsia"/>
          <w:color w:val="000000" w:themeColor="text1"/>
          <w:sz w:val="24"/>
          <w:szCs w:val="24"/>
        </w:rPr>
        <w:t>-</w:t>
      </w:r>
      <w:r w:rsidR="00565495" w:rsidRPr="00565495">
        <w:rPr>
          <w:rFonts w:ascii="Times New Roman" w:hAnsi="Times New Roman" w:hint="eastAsia"/>
          <w:color w:val="000000" w:themeColor="text1"/>
          <w:sz w:val="24"/>
          <w:szCs w:val="24"/>
        </w:rPr>
        <w:t>880</w:t>
      </w:r>
      <w:r w:rsidR="00565495">
        <w:rPr>
          <w:rFonts w:ascii="Times New Roman" w:hAnsi="Times New Roman" w:hint="eastAsia"/>
          <w:color w:val="000000" w:themeColor="text1"/>
          <w:sz w:val="24"/>
          <w:szCs w:val="24"/>
        </w:rPr>
        <w:t>-</w:t>
      </w:r>
      <w:r w:rsidR="00565495" w:rsidRPr="00565495">
        <w:rPr>
          <w:rFonts w:ascii="Times New Roman" w:hAnsi="Times New Roman" w:hint="eastAsia"/>
          <w:color w:val="000000" w:themeColor="text1"/>
          <w:sz w:val="24"/>
          <w:szCs w:val="24"/>
        </w:rPr>
        <w:t>6868</w:t>
      </w:r>
      <w:r w:rsidR="00F36266" w:rsidRPr="00F36266">
        <w:rPr>
          <w:rFonts w:ascii="Times New Roman" w:hAnsi="Times New Roman" w:hint="eastAsia"/>
          <w:color w:val="000000" w:themeColor="text1"/>
          <w:sz w:val="24"/>
          <w:szCs w:val="24"/>
        </w:rPr>
        <w:t>、</w:t>
      </w:r>
      <w:r w:rsidR="00F36266" w:rsidRPr="00F36266">
        <w:rPr>
          <w:rFonts w:ascii="Times New Roman" w:hAnsi="Times New Roman" w:hint="eastAsia"/>
          <w:color w:val="000000" w:themeColor="text1"/>
          <w:sz w:val="24"/>
          <w:szCs w:val="24"/>
        </w:rPr>
        <w:t>0755-83160000</w:t>
      </w:r>
      <w:bookmarkStart w:id="0" w:name="_GoBack"/>
      <w:bookmarkEnd w:id="0"/>
      <w:r w:rsidR="00BB3501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BB3501" w:rsidRPr="00565495" w:rsidRDefault="00BB3501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用、勤勉尽责的原则管理和运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用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基金资产，但不保证本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一定盈利，也不保证最低收益。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请充分了解本基金的风险收益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特征</w:t>
      </w: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，审慎做出投资决定。</w:t>
      </w:r>
    </w:p>
    <w:p w:rsidR="00BB3501" w:rsidRPr="00565495" w:rsidRDefault="00BB3501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565495" w:rsidRPr="00565495" w:rsidRDefault="00BB3501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565495"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</w:t>
      </w:r>
    </w:p>
    <w:p w:rsidR="00565495" w:rsidRPr="00565495" w:rsidRDefault="00565495" w:rsidP="00565495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B3501" w:rsidRPr="00565495" w:rsidRDefault="00565495" w:rsidP="00565495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Theme="minorEastAsia" w:hAnsiTheme="minorEastAsia" w:hint="eastAsia"/>
          <w:color w:val="000000" w:themeColor="text1"/>
          <w:sz w:val="24"/>
          <w:szCs w:val="24"/>
        </w:rPr>
        <w:t>国投瑞银基金管理有限</w:t>
      </w:r>
      <w:r w:rsidR="00BB3501" w:rsidRPr="00565495">
        <w:rPr>
          <w:rFonts w:asciiTheme="minorEastAsia" w:hAnsiTheme="minorEastAsia"/>
          <w:color w:val="000000" w:themeColor="text1"/>
          <w:sz w:val="24"/>
          <w:szCs w:val="24"/>
        </w:rPr>
        <w:t>公司</w:t>
      </w:r>
    </w:p>
    <w:p w:rsidR="00BB3501" w:rsidRPr="00565495" w:rsidRDefault="00B3310F" w:rsidP="00565495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65495">
        <w:rPr>
          <w:rFonts w:ascii="Times New Roman" w:hAnsi="Times New Roman" w:hint="eastAsia"/>
          <w:color w:val="000000" w:themeColor="text1"/>
          <w:sz w:val="24"/>
          <w:szCs w:val="24"/>
        </w:rPr>
        <w:t>20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="00BC294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65495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8E255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31B9D" w:rsidRPr="00565495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FF2ED0" w:rsidRPr="00CE124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38F3" w:rsidRPr="00CE12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B657C">
        <w:rPr>
          <w:rFonts w:asciiTheme="minorEastAsia" w:hAnsiTheme="minorEastAsia"/>
          <w:color w:val="000000" w:themeColor="text1"/>
          <w:sz w:val="24"/>
          <w:szCs w:val="24"/>
        </w:rPr>
        <w:t>日</w:t>
      </w:r>
    </w:p>
    <w:p w:rsidR="00BB3501" w:rsidRPr="00565495" w:rsidRDefault="00BB3501" w:rsidP="00ED4F18">
      <w:pPr>
        <w:widowControl/>
        <w:spacing w:line="54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BB3501" w:rsidRPr="00565495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C9" w:rsidRDefault="000E26C9" w:rsidP="009A149B">
      <w:r>
        <w:separator/>
      </w:r>
    </w:p>
  </w:endnote>
  <w:endnote w:type="continuationSeparator" w:id="0">
    <w:p w:rsidR="000E26C9" w:rsidRDefault="000E26C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C5A2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565495">
          <w:rPr>
            <w:rFonts w:ascii="Times New Roman" w:hAnsi="Times New Roman"/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C5A2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722BD" w:rsidRPr="003722BD">
          <w:rPr>
            <w:rFonts w:ascii="Times New Roman" w:hAnsi="Times New Roman"/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C9" w:rsidRDefault="000E26C9" w:rsidP="009A149B">
      <w:r>
        <w:separator/>
      </w:r>
    </w:p>
  </w:footnote>
  <w:footnote w:type="continuationSeparator" w:id="0">
    <w:p w:rsidR="000E26C9" w:rsidRDefault="000E26C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5432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6F7"/>
    <w:rsid w:val="00096C2D"/>
    <w:rsid w:val="000A0272"/>
    <w:rsid w:val="000A0ECE"/>
    <w:rsid w:val="000A588E"/>
    <w:rsid w:val="000B1B09"/>
    <w:rsid w:val="000B53A5"/>
    <w:rsid w:val="000B5C0E"/>
    <w:rsid w:val="000C06E1"/>
    <w:rsid w:val="000C1032"/>
    <w:rsid w:val="000D17EE"/>
    <w:rsid w:val="000D18EF"/>
    <w:rsid w:val="000E13E9"/>
    <w:rsid w:val="000E26C9"/>
    <w:rsid w:val="000E7D66"/>
    <w:rsid w:val="000F07E6"/>
    <w:rsid w:val="000F407E"/>
    <w:rsid w:val="000F6458"/>
    <w:rsid w:val="001039BC"/>
    <w:rsid w:val="001279BE"/>
    <w:rsid w:val="0013251E"/>
    <w:rsid w:val="00141A3E"/>
    <w:rsid w:val="001445A9"/>
    <w:rsid w:val="00146307"/>
    <w:rsid w:val="001501C5"/>
    <w:rsid w:val="00152C75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175C"/>
    <w:rsid w:val="001A593B"/>
    <w:rsid w:val="001B10F6"/>
    <w:rsid w:val="001D01B5"/>
    <w:rsid w:val="001D04AB"/>
    <w:rsid w:val="001D2521"/>
    <w:rsid w:val="001D2645"/>
    <w:rsid w:val="001D74AE"/>
    <w:rsid w:val="001E6349"/>
    <w:rsid w:val="001E7CAD"/>
    <w:rsid w:val="001F118C"/>
    <w:rsid w:val="001F125D"/>
    <w:rsid w:val="001F15CB"/>
    <w:rsid w:val="001F533E"/>
    <w:rsid w:val="0021172E"/>
    <w:rsid w:val="00215121"/>
    <w:rsid w:val="00221DE2"/>
    <w:rsid w:val="00234298"/>
    <w:rsid w:val="00242205"/>
    <w:rsid w:val="002471D4"/>
    <w:rsid w:val="00253326"/>
    <w:rsid w:val="00261CDE"/>
    <w:rsid w:val="0026276F"/>
    <w:rsid w:val="00276CA4"/>
    <w:rsid w:val="002823E9"/>
    <w:rsid w:val="00282A7F"/>
    <w:rsid w:val="00284E14"/>
    <w:rsid w:val="00286F2C"/>
    <w:rsid w:val="00293DE4"/>
    <w:rsid w:val="002941EC"/>
    <w:rsid w:val="00296096"/>
    <w:rsid w:val="00296303"/>
    <w:rsid w:val="002968AB"/>
    <w:rsid w:val="002970F7"/>
    <w:rsid w:val="00297BE9"/>
    <w:rsid w:val="002A1F54"/>
    <w:rsid w:val="002A4FF0"/>
    <w:rsid w:val="002B144C"/>
    <w:rsid w:val="002B16F4"/>
    <w:rsid w:val="002B2DA0"/>
    <w:rsid w:val="002B2DAC"/>
    <w:rsid w:val="002B7B4F"/>
    <w:rsid w:val="002C5D36"/>
    <w:rsid w:val="002E24D1"/>
    <w:rsid w:val="002E79D9"/>
    <w:rsid w:val="002E7B0A"/>
    <w:rsid w:val="002F2B53"/>
    <w:rsid w:val="0030306A"/>
    <w:rsid w:val="00303860"/>
    <w:rsid w:val="003061FD"/>
    <w:rsid w:val="00311075"/>
    <w:rsid w:val="003117E6"/>
    <w:rsid w:val="0031471A"/>
    <w:rsid w:val="00332619"/>
    <w:rsid w:val="00333802"/>
    <w:rsid w:val="003467B5"/>
    <w:rsid w:val="003511D6"/>
    <w:rsid w:val="00355B7C"/>
    <w:rsid w:val="00361065"/>
    <w:rsid w:val="0036248F"/>
    <w:rsid w:val="0037152A"/>
    <w:rsid w:val="003722BD"/>
    <w:rsid w:val="003723B5"/>
    <w:rsid w:val="00372BE7"/>
    <w:rsid w:val="00374A3F"/>
    <w:rsid w:val="00382BCB"/>
    <w:rsid w:val="00391944"/>
    <w:rsid w:val="00393949"/>
    <w:rsid w:val="003948AF"/>
    <w:rsid w:val="00394BBC"/>
    <w:rsid w:val="003A1BB4"/>
    <w:rsid w:val="003A4AC6"/>
    <w:rsid w:val="003C2820"/>
    <w:rsid w:val="003C3CB5"/>
    <w:rsid w:val="003C5A1A"/>
    <w:rsid w:val="003D0424"/>
    <w:rsid w:val="003D32D7"/>
    <w:rsid w:val="003E38F3"/>
    <w:rsid w:val="003F4E13"/>
    <w:rsid w:val="003F6960"/>
    <w:rsid w:val="0040020D"/>
    <w:rsid w:val="00405ADB"/>
    <w:rsid w:val="00406218"/>
    <w:rsid w:val="00406B15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3D51"/>
    <w:rsid w:val="00467E81"/>
    <w:rsid w:val="00470332"/>
    <w:rsid w:val="004744B6"/>
    <w:rsid w:val="004748B9"/>
    <w:rsid w:val="004758EF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DF8"/>
    <w:rsid w:val="004B1105"/>
    <w:rsid w:val="004C3109"/>
    <w:rsid w:val="004C44C4"/>
    <w:rsid w:val="004C5A2C"/>
    <w:rsid w:val="004C625A"/>
    <w:rsid w:val="004C6355"/>
    <w:rsid w:val="004C6E58"/>
    <w:rsid w:val="004E1D5E"/>
    <w:rsid w:val="004E5BED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2C74"/>
    <w:rsid w:val="00560AC4"/>
    <w:rsid w:val="00563FE4"/>
    <w:rsid w:val="00565495"/>
    <w:rsid w:val="00567A02"/>
    <w:rsid w:val="005711D9"/>
    <w:rsid w:val="005751C6"/>
    <w:rsid w:val="00581B4A"/>
    <w:rsid w:val="00582D8F"/>
    <w:rsid w:val="005837B0"/>
    <w:rsid w:val="00594CEF"/>
    <w:rsid w:val="00596AC1"/>
    <w:rsid w:val="005A170B"/>
    <w:rsid w:val="005A408B"/>
    <w:rsid w:val="005A46AE"/>
    <w:rsid w:val="005A77EA"/>
    <w:rsid w:val="005B5746"/>
    <w:rsid w:val="005C00AF"/>
    <w:rsid w:val="005C7C95"/>
    <w:rsid w:val="005D3C24"/>
    <w:rsid w:val="005D4528"/>
    <w:rsid w:val="005D541A"/>
    <w:rsid w:val="005E088E"/>
    <w:rsid w:val="005E0F00"/>
    <w:rsid w:val="005F4D9C"/>
    <w:rsid w:val="005F6AD9"/>
    <w:rsid w:val="005F727E"/>
    <w:rsid w:val="005F7E5C"/>
    <w:rsid w:val="00603E8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0EA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EBA"/>
    <w:rsid w:val="0074144B"/>
    <w:rsid w:val="00741A3E"/>
    <w:rsid w:val="007443C2"/>
    <w:rsid w:val="007466C6"/>
    <w:rsid w:val="00746A9F"/>
    <w:rsid w:val="00756CAD"/>
    <w:rsid w:val="007629BB"/>
    <w:rsid w:val="00762A82"/>
    <w:rsid w:val="007703B8"/>
    <w:rsid w:val="00771227"/>
    <w:rsid w:val="00772D42"/>
    <w:rsid w:val="00775751"/>
    <w:rsid w:val="00781015"/>
    <w:rsid w:val="0078683D"/>
    <w:rsid w:val="00787132"/>
    <w:rsid w:val="007900FC"/>
    <w:rsid w:val="00794869"/>
    <w:rsid w:val="00797876"/>
    <w:rsid w:val="007A2231"/>
    <w:rsid w:val="007A5116"/>
    <w:rsid w:val="007A5263"/>
    <w:rsid w:val="007B3A14"/>
    <w:rsid w:val="007B4EC6"/>
    <w:rsid w:val="007B549A"/>
    <w:rsid w:val="007B5745"/>
    <w:rsid w:val="007B6893"/>
    <w:rsid w:val="007C2D09"/>
    <w:rsid w:val="007C3F2C"/>
    <w:rsid w:val="007C51E4"/>
    <w:rsid w:val="007D4066"/>
    <w:rsid w:val="007E3EED"/>
    <w:rsid w:val="007F136D"/>
    <w:rsid w:val="007F60CB"/>
    <w:rsid w:val="007F696F"/>
    <w:rsid w:val="00801AAB"/>
    <w:rsid w:val="0080535C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14F0"/>
    <w:rsid w:val="00857149"/>
    <w:rsid w:val="008619E1"/>
    <w:rsid w:val="00866E5A"/>
    <w:rsid w:val="00871696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132"/>
    <w:rsid w:val="008B539C"/>
    <w:rsid w:val="008B77D5"/>
    <w:rsid w:val="008C155D"/>
    <w:rsid w:val="008D41F4"/>
    <w:rsid w:val="008D4634"/>
    <w:rsid w:val="008E2559"/>
    <w:rsid w:val="008E4CD7"/>
    <w:rsid w:val="008E58F7"/>
    <w:rsid w:val="008E6EC1"/>
    <w:rsid w:val="00903815"/>
    <w:rsid w:val="00903C0A"/>
    <w:rsid w:val="009062C4"/>
    <w:rsid w:val="0090723B"/>
    <w:rsid w:val="00910193"/>
    <w:rsid w:val="009109D0"/>
    <w:rsid w:val="0092312D"/>
    <w:rsid w:val="00925EF2"/>
    <w:rsid w:val="00933628"/>
    <w:rsid w:val="009465EA"/>
    <w:rsid w:val="009506DC"/>
    <w:rsid w:val="009566C4"/>
    <w:rsid w:val="00956DD9"/>
    <w:rsid w:val="009628AE"/>
    <w:rsid w:val="00967A04"/>
    <w:rsid w:val="00973509"/>
    <w:rsid w:val="0097665F"/>
    <w:rsid w:val="00977BBE"/>
    <w:rsid w:val="00977E7B"/>
    <w:rsid w:val="00986792"/>
    <w:rsid w:val="00987075"/>
    <w:rsid w:val="009871EF"/>
    <w:rsid w:val="00991292"/>
    <w:rsid w:val="00991AEE"/>
    <w:rsid w:val="0099252E"/>
    <w:rsid w:val="00993CBF"/>
    <w:rsid w:val="00997D63"/>
    <w:rsid w:val="009A149B"/>
    <w:rsid w:val="009A4054"/>
    <w:rsid w:val="009A6E70"/>
    <w:rsid w:val="009B33C8"/>
    <w:rsid w:val="009B5D57"/>
    <w:rsid w:val="009C0D73"/>
    <w:rsid w:val="009C15E2"/>
    <w:rsid w:val="009C33BF"/>
    <w:rsid w:val="009C3820"/>
    <w:rsid w:val="009D1ECD"/>
    <w:rsid w:val="009E35EB"/>
    <w:rsid w:val="009E5E0F"/>
    <w:rsid w:val="009E64F2"/>
    <w:rsid w:val="009E7875"/>
    <w:rsid w:val="009F72D1"/>
    <w:rsid w:val="00A144A6"/>
    <w:rsid w:val="00A14B0B"/>
    <w:rsid w:val="00A21627"/>
    <w:rsid w:val="00A25632"/>
    <w:rsid w:val="00A31B9D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4F0D"/>
    <w:rsid w:val="00AB49A1"/>
    <w:rsid w:val="00AC1161"/>
    <w:rsid w:val="00AD18DD"/>
    <w:rsid w:val="00AD3A81"/>
    <w:rsid w:val="00AD4100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10F"/>
    <w:rsid w:val="00B33F4A"/>
    <w:rsid w:val="00B41297"/>
    <w:rsid w:val="00B43864"/>
    <w:rsid w:val="00B504F2"/>
    <w:rsid w:val="00B517DE"/>
    <w:rsid w:val="00B51CE1"/>
    <w:rsid w:val="00B521D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26A"/>
    <w:rsid w:val="00BA1434"/>
    <w:rsid w:val="00BA3915"/>
    <w:rsid w:val="00BA3AE4"/>
    <w:rsid w:val="00BB3501"/>
    <w:rsid w:val="00BB3A06"/>
    <w:rsid w:val="00BB657C"/>
    <w:rsid w:val="00BB7A7F"/>
    <w:rsid w:val="00BC294B"/>
    <w:rsid w:val="00BC3F72"/>
    <w:rsid w:val="00BC64B2"/>
    <w:rsid w:val="00BC662F"/>
    <w:rsid w:val="00BC6FFD"/>
    <w:rsid w:val="00BC778B"/>
    <w:rsid w:val="00BC7AFE"/>
    <w:rsid w:val="00BD1958"/>
    <w:rsid w:val="00BD3199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F6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AC1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718"/>
    <w:rsid w:val="00C73CFC"/>
    <w:rsid w:val="00C7490E"/>
    <w:rsid w:val="00C75104"/>
    <w:rsid w:val="00C81CAD"/>
    <w:rsid w:val="00C84743"/>
    <w:rsid w:val="00C86E10"/>
    <w:rsid w:val="00C9160A"/>
    <w:rsid w:val="00C91A2A"/>
    <w:rsid w:val="00C94CB0"/>
    <w:rsid w:val="00C972C4"/>
    <w:rsid w:val="00CA1FEF"/>
    <w:rsid w:val="00CA25FC"/>
    <w:rsid w:val="00CA6A56"/>
    <w:rsid w:val="00CB2CEE"/>
    <w:rsid w:val="00CB4DE3"/>
    <w:rsid w:val="00CC2F35"/>
    <w:rsid w:val="00CC40C3"/>
    <w:rsid w:val="00CC63FB"/>
    <w:rsid w:val="00CC7A9D"/>
    <w:rsid w:val="00CD42C4"/>
    <w:rsid w:val="00CE1245"/>
    <w:rsid w:val="00CE43F8"/>
    <w:rsid w:val="00CE7AA9"/>
    <w:rsid w:val="00CE7C8B"/>
    <w:rsid w:val="00CF01CC"/>
    <w:rsid w:val="00CF6D5C"/>
    <w:rsid w:val="00D00E72"/>
    <w:rsid w:val="00D10B1F"/>
    <w:rsid w:val="00D11E1F"/>
    <w:rsid w:val="00D14ECB"/>
    <w:rsid w:val="00D20C81"/>
    <w:rsid w:val="00D32388"/>
    <w:rsid w:val="00D3262F"/>
    <w:rsid w:val="00D33C02"/>
    <w:rsid w:val="00D361FE"/>
    <w:rsid w:val="00D36E74"/>
    <w:rsid w:val="00D42F13"/>
    <w:rsid w:val="00D43B3D"/>
    <w:rsid w:val="00D46F46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070E"/>
    <w:rsid w:val="00DA17F8"/>
    <w:rsid w:val="00DA2D7C"/>
    <w:rsid w:val="00DB6F0A"/>
    <w:rsid w:val="00DC2525"/>
    <w:rsid w:val="00DC716C"/>
    <w:rsid w:val="00DD7BAA"/>
    <w:rsid w:val="00DE0FFA"/>
    <w:rsid w:val="00DE6A70"/>
    <w:rsid w:val="00DF3DF3"/>
    <w:rsid w:val="00DF5AA8"/>
    <w:rsid w:val="00E11D7D"/>
    <w:rsid w:val="00E1254C"/>
    <w:rsid w:val="00E16895"/>
    <w:rsid w:val="00E266BF"/>
    <w:rsid w:val="00E32614"/>
    <w:rsid w:val="00E33250"/>
    <w:rsid w:val="00E3526B"/>
    <w:rsid w:val="00E356D6"/>
    <w:rsid w:val="00E46772"/>
    <w:rsid w:val="00E5059C"/>
    <w:rsid w:val="00E54C06"/>
    <w:rsid w:val="00E5664A"/>
    <w:rsid w:val="00E65258"/>
    <w:rsid w:val="00E7407A"/>
    <w:rsid w:val="00E81A0A"/>
    <w:rsid w:val="00E91CDD"/>
    <w:rsid w:val="00E964F7"/>
    <w:rsid w:val="00EA554A"/>
    <w:rsid w:val="00EA6F84"/>
    <w:rsid w:val="00EB7931"/>
    <w:rsid w:val="00ED4F18"/>
    <w:rsid w:val="00ED548C"/>
    <w:rsid w:val="00ED7F3F"/>
    <w:rsid w:val="00EE62E5"/>
    <w:rsid w:val="00EF043C"/>
    <w:rsid w:val="00EF49B3"/>
    <w:rsid w:val="00EF56E1"/>
    <w:rsid w:val="00EF73FD"/>
    <w:rsid w:val="00F00561"/>
    <w:rsid w:val="00F01150"/>
    <w:rsid w:val="00F0196B"/>
    <w:rsid w:val="00F01E3D"/>
    <w:rsid w:val="00F04DC2"/>
    <w:rsid w:val="00F066D9"/>
    <w:rsid w:val="00F108A4"/>
    <w:rsid w:val="00F25F52"/>
    <w:rsid w:val="00F26B02"/>
    <w:rsid w:val="00F36266"/>
    <w:rsid w:val="00F469D5"/>
    <w:rsid w:val="00F47FEE"/>
    <w:rsid w:val="00F527B3"/>
    <w:rsid w:val="00F61C81"/>
    <w:rsid w:val="00F61FA8"/>
    <w:rsid w:val="00F632AF"/>
    <w:rsid w:val="00F6382D"/>
    <w:rsid w:val="00F63F55"/>
    <w:rsid w:val="00F66378"/>
    <w:rsid w:val="00F71C51"/>
    <w:rsid w:val="00F77F4B"/>
    <w:rsid w:val="00F90C96"/>
    <w:rsid w:val="00F9100C"/>
    <w:rsid w:val="00FA0934"/>
    <w:rsid w:val="00FA09F1"/>
    <w:rsid w:val="00FA229C"/>
    <w:rsid w:val="00FA653D"/>
    <w:rsid w:val="00FB23EE"/>
    <w:rsid w:val="00FC34DF"/>
    <w:rsid w:val="00FD658E"/>
    <w:rsid w:val="00FE0C5A"/>
    <w:rsid w:val="00FE13A2"/>
    <w:rsid w:val="00FF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1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CD2C-7FB9-4EE3-B180-40A1126C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2026-05-17T16:01:00Z</dcterms:created>
  <dcterms:modified xsi:type="dcterms:W3CDTF">2026-05-17T16:01:00Z</dcterms:modified>
</cp:coreProperties>
</file>