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830FB9">
        <w:rPr>
          <w:rFonts w:hint="eastAsia"/>
          <w:b/>
          <w:sz w:val="24"/>
          <w:szCs w:val="24"/>
        </w:rPr>
        <w:t>华鑫证券有限责任公司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8C0B51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Pr="008C0B51" w:rsidRDefault="00020BAA" w:rsidP="008C0B5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830FB9">
        <w:rPr>
          <w:rFonts w:hint="eastAsia"/>
        </w:rPr>
        <w:t>华鑫证券有限责任公司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536899">
        <w:rPr>
          <w:rFonts w:hint="eastAsia"/>
        </w:rPr>
        <w:t>下列产品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C54FB6">
        <w:rPr>
          <w:rFonts w:hint="eastAsia"/>
        </w:rPr>
        <w:t>。</w:t>
      </w:r>
      <w:r w:rsidR="009128AF">
        <w:rPr>
          <w:rFonts w:hint="eastAsia"/>
        </w:rPr>
        <w:t>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</w:t>
      </w:r>
      <w:r w:rsidR="00536899">
        <w:rPr>
          <w:rFonts w:hint="eastAsia"/>
        </w:rPr>
        <w:t>下列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tbl>
      <w:tblPr>
        <w:tblW w:w="8217" w:type="dxa"/>
        <w:tblLook w:val="04A0"/>
      </w:tblPr>
      <w:tblGrid>
        <w:gridCol w:w="1080"/>
        <w:gridCol w:w="5011"/>
        <w:gridCol w:w="2126"/>
      </w:tblGrid>
      <w:tr w:rsidR="009A1B0E" w:rsidRPr="009A1B0E" w:rsidTr="00F55E3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B0E" w:rsidRPr="009A1B0E" w:rsidRDefault="009A1B0E" w:rsidP="009A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1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B0E" w:rsidRPr="009A1B0E" w:rsidRDefault="009A1B0E" w:rsidP="009A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1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B0E" w:rsidRPr="009A1B0E" w:rsidRDefault="009A1B0E" w:rsidP="009A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1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场内简称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159122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富国创业板新能源交易型开放式指数证券投资基金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创业板新能源ETF富国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159132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富国恒生生物科技交易型开放式指数证券投资基金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恒生生物科技ETF富国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159200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富国中证AAA科技创新公司债交易型开放式指数证券投资基金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科创债ETF富国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159272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富国国证机器人产业交易型开放式指数证券投资基金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159277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富国中证港股通高股息投资交易型开放式指数证券投资基金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港股通红利ETF富国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159300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富国沪深300交易型开放式指数证券投资基金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沪深300ETF富国</w:t>
            </w:r>
          </w:p>
        </w:tc>
      </w:tr>
      <w:tr w:rsidR="00500275" w:rsidRPr="009A1B0E" w:rsidTr="00F55E3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159365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富国恒指港股通交易型开放式指数证券投资基金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恒指港股通ETF富国</w:t>
            </w:r>
          </w:p>
        </w:tc>
      </w:tr>
      <w:tr w:rsidR="00500275" w:rsidRPr="009A1B0E" w:rsidTr="00F55E3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159385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富国中证诚通国企数字经济交易型开放式指数证券投资基金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数字经济ETF富国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159392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富国国证通用航空产业交易型开放式指数证券投资基金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159525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富国中证红利低波动交易型开放式指数证券投资基金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红利低波ETF富国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159528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富国中证国有企业改革交易型开放式指数证券投资基金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国企改革ETF富国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159538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富国国证信息技术创新主题交易型开放式指数证券投资基金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信创ETF富国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159583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富国中证通信设备主题交易型开放式指数证券投资基金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159645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富国国证疫苗与生物科技交易型开放式指数证券投资基金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疫苗ETF富国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159713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富国中证稀土产业交易型开放式指数证券投资基金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稀土ETF富国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159748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富国中证沪港深创新药产业交易型开放式指数证券投资基金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创新药ETF富国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159825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富国中证农业主题交易型开放式指数证券投资基金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农业ETF富国</w:t>
            </w:r>
          </w:p>
        </w:tc>
      </w:tr>
      <w:tr w:rsidR="00500275" w:rsidRPr="009A1B0E" w:rsidTr="00F55E3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159886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富国中证细分机械设备产业主题交易型开放式指数证券投资基金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159887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富国中证800银行交易型开放式指数证券投资基金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159971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创业板ETF富国</w:t>
            </w:r>
          </w:p>
        </w:tc>
      </w:tr>
      <w:tr w:rsidR="00500275" w:rsidRPr="009A1B0E" w:rsidTr="00F55E31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/>
                <w:color w:val="000000"/>
                <w:kern w:val="0"/>
                <w:sz w:val="22"/>
              </w:rPr>
              <w:t>159974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富国中证央企创新驱动交易型开放式指数证券投资基金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75" w:rsidRPr="009A1B0E" w:rsidRDefault="00500275" w:rsidP="00F5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5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央企创新ETF富国</w:t>
            </w:r>
          </w:p>
        </w:tc>
      </w:tr>
    </w:tbl>
    <w:p w:rsidR="00020BAA" w:rsidRPr="009A1B0E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5B3DA6" w:rsidRDefault="00830FB9" w:rsidP="00E12C24">
      <w:pPr>
        <w:spacing w:line="360" w:lineRule="auto"/>
        <w:ind w:firstLineChars="200" w:firstLine="420"/>
      </w:pPr>
      <w:r>
        <w:rPr>
          <w:rFonts w:hint="eastAsia"/>
        </w:rPr>
        <w:t>华鑫证券有限责任公司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387809" w:rsidRPr="00387809">
        <w:rPr>
          <w:rFonts w:hint="eastAsia"/>
        </w:rPr>
        <w:t>95323</w:t>
      </w:r>
      <w:r w:rsidR="00387809" w:rsidRPr="00387809">
        <w:rPr>
          <w:rFonts w:hint="eastAsia"/>
        </w:rPr>
        <w:t>，</w:t>
      </w:r>
      <w:r w:rsidR="00387809" w:rsidRPr="00387809">
        <w:rPr>
          <w:rFonts w:hint="eastAsia"/>
        </w:rPr>
        <w:t>4001099918</w:t>
      </w:r>
      <w:r w:rsidR="00387809" w:rsidRPr="00387809">
        <w:rPr>
          <w:rFonts w:hint="eastAsia"/>
        </w:rPr>
        <w:t>（全国）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387809" w:rsidRPr="00387809">
        <w:t>www.cfsc.com.cn</w:t>
      </w: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E96309">
        <w:rPr>
          <w:rFonts w:hint="eastAsia"/>
        </w:rPr>
        <w:t>六</w:t>
      </w:r>
      <w:r w:rsidR="00F66D81">
        <w:rPr>
          <w:rFonts w:hint="eastAsia"/>
        </w:rPr>
        <w:t>年</w:t>
      </w:r>
      <w:r w:rsidR="00830FB9">
        <w:rPr>
          <w:rFonts w:hint="eastAsia"/>
        </w:rPr>
        <w:t>五</w:t>
      </w:r>
      <w:r w:rsidR="0030721E">
        <w:rPr>
          <w:rFonts w:hint="eastAsia"/>
        </w:rPr>
        <w:t>月</w:t>
      </w:r>
      <w:r w:rsidR="00830FB9">
        <w:rPr>
          <w:rFonts w:hint="eastAsia"/>
        </w:rPr>
        <w:t>十五</w:t>
      </w:r>
      <w:r w:rsidR="00020BAA">
        <w:rPr>
          <w:rFonts w:hint="eastAsia"/>
        </w:rPr>
        <w:t>日</w:t>
      </w:r>
    </w:p>
    <w:sectPr w:rsidR="004A15EC" w:rsidSect="003E6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DDE" w:rsidRDefault="00900DDE" w:rsidP="00DE5DE6">
      <w:r>
        <w:separator/>
      </w:r>
    </w:p>
  </w:endnote>
  <w:endnote w:type="continuationSeparator" w:id="0">
    <w:p w:rsidR="00900DDE" w:rsidRDefault="00900DDE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DDE" w:rsidRDefault="00900DDE" w:rsidP="00DE5DE6">
      <w:r>
        <w:separator/>
      </w:r>
    </w:p>
  </w:footnote>
  <w:footnote w:type="continuationSeparator" w:id="0">
    <w:p w:rsidR="00900DDE" w:rsidRDefault="00900DDE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75A5"/>
    <w:rsid w:val="00097A97"/>
    <w:rsid w:val="000C2A40"/>
    <w:rsid w:val="00131866"/>
    <w:rsid w:val="001851E2"/>
    <w:rsid w:val="001C76B7"/>
    <w:rsid w:val="001E1B2D"/>
    <w:rsid w:val="001F211A"/>
    <w:rsid w:val="00207568"/>
    <w:rsid w:val="00211B3C"/>
    <w:rsid w:val="002B0D39"/>
    <w:rsid w:val="0030721E"/>
    <w:rsid w:val="003142B7"/>
    <w:rsid w:val="003172AF"/>
    <w:rsid w:val="003269FD"/>
    <w:rsid w:val="00387809"/>
    <w:rsid w:val="0039610B"/>
    <w:rsid w:val="00397B15"/>
    <w:rsid w:val="003C5B49"/>
    <w:rsid w:val="003C62D9"/>
    <w:rsid w:val="003D3CB4"/>
    <w:rsid w:val="003E39AF"/>
    <w:rsid w:val="003E62A8"/>
    <w:rsid w:val="003F1F09"/>
    <w:rsid w:val="0040633F"/>
    <w:rsid w:val="00413F85"/>
    <w:rsid w:val="0041740C"/>
    <w:rsid w:val="00431A43"/>
    <w:rsid w:val="004A15EC"/>
    <w:rsid w:val="004B6343"/>
    <w:rsid w:val="004B6F08"/>
    <w:rsid w:val="00500275"/>
    <w:rsid w:val="00512A37"/>
    <w:rsid w:val="0053294D"/>
    <w:rsid w:val="00536899"/>
    <w:rsid w:val="00555C99"/>
    <w:rsid w:val="005572F1"/>
    <w:rsid w:val="00567378"/>
    <w:rsid w:val="0059056A"/>
    <w:rsid w:val="005B3DA6"/>
    <w:rsid w:val="005F21A6"/>
    <w:rsid w:val="006268B7"/>
    <w:rsid w:val="00654E4D"/>
    <w:rsid w:val="006620C9"/>
    <w:rsid w:val="00681B07"/>
    <w:rsid w:val="00683996"/>
    <w:rsid w:val="0068496B"/>
    <w:rsid w:val="006A32C3"/>
    <w:rsid w:val="006B2CED"/>
    <w:rsid w:val="006B4023"/>
    <w:rsid w:val="006C2FB5"/>
    <w:rsid w:val="006C7571"/>
    <w:rsid w:val="006D404A"/>
    <w:rsid w:val="007130CC"/>
    <w:rsid w:val="007157A7"/>
    <w:rsid w:val="00734EFC"/>
    <w:rsid w:val="0078124A"/>
    <w:rsid w:val="007936EF"/>
    <w:rsid w:val="007A402E"/>
    <w:rsid w:val="008125B5"/>
    <w:rsid w:val="0082392A"/>
    <w:rsid w:val="00830FB9"/>
    <w:rsid w:val="00831559"/>
    <w:rsid w:val="00846549"/>
    <w:rsid w:val="008540B2"/>
    <w:rsid w:val="00864F18"/>
    <w:rsid w:val="008B7B11"/>
    <w:rsid w:val="008C0B51"/>
    <w:rsid w:val="00900DDE"/>
    <w:rsid w:val="009128AF"/>
    <w:rsid w:val="00950304"/>
    <w:rsid w:val="00965A60"/>
    <w:rsid w:val="0096720C"/>
    <w:rsid w:val="009904EA"/>
    <w:rsid w:val="009A1B0E"/>
    <w:rsid w:val="009A2271"/>
    <w:rsid w:val="009B5E58"/>
    <w:rsid w:val="009C6BAB"/>
    <w:rsid w:val="00A757FF"/>
    <w:rsid w:val="00AA63CE"/>
    <w:rsid w:val="00AD4C2D"/>
    <w:rsid w:val="00AD6B23"/>
    <w:rsid w:val="00AE54F7"/>
    <w:rsid w:val="00AE60B8"/>
    <w:rsid w:val="00B315E6"/>
    <w:rsid w:val="00B42F04"/>
    <w:rsid w:val="00B45C8E"/>
    <w:rsid w:val="00BC580E"/>
    <w:rsid w:val="00BE1DDE"/>
    <w:rsid w:val="00BE4050"/>
    <w:rsid w:val="00BF011D"/>
    <w:rsid w:val="00BF033C"/>
    <w:rsid w:val="00C54FB6"/>
    <w:rsid w:val="00C858C1"/>
    <w:rsid w:val="00C94A56"/>
    <w:rsid w:val="00CB21A1"/>
    <w:rsid w:val="00CC637A"/>
    <w:rsid w:val="00CD2CB0"/>
    <w:rsid w:val="00D126F7"/>
    <w:rsid w:val="00D14154"/>
    <w:rsid w:val="00D63E89"/>
    <w:rsid w:val="00D93F34"/>
    <w:rsid w:val="00D95CA2"/>
    <w:rsid w:val="00D976F7"/>
    <w:rsid w:val="00DE5DE6"/>
    <w:rsid w:val="00E034E1"/>
    <w:rsid w:val="00E0441B"/>
    <w:rsid w:val="00E114C4"/>
    <w:rsid w:val="00E12C24"/>
    <w:rsid w:val="00E35040"/>
    <w:rsid w:val="00E65B64"/>
    <w:rsid w:val="00E96309"/>
    <w:rsid w:val="00ED69DF"/>
    <w:rsid w:val="00EE2731"/>
    <w:rsid w:val="00EE599A"/>
    <w:rsid w:val="00EF7259"/>
    <w:rsid w:val="00F407C7"/>
    <w:rsid w:val="00F55E31"/>
    <w:rsid w:val="00F604D6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0BC7-E846-4AF1-B823-FC1FD9B1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4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2026-05-14T16:01:00Z</dcterms:created>
  <dcterms:modified xsi:type="dcterms:W3CDTF">2026-05-14T16:01:00Z</dcterms:modified>
</cp:coreProperties>
</file>