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6D" w:rsidRDefault="00965F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大成中证畜牧养殖产业交易型开放式指数证券投资基金</w:t>
      </w:r>
    </w:p>
    <w:p w:rsidR="007F066D" w:rsidRDefault="00965F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上市交易公告书提示性公告</w:t>
      </w:r>
    </w:p>
    <w:p w:rsidR="007F066D" w:rsidRDefault="007F066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7F066D" w:rsidRDefault="00965F4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大成基金管理有限公司（以下简称“本公司”）董事会及董事保证基金上市交易公告书所载资料不存在虚假记载、误导性陈述或重大遗漏，并对其内容的真实性、准确性和完整性承担个别及连带责任。</w:t>
      </w:r>
    </w:p>
    <w:p w:rsidR="007F066D" w:rsidRDefault="00965F4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大成中证畜牧养殖产业交易型开放式指数证券投资基金（基金简称：大成中证畜牧养殖产业</w:t>
      </w:r>
      <w:r>
        <w:rPr>
          <w:rFonts w:ascii="仿宋" w:eastAsia="仿宋" w:hAnsi="仿宋"/>
          <w:color w:val="000000" w:themeColor="text1"/>
          <w:sz w:val="28"/>
          <w:szCs w:val="28"/>
        </w:rPr>
        <w:t>ETF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，场内简称：畜牧养殖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ETF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大成，</w:t>
      </w:r>
      <w:r>
        <w:rPr>
          <w:rFonts w:ascii="仿宋" w:eastAsia="仿宋" w:hAnsi="仿宋"/>
          <w:color w:val="000000" w:themeColor="text1"/>
          <w:sz w:val="28"/>
          <w:szCs w:val="28"/>
        </w:rPr>
        <w:t>交易代码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/>
          <w:color w:val="000000" w:themeColor="text1"/>
          <w:sz w:val="28"/>
          <w:szCs w:val="28"/>
        </w:rPr>
        <w:t>159027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）将于</w:t>
      </w:r>
      <w:r>
        <w:rPr>
          <w:rFonts w:ascii="仿宋" w:eastAsia="仿宋" w:hAnsi="仿宋"/>
          <w:color w:val="000000" w:themeColor="text1"/>
          <w:sz w:val="28"/>
          <w:szCs w:val="28"/>
        </w:rPr>
        <w:t>2026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15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日在深圳证券交易所上市，上市交易公告书全文于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026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日在本公司网站（</w:t>
      </w:r>
      <w:r>
        <w:rPr>
          <w:rFonts w:ascii="仿宋" w:eastAsia="仿宋" w:hAnsi="仿宋"/>
          <w:color w:val="000000" w:themeColor="text1"/>
          <w:sz w:val="28"/>
          <w:szCs w:val="28"/>
        </w:rPr>
        <w:t>www.dcfund.com.cn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和中国证监会基金电子</w:t>
      </w:r>
      <w:r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</w:t>
      </w:r>
      <w:r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400-888-5558</w:t>
      </w:r>
      <w:r>
        <w:rPr>
          <w:rFonts w:ascii="仿宋" w:eastAsia="仿宋" w:hAnsi="仿宋"/>
          <w:color w:val="000000" w:themeColor="text1"/>
          <w:sz w:val="28"/>
          <w:szCs w:val="28"/>
        </w:rPr>
        <w:t>（国内免长途话费）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7F066D" w:rsidRDefault="00965F4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>
        <w:rPr>
          <w:rFonts w:ascii="仿宋" w:eastAsia="仿宋" w:hAnsi="仿宋"/>
          <w:color w:val="000000" w:themeColor="text1"/>
          <w:sz w:val="28"/>
          <w:szCs w:val="28"/>
        </w:rPr>
        <w:t>特征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7F066D" w:rsidRDefault="007F066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</w:p>
    <w:p w:rsidR="007F066D" w:rsidRDefault="00965F4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7F066D" w:rsidRDefault="007F066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</w:p>
    <w:p w:rsidR="007F066D" w:rsidRDefault="007F066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</w:p>
    <w:p w:rsidR="007F066D" w:rsidRDefault="00965F4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大成基金管理有限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7F066D" w:rsidRDefault="00965F4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   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7F066D" w:rsidRDefault="007F066D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7F066D" w:rsidSect="007F066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66D" w:rsidRDefault="007F066D" w:rsidP="007F066D">
      <w:r>
        <w:separator/>
      </w:r>
    </w:p>
  </w:endnote>
  <w:endnote w:type="continuationSeparator" w:id="0">
    <w:p w:rsidR="007F066D" w:rsidRDefault="007F066D" w:rsidP="007F0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7F066D" w:rsidRDefault="007F066D">
        <w:pPr>
          <w:pStyle w:val="a5"/>
          <w:jc w:val="center"/>
        </w:pPr>
        <w:r>
          <w:fldChar w:fldCharType="begin"/>
        </w:r>
        <w:r w:rsidR="00965F46">
          <w:instrText>PAGE   \* MERGEFORMAT</w:instrText>
        </w:r>
        <w:r>
          <w:fldChar w:fldCharType="separate"/>
        </w:r>
        <w:r w:rsidR="00965F46">
          <w:rPr>
            <w:lang w:val="zh-CN"/>
          </w:rPr>
          <w:t>2</w:t>
        </w:r>
        <w:r>
          <w:fldChar w:fldCharType="end"/>
        </w:r>
      </w:p>
    </w:sdtContent>
  </w:sdt>
  <w:p w:rsidR="007F066D" w:rsidRDefault="007F066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  <w:docPartObj>
        <w:docPartGallery w:val="AutoText"/>
      </w:docPartObj>
    </w:sdtPr>
    <w:sdtContent>
      <w:p w:rsidR="007F066D" w:rsidRDefault="007F066D">
        <w:pPr>
          <w:pStyle w:val="a5"/>
          <w:jc w:val="center"/>
        </w:pPr>
        <w:r>
          <w:fldChar w:fldCharType="begin"/>
        </w:r>
        <w:r w:rsidR="00965F46">
          <w:instrText>PAGE   \* MERGEFORMAT</w:instrText>
        </w:r>
        <w:r>
          <w:fldChar w:fldCharType="separate"/>
        </w:r>
        <w:r w:rsidR="00965F46" w:rsidRPr="00965F46">
          <w:rPr>
            <w:noProof/>
            <w:lang w:val="zh-CN"/>
          </w:rPr>
          <w:t>1</w:t>
        </w:r>
        <w:r>
          <w:fldChar w:fldCharType="end"/>
        </w:r>
      </w:p>
    </w:sdtContent>
  </w:sdt>
  <w:p w:rsidR="007F066D" w:rsidRDefault="007F06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66D" w:rsidRDefault="007F066D" w:rsidP="007F066D">
      <w:r>
        <w:separator/>
      </w:r>
    </w:p>
  </w:footnote>
  <w:footnote w:type="continuationSeparator" w:id="0">
    <w:p w:rsidR="007F066D" w:rsidRDefault="007F066D" w:rsidP="007F0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AE331F44"/>
    <w:rsid w:val="00001760"/>
    <w:rsid w:val="00010044"/>
    <w:rsid w:val="00022ABD"/>
    <w:rsid w:val="000258BC"/>
    <w:rsid w:val="00025D40"/>
    <w:rsid w:val="000300E5"/>
    <w:rsid w:val="0003246C"/>
    <w:rsid w:val="00032DC7"/>
    <w:rsid w:val="00033010"/>
    <w:rsid w:val="00033204"/>
    <w:rsid w:val="000475F0"/>
    <w:rsid w:val="000539F6"/>
    <w:rsid w:val="00056EE0"/>
    <w:rsid w:val="00057323"/>
    <w:rsid w:val="000706C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4C6D"/>
    <w:rsid w:val="000B53A5"/>
    <w:rsid w:val="000C06E1"/>
    <w:rsid w:val="000C1032"/>
    <w:rsid w:val="000D18EF"/>
    <w:rsid w:val="000E13E9"/>
    <w:rsid w:val="000E7D66"/>
    <w:rsid w:val="000F07E6"/>
    <w:rsid w:val="000F27B2"/>
    <w:rsid w:val="000F407E"/>
    <w:rsid w:val="000F6458"/>
    <w:rsid w:val="001039BC"/>
    <w:rsid w:val="001279BE"/>
    <w:rsid w:val="0013251E"/>
    <w:rsid w:val="001431FA"/>
    <w:rsid w:val="001445A9"/>
    <w:rsid w:val="00146307"/>
    <w:rsid w:val="001533B2"/>
    <w:rsid w:val="001623CF"/>
    <w:rsid w:val="00163AD2"/>
    <w:rsid w:val="00165D5C"/>
    <w:rsid w:val="00166B15"/>
    <w:rsid w:val="00174C8C"/>
    <w:rsid w:val="0017571E"/>
    <w:rsid w:val="00175AED"/>
    <w:rsid w:val="001769A6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0F9"/>
    <w:rsid w:val="00221DE2"/>
    <w:rsid w:val="00234082"/>
    <w:rsid w:val="00234298"/>
    <w:rsid w:val="002471D4"/>
    <w:rsid w:val="00253326"/>
    <w:rsid w:val="00261CDE"/>
    <w:rsid w:val="0026276F"/>
    <w:rsid w:val="00264474"/>
    <w:rsid w:val="00276CA4"/>
    <w:rsid w:val="00276E49"/>
    <w:rsid w:val="002823E9"/>
    <w:rsid w:val="00282A7F"/>
    <w:rsid w:val="00284E14"/>
    <w:rsid w:val="00286153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1BB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3AE1"/>
    <w:rsid w:val="003812E0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5D92"/>
    <w:rsid w:val="003F4E13"/>
    <w:rsid w:val="003F6960"/>
    <w:rsid w:val="0040020D"/>
    <w:rsid w:val="00405ADB"/>
    <w:rsid w:val="004254EE"/>
    <w:rsid w:val="00430D19"/>
    <w:rsid w:val="0043188C"/>
    <w:rsid w:val="00433480"/>
    <w:rsid w:val="0043655D"/>
    <w:rsid w:val="004378A9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2D75"/>
    <w:rsid w:val="00487BF1"/>
    <w:rsid w:val="00490EE9"/>
    <w:rsid w:val="00491FCB"/>
    <w:rsid w:val="00497943"/>
    <w:rsid w:val="00497A8B"/>
    <w:rsid w:val="004A0E45"/>
    <w:rsid w:val="004A19D0"/>
    <w:rsid w:val="004A51FB"/>
    <w:rsid w:val="004A54A6"/>
    <w:rsid w:val="004B1105"/>
    <w:rsid w:val="004B1702"/>
    <w:rsid w:val="004C3109"/>
    <w:rsid w:val="004C44C4"/>
    <w:rsid w:val="004C625A"/>
    <w:rsid w:val="004C6355"/>
    <w:rsid w:val="004D444E"/>
    <w:rsid w:val="004E1D5E"/>
    <w:rsid w:val="004E630B"/>
    <w:rsid w:val="004F7313"/>
    <w:rsid w:val="00504917"/>
    <w:rsid w:val="00513327"/>
    <w:rsid w:val="005158A6"/>
    <w:rsid w:val="005206D2"/>
    <w:rsid w:val="0052094C"/>
    <w:rsid w:val="00531B5B"/>
    <w:rsid w:val="00534A41"/>
    <w:rsid w:val="0053650E"/>
    <w:rsid w:val="00537BF6"/>
    <w:rsid w:val="00542535"/>
    <w:rsid w:val="00544E6E"/>
    <w:rsid w:val="00547910"/>
    <w:rsid w:val="00550E50"/>
    <w:rsid w:val="00551033"/>
    <w:rsid w:val="00560AC4"/>
    <w:rsid w:val="00563FE4"/>
    <w:rsid w:val="00566CDF"/>
    <w:rsid w:val="00567A02"/>
    <w:rsid w:val="005711D9"/>
    <w:rsid w:val="005751C6"/>
    <w:rsid w:val="00582D8F"/>
    <w:rsid w:val="005837B0"/>
    <w:rsid w:val="00590501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145C"/>
    <w:rsid w:val="00604996"/>
    <w:rsid w:val="00605B67"/>
    <w:rsid w:val="006163B1"/>
    <w:rsid w:val="00616874"/>
    <w:rsid w:val="0062589F"/>
    <w:rsid w:val="006264AE"/>
    <w:rsid w:val="00626EA8"/>
    <w:rsid w:val="00635A6A"/>
    <w:rsid w:val="00636889"/>
    <w:rsid w:val="00641CEA"/>
    <w:rsid w:val="0065080E"/>
    <w:rsid w:val="00655229"/>
    <w:rsid w:val="00656B0C"/>
    <w:rsid w:val="0066309A"/>
    <w:rsid w:val="0066627D"/>
    <w:rsid w:val="006738C7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1B5E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7C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7E98"/>
    <w:rsid w:val="007E3EED"/>
    <w:rsid w:val="007F066D"/>
    <w:rsid w:val="007F136D"/>
    <w:rsid w:val="007F60CB"/>
    <w:rsid w:val="00801AAB"/>
    <w:rsid w:val="00806A7C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CC9"/>
    <w:rsid w:val="008721DF"/>
    <w:rsid w:val="00872496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6131"/>
    <w:rsid w:val="008B77D5"/>
    <w:rsid w:val="008C155D"/>
    <w:rsid w:val="008D41F4"/>
    <w:rsid w:val="008D4634"/>
    <w:rsid w:val="008E4CD7"/>
    <w:rsid w:val="008E58F7"/>
    <w:rsid w:val="008E6EC1"/>
    <w:rsid w:val="0090273B"/>
    <w:rsid w:val="00903815"/>
    <w:rsid w:val="00903C0A"/>
    <w:rsid w:val="009062C4"/>
    <w:rsid w:val="0090723B"/>
    <w:rsid w:val="00910193"/>
    <w:rsid w:val="0092312D"/>
    <w:rsid w:val="00930A12"/>
    <w:rsid w:val="0093281F"/>
    <w:rsid w:val="00933628"/>
    <w:rsid w:val="00937EE1"/>
    <w:rsid w:val="009465EA"/>
    <w:rsid w:val="009506DC"/>
    <w:rsid w:val="009566C4"/>
    <w:rsid w:val="00956DD9"/>
    <w:rsid w:val="009628AE"/>
    <w:rsid w:val="00965F46"/>
    <w:rsid w:val="00967A04"/>
    <w:rsid w:val="00973509"/>
    <w:rsid w:val="00977BBE"/>
    <w:rsid w:val="00977E7B"/>
    <w:rsid w:val="00986792"/>
    <w:rsid w:val="009871EF"/>
    <w:rsid w:val="00991107"/>
    <w:rsid w:val="00991292"/>
    <w:rsid w:val="00991AEE"/>
    <w:rsid w:val="0099252E"/>
    <w:rsid w:val="00993CBF"/>
    <w:rsid w:val="00997D63"/>
    <w:rsid w:val="009A149B"/>
    <w:rsid w:val="009A6B7C"/>
    <w:rsid w:val="009B33C8"/>
    <w:rsid w:val="009B47ED"/>
    <w:rsid w:val="009B5D57"/>
    <w:rsid w:val="009C15E2"/>
    <w:rsid w:val="009C33BF"/>
    <w:rsid w:val="009C3820"/>
    <w:rsid w:val="009C7921"/>
    <w:rsid w:val="009D0405"/>
    <w:rsid w:val="009E35EB"/>
    <w:rsid w:val="009E64F2"/>
    <w:rsid w:val="009E7875"/>
    <w:rsid w:val="009F72D1"/>
    <w:rsid w:val="00A144A6"/>
    <w:rsid w:val="00A21627"/>
    <w:rsid w:val="00A32F40"/>
    <w:rsid w:val="00A37A94"/>
    <w:rsid w:val="00A41611"/>
    <w:rsid w:val="00A441B7"/>
    <w:rsid w:val="00A447AF"/>
    <w:rsid w:val="00A46430"/>
    <w:rsid w:val="00A5433B"/>
    <w:rsid w:val="00A5780A"/>
    <w:rsid w:val="00A62B15"/>
    <w:rsid w:val="00A63901"/>
    <w:rsid w:val="00A63F21"/>
    <w:rsid w:val="00A64653"/>
    <w:rsid w:val="00A70AA8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6D9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0B6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5B49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5"/>
    <w:rsid w:val="00C3318B"/>
    <w:rsid w:val="00C3553B"/>
    <w:rsid w:val="00C41C5F"/>
    <w:rsid w:val="00C44634"/>
    <w:rsid w:val="00C45644"/>
    <w:rsid w:val="00C51B56"/>
    <w:rsid w:val="00C5361C"/>
    <w:rsid w:val="00C53B3E"/>
    <w:rsid w:val="00C54E27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3A52"/>
    <w:rsid w:val="00CF6D5C"/>
    <w:rsid w:val="00D10B1F"/>
    <w:rsid w:val="00D11E1F"/>
    <w:rsid w:val="00D17300"/>
    <w:rsid w:val="00D17D64"/>
    <w:rsid w:val="00D20C81"/>
    <w:rsid w:val="00D3262F"/>
    <w:rsid w:val="00D361FE"/>
    <w:rsid w:val="00D36E74"/>
    <w:rsid w:val="00D42F13"/>
    <w:rsid w:val="00D43B3D"/>
    <w:rsid w:val="00D43BC3"/>
    <w:rsid w:val="00D44F3A"/>
    <w:rsid w:val="00D5035D"/>
    <w:rsid w:val="00D5213E"/>
    <w:rsid w:val="00D52A3F"/>
    <w:rsid w:val="00D535B2"/>
    <w:rsid w:val="00D56E0D"/>
    <w:rsid w:val="00D62A71"/>
    <w:rsid w:val="00D70A3B"/>
    <w:rsid w:val="00D72110"/>
    <w:rsid w:val="00D91173"/>
    <w:rsid w:val="00D919AF"/>
    <w:rsid w:val="00D937BD"/>
    <w:rsid w:val="00DA2D7C"/>
    <w:rsid w:val="00DA47D0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6D8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2B30"/>
    <w:rsid w:val="00F02B39"/>
    <w:rsid w:val="00F04B7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6B4D"/>
    <w:rsid w:val="00FC34DF"/>
    <w:rsid w:val="00FD658E"/>
    <w:rsid w:val="00FE0C5A"/>
    <w:rsid w:val="00FE13A2"/>
    <w:rsid w:val="00FF1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7F06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7F0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F0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F0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7F066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7F066D"/>
    <w:rPr>
      <w:b/>
      <w:bCs/>
    </w:rPr>
  </w:style>
  <w:style w:type="character" w:styleId="a9">
    <w:name w:val="Hyperlink"/>
    <w:basedOn w:val="a0"/>
    <w:uiPriority w:val="99"/>
    <w:unhideWhenUsed/>
    <w:rsid w:val="007F066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7F066D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7F066D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7F06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F066D"/>
    <w:rPr>
      <w:sz w:val="18"/>
      <w:szCs w:val="18"/>
    </w:rPr>
  </w:style>
  <w:style w:type="paragraph" w:styleId="ac">
    <w:name w:val="List Paragraph"/>
    <w:basedOn w:val="a"/>
    <w:uiPriority w:val="34"/>
    <w:qFormat/>
    <w:rsid w:val="007F066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7F066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7F066D"/>
  </w:style>
  <w:style w:type="character" w:customStyle="1" w:styleId="Char4">
    <w:name w:val="批注主题 Char"/>
    <w:basedOn w:val="Char"/>
    <w:link w:val="a8"/>
    <w:uiPriority w:val="99"/>
    <w:semiHidden/>
    <w:rsid w:val="007F066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7F06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831BE56B-01E5-4B55-8424-737BE66D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4</DocSecurity>
  <Lines>3</Lines>
  <Paragraphs>1</Paragraphs>
  <ScaleCrop>false</ScaleCrop>
  <Company>CNSTOCK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2019-08-07T14:37:00Z</cp:lastPrinted>
  <dcterms:created xsi:type="dcterms:W3CDTF">2026-05-11T16:02:00Z</dcterms:created>
  <dcterms:modified xsi:type="dcterms:W3CDTF">2026-05-11T16:02:00Z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31D256A9B695387FBDA4016A5DB56801_43</vt:lpwstr>
  </property>
</Properties>
</file>