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83" w:rsidRDefault="00581830" w:rsidP="00581830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color w:val="000000" w:themeColor="text1"/>
          <w:kern w:val="0"/>
          <w:sz w:val="32"/>
          <w:szCs w:val="32"/>
        </w:rPr>
        <w:t>易方达中证工业有色金属主题交易型开放式指数证券投资基金</w:t>
      </w:r>
      <w:r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上市交易公告书提示性公告</w:t>
      </w:r>
    </w:p>
    <w:p w:rsidR="00850B83" w:rsidRDefault="00850B83" w:rsidP="00850B8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02855" w:rsidRDefault="00581830" w:rsidP="00102855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易方达基金管理有限公司（以下简称“本公司”）董事会及董事保证基金上市交易公告书所载资料不存在虚假记载、误导性陈述或重大遗漏，并对其内容的真实性、准确性和完整性承担个别及连带责任。</w:t>
      </w:r>
    </w:p>
    <w:p w:rsidR="00850B83" w:rsidRDefault="00581830" w:rsidP="00102855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易方达中证工业有色金属主题交易型开放式指数证券投资基金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将于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2026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13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在深圳证券交易所上市，上市交易公告书全文于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2026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8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在本公司网站（</w:t>
      </w:r>
      <w:hyperlink r:id="rId4" w:history="1">
        <w:bookmarkStart w:id="0" w:name="_GoBack"/>
        <w:bookmarkEnd w:id="0"/>
        <w:r>
          <w:rPr>
            <w:rStyle w:val="a5"/>
            <w:rFonts w:asciiTheme="minorEastAsia" w:hAnsiTheme="minorEastAsia" w:hint="eastAsia"/>
            <w:color w:val="000000" w:themeColor="text1"/>
            <w:sz w:val="24"/>
            <w:szCs w:val="24"/>
          </w:rPr>
          <w:t>www.efunds.com.cn</w:t>
        </w:r>
      </w:hyperlink>
      <w:r>
        <w:rPr>
          <w:rFonts w:asciiTheme="minorEastAsia" w:hAnsiTheme="minorEastAsia" w:hint="eastAsia"/>
          <w:color w:val="000000" w:themeColor="text1"/>
          <w:sz w:val="24"/>
          <w:szCs w:val="24"/>
        </w:rPr>
        <w:t>）和中国证监会基金电子披露网站（</w:t>
      </w:r>
      <w:hyperlink r:id="rId5" w:history="1">
        <w:r>
          <w:rPr>
            <w:rStyle w:val="a5"/>
            <w:rFonts w:asciiTheme="minorEastAsia" w:hAnsiTheme="minorEastAsia" w:hint="eastAsia"/>
            <w:color w:val="000000" w:themeColor="text1"/>
            <w:sz w:val="24"/>
            <w:szCs w:val="24"/>
          </w:rPr>
          <w:t>http://eid.csrc.gov.cn/fund</w:t>
        </w:r>
      </w:hyperlink>
      <w:r>
        <w:rPr>
          <w:rFonts w:asciiTheme="minorEastAsia" w:hAnsiTheme="minorEastAsia" w:hint="eastAsia"/>
          <w:color w:val="000000" w:themeColor="text1"/>
          <w:sz w:val="24"/>
          <w:szCs w:val="24"/>
        </w:rPr>
        <w:t>）披露，供投资者查阅。如有疑问可拨打本公司客服电话（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4008818088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）咨询。</w:t>
      </w:r>
    </w:p>
    <w:p w:rsidR="00850B83" w:rsidRDefault="00581830" w:rsidP="00850B83">
      <w:pPr>
        <w:spacing w:line="54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850B83" w:rsidRDefault="00581830" w:rsidP="00850B83">
      <w:pPr>
        <w:autoSpaceDE w:val="0"/>
        <w:autoSpaceDN w:val="0"/>
        <w:adjustRightInd w:val="0"/>
        <w:spacing w:line="540" w:lineRule="exact"/>
        <w:ind w:firstLineChars="177" w:firstLine="42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特此公告。</w:t>
      </w:r>
    </w:p>
    <w:p w:rsidR="00850B83" w:rsidRDefault="00850B83" w:rsidP="00850B83">
      <w:pPr>
        <w:spacing w:line="540" w:lineRule="exact"/>
        <w:ind w:firstLineChars="400" w:firstLine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850B83" w:rsidRDefault="00581830" w:rsidP="00850B83">
      <w:pPr>
        <w:spacing w:line="540" w:lineRule="exact"/>
        <w:ind w:firstLineChars="400" w:firstLine="96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易方达基金管理有限公司</w:t>
      </w:r>
    </w:p>
    <w:p w:rsidR="00850B83" w:rsidRPr="00310F66" w:rsidRDefault="00581830" w:rsidP="00850B83">
      <w:pPr>
        <w:spacing w:line="540" w:lineRule="exact"/>
        <w:ind w:firstLineChars="350" w:firstLine="840"/>
        <w:jc w:val="righ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2026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8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</w:t>
      </w:r>
    </w:p>
    <w:p w:rsidR="00273116" w:rsidRDefault="00273116"/>
    <w:sectPr w:rsidR="00273116" w:rsidSect="004E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5CBC"/>
    <w:rsid w:val="00102855"/>
    <w:rsid w:val="001F3DB7"/>
    <w:rsid w:val="00273116"/>
    <w:rsid w:val="00296C26"/>
    <w:rsid w:val="00310F66"/>
    <w:rsid w:val="00425CBC"/>
    <w:rsid w:val="004E5A3E"/>
    <w:rsid w:val="0050672E"/>
    <w:rsid w:val="00581830"/>
    <w:rsid w:val="00773A3C"/>
    <w:rsid w:val="00850B83"/>
    <w:rsid w:val="00D41B84"/>
    <w:rsid w:val="00D616A3"/>
    <w:rsid w:val="00DE1C2F"/>
    <w:rsid w:val="00ED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B8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50B8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e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4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2026-05-07T16:01:00Z</dcterms:created>
  <dcterms:modified xsi:type="dcterms:W3CDTF">2026-05-07T16:01:00Z</dcterms:modified>
</cp:coreProperties>
</file>