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4" w:rsidRPr="00A83A3F" w:rsidRDefault="00F2246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4"/>
        </w:rPr>
      </w:pP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太平基金管理有限公司旗下基金</w:t>
      </w:r>
    </w:p>
    <w:p w:rsidR="00DB51E4" w:rsidRPr="00A83A3F" w:rsidRDefault="00695E78" w:rsidP="00EA6DC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202</w:t>
      </w:r>
      <w:r w:rsidR="00CB5CBC">
        <w:rPr>
          <w:rFonts w:ascii="Times New Roman" w:eastAsiaTheme="majorEastAsia" w:hAnsi="Times New Roman" w:cs="Times New Roman" w:hint="eastAsia"/>
          <w:b/>
          <w:bCs/>
          <w:kern w:val="0"/>
          <w:sz w:val="28"/>
          <w:szCs w:val="24"/>
        </w:rPr>
        <w:t>6</w:t>
      </w: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年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第</w:t>
      </w:r>
      <w:r w:rsidR="00CB5CBC">
        <w:rPr>
          <w:rFonts w:ascii="Times New Roman" w:eastAsiaTheme="majorEastAsia" w:hAnsi="Times New Roman" w:cs="Times New Roman" w:hint="eastAsia"/>
          <w:b/>
          <w:kern w:val="0"/>
          <w:sz w:val="28"/>
          <w:szCs w:val="24"/>
        </w:rPr>
        <w:t>1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季度</w:t>
      </w:r>
      <w:r w:rsidR="00F2246C"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报告提示性公告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太平基金管理有限公司（以下简称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）董事会及董事保证旗下基金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CB5CBC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CB5CBC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B51E4" w:rsidRPr="00A83A3F" w:rsidRDefault="00F2246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CB5CBC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CB5CBC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DB51E4" w:rsidRPr="00A83A3F" w:rsidTr="008531D5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太平灵活配置混合型发起式证券投资基金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太平日日金货币市场基金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太平日日鑫货币市场基金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太平改革红利精选灵活配置混合型证券投资基金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太平恒利纯债债券型证券投资基金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太平睿盈混合型证券投资基金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太平恒安三个月定期开放债券型证券投资基金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</w:t>
            </w:r>
            <w:r w:rsidRPr="00A83A3F">
              <w:rPr>
                <w:rFonts w:ascii="Times New Roman" w:hAnsi="Times New Roman" w:cs="Times New Roman"/>
                <w:sz w:val="22"/>
              </w:rPr>
              <w:t>MSCI</w:t>
            </w:r>
            <w:r w:rsidRPr="00A83A3F">
              <w:rPr>
                <w:rFonts w:ascii="Times New Roman" w:hAnsi="Times New Roman" w:cs="Times New Roman"/>
                <w:sz w:val="22"/>
              </w:rPr>
              <w:t>香港价值增强指数证券投资基金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太平恒睿纯债债券型证券投资基金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太平中债</w:t>
            </w:r>
            <w:r w:rsidRPr="00A83A3F">
              <w:rPr>
                <w:rFonts w:ascii="Times New Roman" w:hAnsi="Times New Roman" w:cs="Times New Roman"/>
                <w:sz w:val="22"/>
              </w:rPr>
              <w:t>1-3</w:t>
            </w:r>
            <w:r w:rsidRPr="00A83A3F">
              <w:rPr>
                <w:rFonts w:ascii="Times New Roman" w:hAnsi="Times New Roman" w:cs="Times New Roman"/>
                <w:sz w:val="22"/>
              </w:rPr>
              <w:t>年政策性金融债指数证券投资基金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太平恒泽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63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个月定期开放债券型证券投资基金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太平智选一年定期开放股票型发起式证券投资基金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太平行业优选股票型证券投资基金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太平丰和一年定期开放债券型发起式证券投资基金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太平睿安混合型证券投资基金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太平恒久纯债债券型证券投资基金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太平价值增长股票型证券投资基金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太平丰盈一年定期开放债券型发起式证券投资基金</w:t>
            </w:r>
          </w:p>
        </w:tc>
      </w:tr>
      <w:tr w:rsidR="00D33E6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太平丰泰一年定期开放债券型发起式证券投资基金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太平智行三个月定期开放混合型发起式证券投资基金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lastRenderedPageBreak/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太平智远三个月定期开放股票型发起式证券投资基金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太平睿享混合型证券投资基金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太平丰润一年定期开放债券型发起式证券投资基金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太平恒兴纯债债券型证券投资基金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太平睿庆混合型证券投资基金</w:t>
            </w:r>
          </w:p>
        </w:tc>
      </w:tr>
      <w:tr w:rsidR="00E040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1000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太平嘉和三个月定期开放债券型发起式证券投资基金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太平安元债券型证券投资基金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太平恒信</w:t>
            </w:r>
            <w:r w:rsidRPr="00A83A3F">
              <w:rPr>
                <w:rFonts w:ascii="Times New Roman" w:hAnsi="Times New Roman" w:cs="Times New Roman"/>
                <w:sz w:val="22"/>
              </w:rPr>
              <w:t>6</w:t>
            </w:r>
            <w:r w:rsidRPr="00A83A3F">
              <w:rPr>
                <w:rFonts w:ascii="Times New Roman" w:hAnsi="Times New Roman" w:cs="Times New Roman"/>
                <w:sz w:val="22"/>
              </w:rPr>
              <w:t>个月定期开放债券型证券投资基金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太平绿色纯债一年定期开放债券型发起式证券投资基金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太平中证同业存单指数</w:t>
            </w:r>
            <w:r w:rsidRPr="00A83A3F">
              <w:rPr>
                <w:rFonts w:ascii="Times New Roman" w:hAnsi="Times New Roman" w:cs="Times New Roman"/>
                <w:sz w:val="22"/>
              </w:rPr>
              <w:t>7</w:t>
            </w:r>
            <w:r w:rsidRPr="00A83A3F">
              <w:rPr>
                <w:rFonts w:ascii="Times New Roman" w:hAnsi="Times New Roman" w:cs="Times New Roman"/>
                <w:sz w:val="22"/>
              </w:rPr>
              <w:t>天持有期证券投资基金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太平消费升级一年持有期混合型证券投资基金</w:t>
            </w:r>
          </w:p>
        </w:tc>
      </w:tr>
      <w:tr w:rsidR="00194206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2946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太平恒泰三个月定期开放债券型证券投资基金</w:t>
            </w:r>
          </w:p>
        </w:tc>
      </w:tr>
      <w:tr w:rsidR="0002228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022285" w:rsidP="00D166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7E2473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6F1B2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太平低碳经济混合型发起式证券投资基金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太平福安稳健养老目标一年持有期混合型基金中基金</w:t>
            </w:r>
            <w:r w:rsidRPr="00A83A3F">
              <w:rPr>
                <w:rFonts w:ascii="Times New Roman" w:hAnsi="Times New Roman" w:cs="Times New Roman"/>
                <w:sz w:val="22"/>
              </w:rPr>
              <w:t>(FOF)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太平科创精选混合型发起式证券投资基金</w:t>
            </w:r>
          </w:p>
        </w:tc>
      </w:tr>
      <w:tr w:rsidR="008531D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8531D5" w:rsidP="00F804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0C3D2E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太平先进制造混合型发起式证券投资基金</w:t>
            </w:r>
          </w:p>
        </w:tc>
      </w:tr>
      <w:tr w:rsidR="00146240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太平医疗创新混合型发起式证券投资基金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太平恒发三个月定期开放债券型证券投资基金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太平量化选股混合型证券投资基金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太平恒庆利率债债券型证券投资基金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太平中证红利指数型证券投资基金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太平科技先锋混合型发起式证券投资基金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A500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342D5F" w:rsidRPr="00A83A3F" w:rsidTr="00342D5F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  <w:lang/>
              </w:rPr>
              <w:t>45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2D5F">
              <w:rPr>
                <w:rFonts w:ascii="Times New Roman" w:hAnsi="Times New Roman" w:cs="Times New Roman" w:hint="eastAsia"/>
                <w:sz w:val="22"/>
              </w:rPr>
              <w:t>太平嘉裕债券型证券投资基金</w:t>
            </w:r>
          </w:p>
        </w:tc>
      </w:tr>
    </w:tbl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上述基金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2026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年第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报告全文于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2026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4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22</w:t>
      </w:r>
      <w:r w:rsidR="00CB5CBC">
        <w:rPr>
          <w:rFonts w:ascii="Times New Roman" w:hAnsi="Times New Roman" w:cs="Times New Roman"/>
          <w:kern w:val="0"/>
          <w:sz w:val="24"/>
          <w:szCs w:val="24"/>
        </w:rPr>
        <w:t>日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在本公司网站（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www.taipingfund.com.cn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）和中国证监会基金电子披露网站（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http://eid.csrc.gov.cn/fund/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）披露，供投资者查阅。如有疑问可拨打本公司客服电话（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021-61560999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400-028-8699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）咨询。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特此公告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DB51E4" w:rsidRPr="00A83A3F" w:rsidRDefault="00DB51E4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B51E4" w:rsidRPr="00A83A3F" w:rsidRDefault="00F2246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太平基金管理有限公司</w:t>
      </w:r>
    </w:p>
    <w:p w:rsidR="00DB51E4" w:rsidRPr="00A83A3F" w:rsidRDefault="00695E7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CB5CB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4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22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</w:p>
    <w:sectPr w:rsidR="00DB51E4" w:rsidRPr="00A83A3F" w:rsidSect="0086754C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45" w:rsidRDefault="00321545" w:rsidP="00F2246C">
      <w:r>
        <w:separator/>
      </w:r>
    </w:p>
  </w:endnote>
  <w:endnote w:type="continuationSeparator" w:id="0">
    <w:p w:rsidR="00321545" w:rsidRDefault="00321545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45" w:rsidRDefault="00321545" w:rsidP="00F2246C">
      <w:r>
        <w:separator/>
      </w:r>
    </w:p>
  </w:footnote>
  <w:footnote w:type="continuationSeparator" w:id="0">
    <w:p w:rsidR="00321545" w:rsidRDefault="00321545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072A"/>
    <w:rsid w:val="00017F9B"/>
    <w:rsid w:val="00022285"/>
    <w:rsid w:val="00035C66"/>
    <w:rsid w:val="0004057A"/>
    <w:rsid w:val="000543F4"/>
    <w:rsid w:val="000673ED"/>
    <w:rsid w:val="000C3D2E"/>
    <w:rsid w:val="000C6548"/>
    <w:rsid w:val="000F0182"/>
    <w:rsid w:val="000F14B9"/>
    <w:rsid w:val="00101EB4"/>
    <w:rsid w:val="00137BF4"/>
    <w:rsid w:val="001402D1"/>
    <w:rsid w:val="00146240"/>
    <w:rsid w:val="00172A27"/>
    <w:rsid w:val="00194206"/>
    <w:rsid w:val="001965C2"/>
    <w:rsid w:val="00197CC9"/>
    <w:rsid w:val="001B2BF0"/>
    <w:rsid w:val="001E4206"/>
    <w:rsid w:val="00201C8D"/>
    <w:rsid w:val="002113FD"/>
    <w:rsid w:val="00244F2C"/>
    <w:rsid w:val="002672C7"/>
    <w:rsid w:val="002D49A4"/>
    <w:rsid w:val="002E5164"/>
    <w:rsid w:val="00321545"/>
    <w:rsid w:val="00321E93"/>
    <w:rsid w:val="00340419"/>
    <w:rsid w:val="00342D5F"/>
    <w:rsid w:val="00350F77"/>
    <w:rsid w:val="0035160F"/>
    <w:rsid w:val="00402141"/>
    <w:rsid w:val="00454315"/>
    <w:rsid w:val="00454734"/>
    <w:rsid w:val="00456E64"/>
    <w:rsid w:val="004A3ADC"/>
    <w:rsid w:val="004A48EC"/>
    <w:rsid w:val="004E217D"/>
    <w:rsid w:val="004E4EB2"/>
    <w:rsid w:val="00523C7F"/>
    <w:rsid w:val="00526DEC"/>
    <w:rsid w:val="00560EE3"/>
    <w:rsid w:val="00577BC3"/>
    <w:rsid w:val="005B62D4"/>
    <w:rsid w:val="005C3ED2"/>
    <w:rsid w:val="00660B8B"/>
    <w:rsid w:val="00695E78"/>
    <w:rsid w:val="006D1E7E"/>
    <w:rsid w:val="006F1B21"/>
    <w:rsid w:val="006F3651"/>
    <w:rsid w:val="00752A0D"/>
    <w:rsid w:val="007615E5"/>
    <w:rsid w:val="00770515"/>
    <w:rsid w:val="007B4A4B"/>
    <w:rsid w:val="007E2473"/>
    <w:rsid w:val="0084048E"/>
    <w:rsid w:val="0084165F"/>
    <w:rsid w:val="008531D5"/>
    <w:rsid w:val="0086754C"/>
    <w:rsid w:val="00915058"/>
    <w:rsid w:val="00935226"/>
    <w:rsid w:val="009B0997"/>
    <w:rsid w:val="009E600C"/>
    <w:rsid w:val="00A2777A"/>
    <w:rsid w:val="00A44534"/>
    <w:rsid w:val="00A5447B"/>
    <w:rsid w:val="00A83A3F"/>
    <w:rsid w:val="00AD1176"/>
    <w:rsid w:val="00B2710A"/>
    <w:rsid w:val="00BA497B"/>
    <w:rsid w:val="00BF3EAF"/>
    <w:rsid w:val="00C07813"/>
    <w:rsid w:val="00CB5CBC"/>
    <w:rsid w:val="00CD6EB6"/>
    <w:rsid w:val="00D11EAA"/>
    <w:rsid w:val="00D22B5A"/>
    <w:rsid w:val="00D33E69"/>
    <w:rsid w:val="00D450C3"/>
    <w:rsid w:val="00D575D6"/>
    <w:rsid w:val="00D60D8C"/>
    <w:rsid w:val="00D8192D"/>
    <w:rsid w:val="00DB51E4"/>
    <w:rsid w:val="00E040BF"/>
    <w:rsid w:val="00E5606F"/>
    <w:rsid w:val="00EA6DC9"/>
    <w:rsid w:val="00EC19BF"/>
    <w:rsid w:val="00EF19FE"/>
    <w:rsid w:val="00F10CA2"/>
    <w:rsid w:val="00F2246C"/>
    <w:rsid w:val="00F51681"/>
    <w:rsid w:val="00FE6C1D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86754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6754C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86754C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F2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4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2026-04-21T16:06:00Z</dcterms:created>
  <dcterms:modified xsi:type="dcterms:W3CDTF">2026-04-21T16:06:00Z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