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F3D9A" w:rsidRDefault="00DF3D9A">
      <w:pPr>
        <w:spacing w:line="560" w:lineRule="exact"/>
        <w:jc w:val="center"/>
        <w:rPr>
          <w:rFonts w:ascii="Arial" w:eastAsia="黑体" w:hAnsi="Times New Roman" w:cs="Arial"/>
          <w:b/>
          <w:bCs/>
          <w:color w:val="FF0000"/>
          <w:sz w:val="36"/>
          <w:szCs w:val="36"/>
        </w:rPr>
      </w:pPr>
      <w:r>
        <w:rPr>
          <w:rFonts w:ascii="Arial" w:eastAsia="黑体" w:hAnsi="Times New Roman" w:cs="Arial" w:hint="eastAsia"/>
          <w:b/>
          <w:bCs/>
          <w:color w:val="FF0000"/>
          <w:sz w:val="36"/>
          <w:szCs w:val="36"/>
        </w:rPr>
        <w:t>关于</w:t>
      </w:r>
      <w:r w:rsidR="00854E13" w:rsidRPr="00854E13">
        <w:rPr>
          <w:rFonts w:ascii="Arial" w:eastAsia="黑体" w:hAnsi="Times New Roman" w:cs="Arial" w:hint="eastAsia"/>
          <w:b/>
          <w:bCs/>
          <w:color w:val="FF0000"/>
          <w:sz w:val="36"/>
          <w:szCs w:val="36"/>
        </w:rPr>
        <w:t>嘉实养老</w:t>
      </w:r>
      <w:r w:rsidR="00854E13" w:rsidRPr="00854E13">
        <w:rPr>
          <w:rFonts w:ascii="Arial" w:eastAsia="黑体" w:hAnsi="Times New Roman" w:cs="Arial" w:hint="eastAsia"/>
          <w:b/>
          <w:bCs/>
          <w:color w:val="FF0000"/>
          <w:sz w:val="36"/>
          <w:szCs w:val="36"/>
        </w:rPr>
        <w:t>20</w:t>
      </w:r>
      <w:r w:rsidR="00CE07A0">
        <w:rPr>
          <w:rFonts w:ascii="Arial" w:eastAsia="黑体" w:hAnsi="Times New Roman" w:cs="Arial"/>
          <w:b/>
          <w:bCs/>
          <w:color w:val="FF0000"/>
          <w:sz w:val="36"/>
          <w:szCs w:val="36"/>
        </w:rPr>
        <w:t>4</w:t>
      </w:r>
      <w:r w:rsidR="00854E13" w:rsidRPr="00854E13">
        <w:rPr>
          <w:rFonts w:ascii="Arial" w:eastAsia="黑体" w:hAnsi="Times New Roman" w:cs="Arial" w:hint="eastAsia"/>
          <w:b/>
          <w:bCs/>
          <w:color w:val="FF0000"/>
          <w:sz w:val="36"/>
          <w:szCs w:val="36"/>
        </w:rPr>
        <w:t>0</w:t>
      </w:r>
      <w:r w:rsidR="00854E13" w:rsidRPr="00854E13">
        <w:rPr>
          <w:rFonts w:ascii="Arial" w:eastAsia="黑体" w:hAnsi="Times New Roman" w:cs="Arial" w:hint="eastAsia"/>
          <w:b/>
          <w:bCs/>
          <w:color w:val="FF0000"/>
          <w:sz w:val="36"/>
          <w:szCs w:val="36"/>
        </w:rPr>
        <w:t>混合（</w:t>
      </w:r>
      <w:r w:rsidR="00854E13" w:rsidRPr="00854E13">
        <w:rPr>
          <w:rFonts w:ascii="Arial" w:eastAsia="黑体" w:hAnsi="Times New Roman" w:cs="Arial" w:hint="eastAsia"/>
          <w:b/>
          <w:bCs/>
          <w:color w:val="FF0000"/>
          <w:sz w:val="36"/>
          <w:szCs w:val="36"/>
        </w:rPr>
        <w:t>FOF</w:t>
      </w:r>
      <w:r w:rsidR="00854E13" w:rsidRPr="00854E13">
        <w:rPr>
          <w:rFonts w:ascii="Arial" w:eastAsia="黑体" w:hAnsi="Times New Roman" w:cs="Arial" w:hint="eastAsia"/>
          <w:b/>
          <w:bCs/>
          <w:color w:val="FF0000"/>
          <w:sz w:val="36"/>
          <w:szCs w:val="36"/>
        </w:rPr>
        <w:t>）</w:t>
      </w:r>
      <w:r>
        <w:rPr>
          <w:rFonts w:ascii="Arial" w:eastAsia="黑体" w:hAnsi="Times New Roman" w:cs="Arial" w:hint="eastAsia"/>
          <w:b/>
          <w:bCs/>
          <w:color w:val="FF0000"/>
          <w:sz w:val="36"/>
          <w:szCs w:val="36"/>
        </w:rPr>
        <w:t>基金经理变更的公告</w:t>
      </w:r>
    </w:p>
    <w:p w:rsidR="00DF3D9A" w:rsidRDefault="00DF3D9A">
      <w:pPr>
        <w:spacing w:line="560" w:lineRule="exact"/>
        <w:jc w:val="center"/>
        <w:rPr>
          <w:rFonts w:ascii="宋体" w:hAnsi="宋体" w:hint="eastAsia"/>
          <w:color w:val="000000"/>
          <w:sz w:val="24"/>
          <w:szCs w:val="20"/>
        </w:rPr>
      </w:pPr>
      <w:r>
        <w:rPr>
          <w:rFonts w:ascii="宋体" w:hAnsi="宋体" w:hint="eastAsia"/>
          <w:color w:val="000000"/>
          <w:sz w:val="24"/>
          <w:szCs w:val="20"/>
        </w:rPr>
        <w:t>公告</w:t>
      </w:r>
      <w:r>
        <w:rPr>
          <w:rFonts w:ascii="宋体" w:hAnsi="宋体"/>
          <w:color w:val="000000"/>
          <w:sz w:val="24"/>
          <w:szCs w:val="20"/>
        </w:rPr>
        <w:t>送出日期：</w:t>
      </w:r>
      <w:bookmarkStart w:id="0" w:name="t_4_0_0003_a1_fm1"/>
      <w:bookmarkEnd w:id="0"/>
      <w:r>
        <w:rPr>
          <w:rFonts w:ascii="宋体" w:hAnsi="宋体" w:hint="eastAsia"/>
          <w:color w:val="000000"/>
          <w:sz w:val="24"/>
          <w:szCs w:val="20"/>
        </w:rPr>
        <w:t>2026年</w:t>
      </w:r>
      <w:r w:rsidR="00854E13">
        <w:rPr>
          <w:rFonts w:ascii="宋体" w:hAnsi="宋体"/>
          <w:color w:val="000000"/>
          <w:sz w:val="24"/>
          <w:szCs w:val="20"/>
        </w:rPr>
        <w:t>4</w:t>
      </w:r>
      <w:r>
        <w:rPr>
          <w:rFonts w:ascii="宋体" w:hAnsi="宋体" w:hint="eastAsia"/>
          <w:color w:val="000000"/>
          <w:sz w:val="24"/>
          <w:szCs w:val="20"/>
        </w:rPr>
        <w:t>月</w:t>
      </w:r>
      <w:r w:rsidR="00854E13">
        <w:rPr>
          <w:rFonts w:ascii="宋体" w:hAnsi="宋体"/>
          <w:color w:val="000000"/>
          <w:sz w:val="24"/>
          <w:szCs w:val="20"/>
        </w:rPr>
        <w:t>9</w:t>
      </w:r>
      <w:r>
        <w:rPr>
          <w:rFonts w:ascii="宋体" w:hAnsi="宋体" w:hint="eastAsia"/>
          <w:color w:val="000000"/>
          <w:sz w:val="24"/>
          <w:szCs w:val="20"/>
        </w:rPr>
        <w:t>日</w:t>
      </w:r>
    </w:p>
    <w:p w:rsidR="00DF3D9A" w:rsidRDefault="00DF3D9A">
      <w:pPr>
        <w:rPr>
          <w:rFonts w:hint="eastAsia"/>
          <w:sz w:val="24"/>
        </w:rPr>
      </w:pPr>
    </w:p>
    <w:p w:rsidR="00DF3D9A" w:rsidRDefault="00DF3D9A">
      <w:pPr>
        <w:pStyle w:val="2"/>
        <w:spacing w:beforeLines="50" w:afterLines="50" w:line="240" w:lineRule="auto"/>
        <w:jc w:val="left"/>
        <w:rPr>
          <w:rFonts w:ascii="宋体" w:eastAsia="宋体" w:hAnsi="宋体" w:hint="eastAsia"/>
          <w:bCs/>
          <w:sz w:val="24"/>
          <w:szCs w:val="24"/>
        </w:rPr>
      </w:pPr>
      <w:r>
        <w:rPr>
          <w:rFonts w:ascii="宋体" w:eastAsia="宋体" w:hAnsi="宋体" w:hint="eastAsia"/>
          <w:bCs/>
          <w:sz w:val="24"/>
          <w:szCs w:val="24"/>
        </w:rPr>
        <w:t>1</w:t>
      </w:r>
      <w:bookmarkStart w:id="1" w:name="t_qh_4_1_table"/>
      <w:bookmarkEnd w:id="1"/>
      <w:r>
        <w:rPr>
          <w:rFonts w:ascii="宋体" w:eastAsia="宋体" w:hAnsi="宋体" w:hint="eastAsia"/>
          <w:bCs/>
          <w:sz w:val="24"/>
          <w:szCs w:val="24"/>
        </w:rPr>
        <w:t xml:space="preserve"> 公告基本信息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77"/>
        <w:gridCol w:w="5812"/>
      </w:tblGrid>
      <w:tr w:rsidR="00DF3D9A">
        <w:tc>
          <w:tcPr>
            <w:tcW w:w="2977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基金名称</w:t>
            </w:r>
          </w:p>
        </w:tc>
        <w:tc>
          <w:tcPr>
            <w:tcW w:w="5812" w:type="dxa"/>
          </w:tcPr>
          <w:p w:rsidR="00DF3D9A" w:rsidRDefault="00CE07A0" w:rsidP="00CE07A0">
            <w:bookmarkStart w:id="2" w:name="t_qh_4_1_0009_a1_fm1"/>
            <w:bookmarkEnd w:id="2"/>
            <w:r w:rsidRPr="00CE07A0">
              <w:rPr>
                <w:rFonts w:hint="eastAsia"/>
              </w:rPr>
              <w:t>嘉实养老目标日期</w:t>
            </w:r>
            <w:r w:rsidRPr="00CE07A0">
              <w:rPr>
                <w:rFonts w:hint="eastAsia"/>
              </w:rPr>
              <w:t>2040</w:t>
            </w:r>
            <w:r w:rsidRPr="00CE07A0">
              <w:rPr>
                <w:rFonts w:hint="eastAsia"/>
              </w:rPr>
              <w:t>五年持有期混合型发起式基金中基金（</w:t>
            </w:r>
            <w:r w:rsidRPr="00CE07A0">
              <w:rPr>
                <w:rFonts w:hint="eastAsia"/>
              </w:rPr>
              <w:t>FOF</w:t>
            </w:r>
            <w:r w:rsidRPr="00CE07A0">
              <w:rPr>
                <w:rFonts w:hint="eastAsia"/>
              </w:rPr>
              <w:t>）</w:t>
            </w:r>
          </w:p>
        </w:tc>
      </w:tr>
      <w:tr w:rsidR="00DF3D9A">
        <w:tc>
          <w:tcPr>
            <w:tcW w:w="2977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基金简称</w:t>
            </w:r>
          </w:p>
        </w:tc>
        <w:tc>
          <w:tcPr>
            <w:tcW w:w="5812" w:type="dxa"/>
          </w:tcPr>
          <w:p w:rsidR="00DF3D9A" w:rsidRDefault="00CE07A0" w:rsidP="00CE07A0">
            <w:pPr>
              <w:rPr>
                <w:rFonts w:hint="eastAsia"/>
              </w:rPr>
            </w:pPr>
            <w:bookmarkStart w:id="3" w:name="t_qh_4_1_0011_a1_fm1"/>
            <w:bookmarkEnd w:id="3"/>
            <w:r w:rsidRPr="00CE07A0">
              <w:rPr>
                <w:rFonts w:hint="eastAsia"/>
              </w:rPr>
              <w:t>嘉实养老</w:t>
            </w:r>
            <w:r w:rsidRPr="00CE07A0">
              <w:rPr>
                <w:rFonts w:hint="eastAsia"/>
              </w:rPr>
              <w:t>2040</w:t>
            </w:r>
            <w:r w:rsidRPr="00CE07A0">
              <w:rPr>
                <w:rFonts w:hint="eastAsia"/>
              </w:rPr>
              <w:t>混合（</w:t>
            </w:r>
            <w:r w:rsidRPr="00CE07A0">
              <w:rPr>
                <w:rFonts w:hint="eastAsia"/>
              </w:rPr>
              <w:t>FOF</w:t>
            </w:r>
            <w:r w:rsidRPr="00CE07A0">
              <w:rPr>
                <w:rFonts w:hint="eastAsia"/>
              </w:rPr>
              <w:t>）</w:t>
            </w:r>
          </w:p>
        </w:tc>
      </w:tr>
      <w:tr w:rsidR="00DF3D9A">
        <w:trPr>
          <w:trHeight w:val="269"/>
        </w:trPr>
        <w:tc>
          <w:tcPr>
            <w:tcW w:w="2977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基金主代码</w:t>
            </w:r>
          </w:p>
        </w:tc>
        <w:tc>
          <w:tcPr>
            <w:tcW w:w="5812" w:type="dxa"/>
          </w:tcPr>
          <w:p w:rsidR="00DF3D9A" w:rsidRDefault="00CE07A0">
            <w:pPr>
              <w:rPr>
                <w:rFonts w:ascii="宋体" w:hAnsi="宋体"/>
                <w:szCs w:val="21"/>
              </w:rPr>
            </w:pPr>
            <w:bookmarkStart w:id="4" w:name="t_qh_4_1_0012_a1_fm1"/>
            <w:bookmarkEnd w:id="4"/>
            <w:r w:rsidRPr="00CE07A0">
              <w:rPr>
                <w:rFonts w:ascii="宋体" w:hAnsi="宋体"/>
                <w:szCs w:val="21"/>
              </w:rPr>
              <w:t>006307</w:t>
            </w:r>
          </w:p>
        </w:tc>
      </w:tr>
      <w:tr w:rsidR="00DF3D9A">
        <w:tc>
          <w:tcPr>
            <w:tcW w:w="2977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基金管理人名称</w:t>
            </w:r>
          </w:p>
        </w:tc>
        <w:tc>
          <w:tcPr>
            <w:tcW w:w="5812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bookmarkStart w:id="5" w:name="t_qh_4_1_0186_a1_fm1"/>
            <w:bookmarkEnd w:id="5"/>
            <w:r>
              <w:rPr>
                <w:rFonts w:ascii="宋体" w:hAnsi="宋体" w:hint="eastAsia"/>
                <w:szCs w:val="21"/>
              </w:rPr>
              <w:t>嘉实基金管理有限公司</w:t>
            </w:r>
          </w:p>
        </w:tc>
      </w:tr>
      <w:tr w:rsidR="00DF3D9A">
        <w:tc>
          <w:tcPr>
            <w:tcW w:w="2977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公告依据</w:t>
            </w:r>
          </w:p>
        </w:tc>
        <w:tc>
          <w:tcPr>
            <w:tcW w:w="5812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bookmarkStart w:id="6" w:name="t_qh_4_1_2631_a1_fm1"/>
            <w:bookmarkEnd w:id="6"/>
            <w:r>
              <w:rPr>
                <w:rFonts w:ascii="宋体" w:hAnsi="宋体"/>
                <w:szCs w:val="21"/>
              </w:rPr>
              <w:t>《</w:t>
            </w:r>
            <w:r>
              <w:rPr>
                <w:rFonts w:ascii="宋体" w:hAnsi="宋体" w:hint="eastAsia"/>
                <w:szCs w:val="21"/>
              </w:rPr>
              <w:t>公开募集</w:t>
            </w:r>
            <w:r>
              <w:rPr>
                <w:rFonts w:ascii="宋体" w:hAnsi="宋体"/>
                <w:szCs w:val="21"/>
              </w:rPr>
              <w:t>证券投资基金信息披露管理办法》、《基金管理公司投资管理人员管理指导意见》等</w:t>
            </w:r>
          </w:p>
        </w:tc>
      </w:tr>
      <w:tr w:rsidR="00DF3D9A">
        <w:tc>
          <w:tcPr>
            <w:tcW w:w="2977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基金经理变更类型</w:t>
            </w:r>
          </w:p>
        </w:tc>
        <w:tc>
          <w:tcPr>
            <w:tcW w:w="5812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解聘基金经理</w:t>
            </w:r>
          </w:p>
        </w:tc>
      </w:tr>
      <w:tr w:rsidR="00DF3D9A">
        <w:tc>
          <w:tcPr>
            <w:tcW w:w="2977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离任基金经理姓名</w:t>
            </w:r>
          </w:p>
        </w:tc>
        <w:tc>
          <w:tcPr>
            <w:tcW w:w="5812" w:type="dxa"/>
          </w:tcPr>
          <w:p w:rsidR="00DF3D9A" w:rsidRDefault="00854E13">
            <w:pPr>
              <w:rPr>
                <w:rFonts w:ascii="宋体" w:hAnsi="宋体" w:hint="eastAsia"/>
                <w:szCs w:val="21"/>
              </w:rPr>
            </w:pPr>
            <w:r w:rsidRPr="00854E13">
              <w:rPr>
                <w:rFonts w:ascii="宋体" w:hAnsi="宋体" w:hint="eastAsia"/>
                <w:szCs w:val="21"/>
              </w:rPr>
              <w:t>唐棠</w:t>
            </w:r>
          </w:p>
        </w:tc>
      </w:tr>
      <w:tr w:rsidR="00DF3D9A">
        <w:tc>
          <w:tcPr>
            <w:tcW w:w="2977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</w:rPr>
              <w:t>共同管理本基金的其他基金经理姓名</w:t>
            </w:r>
          </w:p>
        </w:tc>
        <w:tc>
          <w:tcPr>
            <w:tcW w:w="5812" w:type="dxa"/>
          </w:tcPr>
          <w:p w:rsidR="00DF3D9A" w:rsidRDefault="00854E13">
            <w:pPr>
              <w:rPr>
                <w:rFonts w:hint="eastAsia"/>
                <w:kern w:val="0"/>
              </w:rPr>
            </w:pPr>
            <w:r w:rsidRPr="00854E13">
              <w:rPr>
                <w:rFonts w:hint="eastAsia"/>
                <w:kern w:val="0"/>
              </w:rPr>
              <w:t>邱成</w:t>
            </w:r>
          </w:p>
        </w:tc>
      </w:tr>
    </w:tbl>
    <w:p w:rsidR="00854E13" w:rsidRDefault="00854E13">
      <w:pPr>
        <w:spacing w:line="360" w:lineRule="auto"/>
        <w:jc w:val="left"/>
        <w:rPr>
          <w:rFonts w:hint="eastAsia"/>
          <w:szCs w:val="21"/>
        </w:rPr>
      </w:pPr>
    </w:p>
    <w:p w:rsidR="00DF3D9A" w:rsidRDefault="00DF3D9A">
      <w:pPr>
        <w:pStyle w:val="2"/>
        <w:spacing w:beforeLines="50" w:afterLines="50" w:line="240" w:lineRule="auto"/>
        <w:jc w:val="left"/>
        <w:rPr>
          <w:rFonts w:ascii="宋体" w:eastAsia="宋体" w:hAnsi="宋体" w:hint="eastAsia"/>
          <w:bCs/>
          <w:sz w:val="24"/>
          <w:szCs w:val="24"/>
        </w:rPr>
      </w:pPr>
      <w:r>
        <w:rPr>
          <w:rFonts w:ascii="宋体" w:eastAsia="宋体" w:hAnsi="宋体" w:hint="eastAsia"/>
          <w:bCs/>
          <w:sz w:val="24"/>
          <w:szCs w:val="24"/>
        </w:rPr>
        <w:t>2离任基金经理的相关信息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22"/>
        <w:gridCol w:w="5467"/>
      </w:tblGrid>
      <w:tr w:rsidR="00DF3D9A">
        <w:tc>
          <w:tcPr>
            <w:tcW w:w="3322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离任基金经理姓名</w:t>
            </w:r>
          </w:p>
        </w:tc>
        <w:tc>
          <w:tcPr>
            <w:tcW w:w="5467" w:type="dxa"/>
          </w:tcPr>
          <w:p w:rsidR="00DF3D9A" w:rsidRDefault="00854E13">
            <w:pPr>
              <w:rPr>
                <w:rFonts w:hint="eastAsia"/>
              </w:rPr>
            </w:pPr>
            <w:bookmarkStart w:id="7" w:name="t_4_3_2715_a1_fm1"/>
            <w:bookmarkEnd w:id="7"/>
            <w:r w:rsidRPr="00854E13">
              <w:rPr>
                <w:rFonts w:ascii="宋体" w:hAnsi="宋体" w:hint="eastAsia"/>
                <w:szCs w:val="21"/>
              </w:rPr>
              <w:t>唐棠</w:t>
            </w:r>
          </w:p>
        </w:tc>
      </w:tr>
      <w:tr w:rsidR="00DF3D9A">
        <w:tc>
          <w:tcPr>
            <w:tcW w:w="3322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离任原因</w:t>
            </w:r>
          </w:p>
        </w:tc>
        <w:tc>
          <w:tcPr>
            <w:tcW w:w="5467" w:type="dxa"/>
          </w:tcPr>
          <w:p w:rsidR="00DF3D9A" w:rsidRDefault="00437FAA">
            <w:pPr>
              <w:rPr>
                <w:rFonts w:hint="eastAsia"/>
              </w:rPr>
            </w:pPr>
            <w:bookmarkStart w:id="8" w:name="t_4_3_2716_a1_fm1"/>
            <w:bookmarkEnd w:id="8"/>
            <w:r w:rsidRPr="00437FAA">
              <w:rPr>
                <w:rFonts w:hint="eastAsia"/>
              </w:rPr>
              <w:t>个人原因</w:t>
            </w:r>
          </w:p>
        </w:tc>
      </w:tr>
      <w:tr w:rsidR="00DF3D9A">
        <w:tc>
          <w:tcPr>
            <w:tcW w:w="3322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离任日期</w:t>
            </w:r>
          </w:p>
        </w:tc>
        <w:tc>
          <w:tcPr>
            <w:tcW w:w="5467" w:type="dxa"/>
          </w:tcPr>
          <w:p w:rsidR="00DF3D9A" w:rsidRDefault="00DF3D9A" w:rsidP="00854E13">
            <w:bookmarkStart w:id="9" w:name="t_4_3_2870_a1_fm1"/>
            <w:bookmarkEnd w:id="9"/>
            <w:r>
              <w:t>202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年</w:t>
            </w:r>
            <w:r w:rsidR="00854E13">
              <w:t>4</w:t>
            </w:r>
            <w:r>
              <w:rPr>
                <w:rFonts w:hint="eastAsia"/>
              </w:rPr>
              <w:t>月</w:t>
            </w:r>
            <w:r w:rsidR="00854E13">
              <w:t>9</w:t>
            </w:r>
            <w:r>
              <w:rPr>
                <w:rFonts w:hint="eastAsia"/>
              </w:rPr>
              <w:t>日</w:t>
            </w:r>
          </w:p>
        </w:tc>
      </w:tr>
      <w:tr w:rsidR="00DF3D9A">
        <w:tc>
          <w:tcPr>
            <w:tcW w:w="3322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转任本公司其他工作岗位的说明</w:t>
            </w:r>
          </w:p>
        </w:tc>
        <w:tc>
          <w:tcPr>
            <w:tcW w:w="5467" w:type="dxa"/>
          </w:tcPr>
          <w:p w:rsidR="00DF3D9A" w:rsidRDefault="00DF3D9A">
            <w:bookmarkStart w:id="10" w:name="t_4_3_2718_a1_fm1"/>
            <w:bookmarkEnd w:id="10"/>
            <w:r>
              <w:t>-</w:t>
            </w:r>
          </w:p>
        </w:tc>
      </w:tr>
      <w:tr w:rsidR="00DF3D9A">
        <w:tc>
          <w:tcPr>
            <w:tcW w:w="3322" w:type="dxa"/>
          </w:tcPr>
          <w:p w:rsidR="00DF3D9A" w:rsidRDefault="00DF3D9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是否已按规定在中国证券投资基金业协会办理</w:t>
            </w:r>
            <w:r w:rsidR="006E20EF">
              <w:rPr>
                <w:rFonts w:ascii="宋体" w:hAnsi="宋体" w:hint="eastAsia"/>
                <w:szCs w:val="21"/>
              </w:rPr>
              <w:t>注销</w:t>
            </w:r>
            <w:r>
              <w:rPr>
                <w:rFonts w:ascii="宋体" w:hAnsi="宋体" w:hint="eastAsia"/>
                <w:szCs w:val="21"/>
              </w:rPr>
              <w:t>手续</w:t>
            </w:r>
          </w:p>
        </w:tc>
        <w:tc>
          <w:tcPr>
            <w:tcW w:w="5467" w:type="dxa"/>
          </w:tcPr>
          <w:p w:rsidR="00DF3D9A" w:rsidRDefault="00DF3D9A">
            <w:bookmarkStart w:id="11" w:name="t_4_3_2720_a1_fm1"/>
            <w:bookmarkEnd w:id="11"/>
            <w:r>
              <w:rPr>
                <w:rFonts w:hint="eastAsia"/>
              </w:rPr>
              <w:t>是</w:t>
            </w:r>
          </w:p>
        </w:tc>
      </w:tr>
    </w:tbl>
    <w:p w:rsidR="00DF3D9A" w:rsidRDefault="00DF3D9A">
      <w:pPr>
        <w:rPr>
          <w:rFonts w:hint="eastAsia"/>
          <w:szCs w:val="21"/>
        </w:rPr>
      </w:pPr>
    </w:p>
    <w:p w:rsidR="00DF3D9A" w:rsidRDefault="00DF3D9A">
      <w:pPr>
        <w:spacing w:line="360" w:lineRule="auto"/>
        <w:jc w:val="right"/>
        <w:rPr>
          <w:rFonts w:ascii="宋体" w:hAnsi="宋体"/>
          <w:b/>
          <w:sz w:val="24"/>
          <w:szCs w:val="30"/>
        </w:rPr>
      </w:pPr>
      <w:r>
        <w:rPr>
          <w:rFonts w:ascii="宋体" w:hAnsi="宋体" w:hint="eastAsia"/>
          <w:b/>
          <w:sz w:val="24"/>
          <w:szCs w:val="30"/>
        </w:rPr>
        <w:t>嘉实基金管理有限公司</w:t>
      </w:r>
    </w:p>
    <w:p w:rsidR="00DF3D9A" w:rsidRDefault="00DF3D9A">
      <w:pPr>
        <w:spacing w:line="360" w:lineRule="auto"/>
        <w:jc w:val="righ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 w:val="24"/>
          <w:szCs w:val="30"/>
        </w:rPr>
        <w:t>2026年</w:t>
      </w:r>
      <w:r w:rsidR="00854E13">
        <w:rPr>
          <w:rFonts w:ascii="宋体" w:hAnsi="宋体"/>
          <w:b/>
          <w:sz w:val="24"/>
          <w:szCs w:val="30"/>
        </w:rPr>
        <w:t>4</w:t>
      </w:r>
      <w:r>
        <w:rPr>
          <w:rFonts w:ascii="宋体" w:hAnsi="宋体" w:hint="eastAsia"/>
          <w:b/>
          <w:sz w:val="24"/>
          <w:szCs w:val="30"/>
        </w:rPr>
        <w:t>月</w:t>
      </w:r>
      <w:r w:rsidR="00854E13">
        <w:rPr>
          <w:rFonts w:ascii="宋体" w:hAnsi="宋体"/>
          <w:b/>
          <w:sz w:val="24"/>
          <w:szCs w:val="30"/>
        </w:rPr>
        <w:t>9</w:t>
      </w:r>
      <w:r>
        <w:rPr>
          <w:rFonts w:ascii="宋体" w:hAnsi="宋体" w:hint="eastAsia"/>
          <w:b/>
          <w:sz w:val="24"/>
          <w:szCs w:val="30"/>
        </w:rPr>
        <w:t>日</w:t>
      </w:r>
    </w:p>
    <w:sectPr w:rsidR="00DF3D9A">
      <w:footerReference w:type="default" r:id="rId6"/>
      <w:pgSz w:w="11906" w:h="16838"/>
      <w:pgMar w:top="1440" w:right="1531" w:bottom="1134" w:left="1531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37D" w:rsidRDefault="008B537D">
      <w:r>
        <w:separator/>
      </w:r>
    </w:p>
  </w:endnote>
  <w:endnote w:type="continuationSeparator" w:id="0">
    <w:p w:rsidR="008B537D" w:rsidRDefault="008B5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D9A" w:rsidRDefault="00DF3D9A">
    <w:pPr>
      <w:pStyle w:val="a4"/>
      <w:jc w:val="center"/>
    </w:pPr>
    <w:r>
      <w:rPr>
        <w:rFonts w:hint="eastAsia"/>
      </w:rPr>
      <w:t>第</w:t>
    </w:r>
    <w:r>
      <w:rPr>
        <w:rFonts w:hint="eastAsia"/>
      </w:rPr>
      <w:t xml:space="preserve"> </w:t>
    </w:r>
    <w:fldSimple w:instr=" PAGE   \* MERGEFORMAT ">
      <w:r w:rsidR="0098238F" w:rsidRPr="0098238F">
        <w:rPr>
          <w:noProof/>
          <w:lang w:val="en-US" w:eastAsia="zh-CN"/>
        </w:rPr>
        <w:t>1</w:t>
      </w:r>
    </w:fldSimple>
    <w:r>
      <w:rPr>
        <w:rFonts w:hint="eastAsia"/>
      </w:rPr>
      <w:t xml:space="preserve"> </w:t>
    </w:r>
    <w:r>
      <w:rPr>
        <w:rFonts w:hint="eastAsia"/>
      </w:rPr>
      <w:t>页</w:t>
    </w:r>
    <w:r>
      <w:rPr>
        <w:rFonts w:hint="eastAsia"/>
      </w:rPr>
      <w:t xml:space="preserve"> </w:t>
    </w:r>
    <w:r>
      <w:rPr>
        <w:rFonts w:hint="eastAsia"/>
      </w:rPr>
      <w:t>共</w:t>
    </w:r>
    <w:fldSimple w:instr=" NUMPAGES   \* MERGEFORMAT ">
      <w:r w:rsidR="0098238F" w:rsidRPr="0098238F">
        <w:rPr>
          <w:noProof/>
          <w:lang w:val="en-US" w:eastAsia="zh-CN"/>
        </w:rPr>
        <w:t>1</w:t>
      </w:r>
    </w:fldSimple>
    <w:r>
      <w:rPr>
        <w:rFonts w:hint="eastAsia"/>
      </w:rPr>
      <w:t xml:space="preserve"> </w:t>
    </w:r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37D" w:rsidRDefault="008B537D">
      <w:r>
        <w:separator/>
      </w:r>
    </w:p>
  </w:footnote>
  <w:footnote w:type="continuationSeparator" w:id="0">
    <w:p w:rsidR="008B537D" w:rsidRDefault="008B53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71F3"/>
    <w:rsid w:val="00022737"/>
    <w:rsid w:val="000243E8"/>
    <w:rsid w:val="000251C9"/>
    <w:rsid w:val="00027B71"/>
    <w:rsid w:val="00036264"/>
    <w:rsid w:val="00045121"/>
    <w:rsid w:val="00046286"/>
    <w:rsid w:val="0005277E"/>
    <w:rsid w:val="00062A4C"/>
    <w:rsid w:val="00065CC1"/>
    <w:rsid w:val="00067521"/>
    <w:rsid w:val="0007415B"/>
    <w:rsid w:val="000861C5"/>
    <w:rsid w:val="000906A3"/>
    <w:rsid w:val="00090E8E"/>
    <w:rsid w:val="00092FDF"/>
    <w:rsid w:val="0009360E"/>
    <w:rsid w:val="000A6E44"/>
    <w:rsid w:val="000B01B7"/>
    <w:rsid w:val="000B0CE8"/>
    <w:rsid w:val="000B10E4"/>
    <w:rsid w:val="000B58B8"/>
    <w:rsid w:val="000C29C6"/>
    <w:rsid w:val="000C2B0B"/>
    <w:rsid w:val="000D5FB7"/>
    <w:rsid w:val="000D6F7B"/>
    <w:rsid w:val="000D72E3"/>
    <w:rsid w:val="000E3C23"/>
    <w:rsid w:val="000E56DE"/>
    <w:rsid w:val="000F0893"/>
    <w:rsid w:val="000F6406"/>
    <w:rsid w:val="001000C6"/>
    <w:rsid w:val="001156FF"/>
    <w:rsid w:val="00136C7E"/>
    <w:rsid w:val="001402A2"/>
    <w:rsid w:val="0014776E"/>
    <w:rsid w:val="00150D39"/>
    <w:rsid w:val="001524BE"/>
    <w:rsid w:val="00153B9F"/>
    <w:rsid w:val="00154BA2"/>
    <w:rsid w:val="001645BB"/>
    <w:rsid w:val="001658FE"/>
    <w:rsid w:val="00172AA0"/>
    <w:rsid w:val="00186581"/>
    <w:rsid w:val="001878EF"/>
    <w:rsid w:val="00190DA0"/>
    <w:rsid w:val="0019401F"/>
    <w:rsid w:val="00197286"/>
    <w:rsid w:val="00197C8E"/>
    <w:rsid w:val="001A5707"/>
    <w:rsid w:val="001A68C3"/>
    <w:rsid w:val="001B284D"/>
    <w:rsid w:val="001B2A87"/>
    <w:rsid w:val="001C646E"/>
    <w:rsid w:val="001E579C"/>
    <w:rsid w:val="001F0774"/>
    <w:rsid w:val="00200160"/>
    <w:rsid w:val="00203038"/>
    <w:rsid w:val="0021431D"/>
    <w:rsid w:val="00230868"/>
    <w:rsid w:val="00235136"/>
    <w:rsid w:val="002365E8"/>
    <w:rsid w:val="00237734"/>
    <w:rsid w:val="0024105D"/>
    <w:rsid w:val="00245567"/>
    <w:rsid w:val="0025122E"/>
    <w:rsid w:val="002523BA"/>
    <w:rsid w:val="002643CD"/>
    <w:rsid w:val="00271BA1"/>
    <w:rsid w:val="00271ECF"/>
    <w:rsid w:val="0027488B"/>
    <w:rsid w:val="00276E20"/>
    <w:rsid w:val="00280B1A"/>
    <w:rsid w:val="00283AA4"/>
    <w:rsid w:val="00287E2D"/>
    <w:rsid w:val="002970E3"/>
    <w:rsid w:val="002A0677"/>
    <w:rsid w:val="002A2532"/>
    <w:rsid w:val="002A2826"/>
    <w:rsid w:val="002A51EF"/>
    <w:rsid w:val="002A7CEC"/>
    <w:rsid w:val="002B1A63"/>
    <w:rsid w:val="002B6833"/>
    <w:rsid w:val="002B6DFA"/>
    <w:rsid w:val="002C3338"/>
    <w:rsid w:val="002D2B2D"/>
    <w:rsid w:val="002D5508"/>
    <w:rsid w:val="002E02B2"/>
    <w:rsid w:val="002E0B80"/>
    <w:rsid w:val="002E2CEB"/>
    <w:rsid w:val="002E4654"/>
    <w:rsid w:val="002E7A4E"/>
    <w:rsid w:val="002F0B64"/>
    <w:rsid w:val="002F7753"/>
    <w:rsid w:val="00300145"/>
    <w:rsid w:val="0030237A"/>
    <w:rsid w:val="003105B0"/>
    <w:rsid w:val="00313310"/>
    <w:rsid w:val="00331A16"/>
    <w:rsid w:val="00342E63"/>
    <w:rsid w:val="0035314D"/>
    <w:rsid w:val="0035733A"/>
    <w:rsid w:val="003611A3"/>
    <w:rsid w:val="003620B2"/>
    <w:rsid w:val="003673B1"/>
    <w:rsid w:val="003775DE"/>
    <w:rsid w:val="00380899"/>
    <w:rsid w:val="00384B0E"/>
    <w:rsid w:val="003934FD"/>
    <w:rsid w:val="0039399D"/>
    <w:rsid w:val="003953C7"/>
    <w:rsid w:val="003957CA"/>
    <w:rsid w:val="00397EE5"/>
    <w:rsid w:val="003B1274"/>
    <w:rsid w:val="003B167D"/>
    <w:rsid w:val="003B31B9"/>
    <w:rsid w:val="003B35D9"/>
    <w:rsid w:val="003B4EBD"/>
    <w:rsid w:val="003B67D2"/>
    <w:rsid w:val="003C0E14"/>
    <w:rsid w:val="003C2F42"/>
    <w:rsid w:val="003C63CF"/>
    <w:rsid w:val="003D003A"/>
    <w:rsid w:val="003E459E"/>
    <w:rsid w:val="003E6AA6"/>
    <w:rsid w:val="003E7A95"/>
    <w:rsid w:val="003F2466"/>
    <w:rsid w:val="0040281A"/>
    <w:rsid w:val="00405454"/>
    <w:rsid w:val="00424ADA"/>
    <w:rsid w:val="00425529"/>
    <w:rsid w:val="004258FE"/>
    <w:rsid w:val="00433113"/>
    <w:rsid w:val="00437FAA"/>
    <w:rsid w:val="0044029B"/>
    <w:rsid w:val="00451481"/>
    <w:rsid w:val="0046013E"/>
    <w:rsid w:val="00475A6D"/>
    <w:rsid w:val="00482083"/>
    <w:rsid w:val="00484A56"/>
    <w:rsid w:val="004928D1"/>
    <w:rsid w:val="004A5EDB"/>
    <w:rsid w:val="004A6407"/>
    <w:rsid w:val="004B407D"/>
    <w:rsid w:val="004B7940"/>
    <w:rsid w:val="004C7C0F"/>
    <w:rsid w:val="004D4A62"/>
    <w:rsid w:val="004E2A24"/>
    <w:rsid w:val="004E79C4"/>
    <w:rsid w:val="004F1906"/>
    <w:rsid w:val="004F4910"/>
    <w:rsid w:val="0051154A"/>
    <w:rsid w:val="00512526"/>
    <w:rsid w:val="00512B3B"/>
    <w:rsid w:val="00521BB7"/>
    <w:rsid w:val="00522F75"/>
    <w:rsid w:val="00527BCE"/>
    <w:rsid w:val="0053171A"/>
    <w:rsid w:val="00532383"/>
    <w:rsid w:val="00534C1F"/>
    <w:rsid w:val="00537894"/>
    <w:rsid w:val="005474EB"/>
    <w:rsid w:val="005540EA"/>
    <w:rsid w:val="00567664"/>
    <w:rsid w:val="00567839"/>
    <w:rsid w:val="00571050"/>
    <w:rsid w:val="005805E7"/>
    <w:rsid w:val="00581202"/>
    <w:rsid w:val="0058266A"/>
    <w:rsid w:val="005833AA"/>
    <w:rsid w:val="0058441C"/>
    <w:rsid w:val="00584F12"/>
    <w:rsid w:val="005858E0"/>
    <w:rsid w:val="00592D07"/>
    <w:rsid w:val="005937D3"/>
    <w:rsid w:val="00594010"/>
    <w:rsid w:val="00597657"/>
    <w:rsid w:val="005A0A7C"/>
    <w:rsid w:val="005C1E4E"/>
    <w:rsid w:val="005C28B0"/>
    <w:rsid w:val="005D3014"/>
    <w:rsid w:val="005D34D6"/>
    <w:rsid w:val="005E6B60"/>
    <w:rsid w:val="006011D2"/>
    <w:rsid w:val="00604B3F"/>
    <w:rsid w:val="00611241"/>
    <w:rsid w:val="00613F3A"/>
    <w:rsid w:val="006148AE"/>
    <w:rsid w:val="006157DC"/>
    <w:rsid w:val="00616EFF"/>
    <w:rsid w:val="00630C5E"/>
    <w:rsid w:val="00640F22"/>
    <w:rsid w:val="0064742A"/>
    <w:rsid w:val="00654802"/>
    <w:rsid w:val="00655776"/>
    <w:rsid w:val="00672EE4"/>
    <w:rsid w:val="00673CEB"/>
    <w:rsid w:val="006745D2"/>
    <w:rsid w:val="006749CB"/>
    <w:rsid w:val="00675C7A"/>
    <w:rsid w:val="00675E3F"/>
    <w:rsid w:val="00677791"/>
    <w:rsid w:val="00682C99"/>
    <w:rsid w:val="00684FD1"/>
    <w:rsid w:val="00686C6B"/>
    <w:rsid w:val="00687760"/>
    <w:rsid w:val="00693594"/>
    <w:rsid w:val="00695A66"/>
    <w:rsid w:val="006A420A"/>
    <w:rsid w:val="006A782A"/>
    <w:rsid w:val="006B370F"/>
    <w:rsid w:val="006C5857"/>
    <w:rsid w:val="006D1D9A"/>
    <w:rsid w:val="006D229F"/>
    <w:rsid w:val="006D334F"/>
    <w:rsid w:val="006E1DEF"/>
    <w:rsid w:val="006E20EF"/>
    <w:rsid w:val="006E264B"/>
    <w:rsid w:val="006E32E6"/>
    <w:rsid w:val="006E44D6"/>
    <w:rsid w:val="006E4C40"/>
    <w:rsid w:val="006E708E"/>
    <w:rsid w:val="006E7665"/>
    <w:rsid w:val="006F6ECE"/>
    <w:rsid w:val="00702DC4"/>
    <w:rsid w:val="00703F21"/>
    <w:rsid w:val="00705C17"/>
    <w:rsid w:val="00706BD1"/>
    <w:rsid w:val="00713248"/>
    <w:rsid w:val="00720261"/>
    <w:rsid w:val="00726EDA"/>
    <w:rsid w:val="007309B0"/>
    <w:rsid w:val="007360B1"/>
    <w:rsid w:val="0073776E"/>
    <w:rsid w:val="00742536"/>
    <w:rsid w:val="007469DC"/>
    <w:rsid w:val="00751EEC"/>
    <w:rsid w:val="00760810"/>
    <w:rsid w:val="00765EAD"/>
    <w:rsid w:val="007741D3"/>
    <w:rsid w:val="00774BF2"/>
    <w:rsid w:val="007911CB"/>
    <w:rsid w:val="007955A3"/>
    <w:rsid w:val="007975DC"/>
    <w:rsid w:val="007A0955"/>
    <w:rsid w:val="007A24C2"/>
    <w:rsid w:val="007A4A93"/>
    <w:rsid w:val="007A6495"/>
    <w:rsid w:val="007B463F"/>
    <w:rsid w:val="007B5C88"/>
    <w:rsid w:val="007B63E1"/>
    <w:rsid w:val="007C1999"/>
    <w:rsid w:val="007D0ACE"/>
    <w:rsid w:val="007D26C0"/>
    <w:rsid w:val="007E1B33"/>
    <w:rsid w:val="007E268C"/>
    <w:rsid w:val="007F05F3"/>
    <w:rsid w:val="007F173A"/>
    <w:rsid w:val="007F46E6"/>
    <w:rsid w:val="00801C6F"/>
    <w:rsid w:val="00802CE4"/>
    <w:rsid w:val="0080337D"/>
    <w:rsid w:val="00804D97"/>
    <w:rsid w:val="00805599"/>
    <w:rsid w:val="00806AB3"/>
    <w:rsid w:val="00811005"/>
    <w:rsid w:val="008111C9"/>
    <w:rsid w:val="00817DB9"/>
    <w:rsid w:val="0082245C"/>
    <w:rsid w:val="00826EDB"/>
    <w:rsid w:val="00833ED5"/>
    <w:rsid w:val="00836D15"/>
    <w:rsid w:val="00840D19"/>
    <w:rsid w:val="00840D4E"/>
    <w:rsid w:val="00844279"/>
    <w:rsid w:val="00850049"/>
    <w:rsid w:val="008505C9"/>
    <w:rsid w:val="00854E13"/>
    <w:rsid w:val="00856442"/>
    <w:rsid w:val="00856C81"/>
    <w:rsid w:val="00857A45"/>
    <w:rsid w:val="00857AA6"/>
    <w:rsid w:val="00867081"/>
    <w:rsid w:val="008706D8"/>
    <w:rsid w:val="0087070F"/>
    <w:rsid w:val="008716D3"/>
    <w:rsid w:val="00873039"/>
    <w:rsid w:val="0087383F"/>
    <w:rsid w:val="008751B3"/>
    <w:rsid w:val="00875CAD"/>
    <w:rsid w:val="0088002B"/>
    <w:rsid w:val="008800B6"/>
    <w:rsid w:val="0088604A"/>
    <w:rsid w:val="00895B0F"/>
    <w:rsid w:val="008A1F72"/>
    <w:rsid w:val="008A32B6"/>
    <w:rsid w:val="008B01D7"/>
    <w:rsid w:val="008B470E"/>
    <w:rsid w:val="008B522C"/>
    <w:rsid w:val="008B537D"/>
    <w:rsid w:val="008B766B"/>
    <w:rsid w:val="008C39D3"/>
    <w:rsid w:val="008C56B0"/>
    <w:rsid w:val="008C6549"/>
    <w:rsid w:val="008C6CEA"/>
    <w:rsid w:val="008F4109"/>
    <w:rsid w:val="00920651"/>
    <w:rsid w:val="00935531"/>
    <w:rsid w:val="009362D5"/>
    <w:rsid w:val="0094314E"/>
    <w:rsid w:val="00943759"/>
    <w:rsid w:val="00950082"/>
    <w:rsid w:val="00957A8D"/>
    <w:rsid w:val="00974596"/>
    <w:rsid w:val="0098238F"/>
    <w:rsid w:val="0098247D"/>
    <w:rsid w:val="0099138F"/>
    <w:rsid w:val="009950C5"/>
    <w:rsid w:val="009A6E45"/>
    <w:rsid w:val="009B34AE"/>
    <w:rsid w:val="009C25B8"/>
    <w:rsid w:val="009C27D8"/>
    <w:rsid w:val="009C4682"/>
    <w:rsid w:val="009C7D29"/>
    <w:rsid w:val="009D101C"/>
    <w:rsid w:val="009D18B7"/>
    <w:rsid w:val="009D4055"/>
    <w:rsid w:val="009D7095"/>
    <w:rsid w:val="009E13E0"/>
    <w:rsid w:val="009E18AB"/>
    <w:rsid w:val="009E5231"/>
    <w:rsid w:val="009F64D9"/>
    <w:rsid w:val="00A043E9"/>
    <w:rsid w:val="00A11665"/>
    <w:rsid w:val="00A12D92"/>
    <w:rsid w:val="00A13589"/>
    <w:rsid w:val="00A37C23"/>
    <w:rsid w:val="00A46F6F"/>
    <w:rsid w:val="00A5507C"/>
    <w:rsid w:val="00A6144B"/>
    <w:rsid w:val="00A638CF"/>
    <w:rsid w:val="00A70B9F"/>
    <w:rsid w:val="00A734DC"/>
    <w:rsid w:val="00A74BE7"/>
    <w:rsid w:val="00A83CF7"/>
    <w:rsid w:val="00A92A28"/>
    <w:rsid w:val="00AA39CE"/>
    <w:rsid w:val="00AA4660"/>
    <w:rsid w:val="00AA5741"/>
    <w:rsid w:val="00AB0CA4"/>
    <w:rsid w:val="00AC2653"/>
    <w:rsid w:val="00AC2E5A"/>
    <w:rsid w:val="00AC4F03"/>
    <w:rsid w:val="00AC660C"/>
    <w:rsid w:val="00AC6849"/>
    <w:rsid w:val="00AD1B0C"/>
    <w:rsid w:val="00AD2C8A"/>
    <w:rsid w:val="00AD44B2"/>
    <w:rsid w:val="00AE556B"/>
    <w:rsid w:val="00AE609F"/>
    <w:rsid w:val="00AF7118"/>
    <w:rsid w:val="00B0016A"/>
    <w:rsid w:val="00B04BD6"/>
    <w:rsid w:val="00B105F4"/>
    <w:rsid w:val="00B10D17"/>
    <w:rsid w:val="00B252C9"/>
    <w:rsid w:val="00B304C8"/>
    <w:rsid w:val="00B31F14"/>
    <w:rsid w:val="00B37979"/>
    <w:rsid w:val="00B53A14"/>
    <w:rsid w:val="00B61937"/>
    <w:rsid w:val="00B649C2"/>
    <w:rsid w:val="00B65322"/>
    <w:rsid w:val="00B66D81"/>
    <w:rsid w:val="00B703E3"/>
    <w:rsid w:val="00B72778"/>
    <w:rsid w:val="00B769EE"/>
    <w:rsid w:val="00B80693"/>
    <w:rsid w:val="00B85342"/>
    <w:rsid w:val="00B86D4E"/>
    <w:rsid w:val="00B90109"/>
    <w:rsid w:val="00B92F37"/>
    <w:rsid w:val="00B94458"/>
    <w:rsid w:val="00BA0C5D"/>
    <w:rsid w:val="00BA3586"/>
    <w:rsid w:val="00BA7A2F"/>
    <w:rsid w:val="00BB004F"/>
    <w:rsid w:val="00BC024A"/>
    <w:rsid w:val="00BD0386"/>
    <w:rsid w:val="00BD0632"/>
    <w:rsid w:val="00BD1682"/>
    <w:rsid w:val="00BD5E21"/>
    <w:rsid w:val="00BE3983"/>
    <w:rsid w:val="00BE4E83"/>
    <w:rsid w:val="00BE7804"/>
    <w:rsid w:val="00BF0784"/>
    <w:rsid w:val="00C02F25"/>
    <w:rsid w:val="00C07394"/>
    <w:rsid w:val="00C1007F"/>
    <w:rsid w:val="00C150FD"/>
    <w:rsid w:val="00C158E9"/>
    <w:rsid w:val="00C15A86"/>
    <w:rsid w:val="00C311B6"/>
    <w:rsid w:val="00C3251C"/>
    <w:rsid w:val="00C337C8"/>
    <w:rsid w:val="00C369F2"/>
    <w:rsid w:val="00C41F13"/>
    <w:rsid w:val="00C510BD"/>
    <w:rsid w:val="00C51A0D"/>
    <w:rsid w:val="00C60C06"/>
    <w:rsid w:val="00C6150C"/>
    <w:rsid w:val="00C65356"/>
    <w:rsid w:val="00C825F4"/>
    <w:rsid w:val="00C85054"/>
    <w:rsid w:val="00C87AD1"/>
    <w:rsid w:val="00C957D0"/>
    <w:rsid w:val="00CA6D47"/>
    <w:rsid w:val="00CB60B9"/>
    <w:rsid w:val="00CC0086"/>
    <w:rsid w:val="00CC6743"/>
    <w:rsid w:val="00CD0F39"/>
    <w:rsid w:val="00CD13A3"/>
    <w:rsid w:val="00CD17F8"/>
    <w:rsid w:val="00CD1D2F"/>
    <w:rsid w:val="00CE07A0"/>
    <w:rsid w:val="00CE2612"/>
    <w:rsid w:val="00CE31C9"/>
    <w:rsid w:val="00CE33F2"/>
    <w:rsid w:val="00CE6228"/>
    <w:rsid w:val="00CF4C61"/>
    <w:rsid w:val="00CF4E4E"/>
    <w:rsid w:val="00D033C5"/>
    <w:rsid w:val="00D05332"/>
    <w:rsid w:val="00D05745"/>
    <w:rsid w:val="00D07F2D"/>
    <w:rsid w:val="00D16A49"/>
    <w:rsid w:val="00D172BB"/>
    <w:rsid w:val="00D25775"/>
    <w:rsid w:val="00D364CD"/>
    <w:rsid w:val="00D3690C"/>
    <w:rsid w:val="00D42364"/>
    <w:rsid w:val="00D432BD"/>
    <w:rsid w:val="00D444A3"/>
    <w:rsid w:val="00D469B8"/>
    <w:rsid w:val="00D503B6"/>
    <w:rsid w:val="00D526C8"/>
    <w:rsid w:val="00D5449D"/>
    <w:rsid w:val="00D55A44"/>
    <w:rsid w:val="00D61E5E"/>
    <w:rsid w:val="00D63707"/>
    <w:rsid w:val="00D65808"/>
    <w:rsid w:val="00D6600A"/>
    <w:rsid w:val="00D70242"/>
    <w:rsid w:val="00D71712"/>
    <w:rsid w:val="00D72380"/>
    <w:rsid w:val="00D7474F"/>
    <w:rsid w:val="00D74FCB"/>
    <w:rsid w:val="00D82A7D"/>
    <w:rsid w:val="00D87B72"/>
    <w:rsid w:val="00D87EB9"/>
    <w:rsid w:val="00D9392B"/>
    <w:rsid w:val="00DB19F5"/>
    <w:rsid w:val="00DB2726"/>
    <w:rsid w:val="00DD202A"/>
    <w:rsid w:val="00DD4C1E"/>
    <w:rsid w:val="00DE4265"/>
    <w:rsid w:val="00DE479E"/>
    <w:rsid w:val="00DE796B"/>
    <w:rsid w:val="00DF3D9A"/>
    <w:rsid w:val="00E10FCA"/>
    <w:rsid w:val="00E12F57"/>
    <w:rsid w:val="00E234AB"/>
    <w:rsid w:val="00E2357A"/>
    <w:rsid w:val="00E26229"/>
    <w:rsid w:val="00E31E8F"/>
    <w:rsid w:val="00E32074"/>
    <w:rsid w:val="00E40530"/>
    <w:rsid w:val="00E431FA"/>
    <w:rsid w:val="00E4372F"/>
    <w:rsid w:val="00E50E50"/>
    <w:rsid w:val="00E557DF"/>
    <w:rsid w:val="00E55BB6"/>
    <w:rsid w:val="00E57DCE"/>
    <w:rsid w:val="00E71462"/>
    <w:rsid w:val="00E76E44"/>
    <w:rsid w:val="00E90B53"/>
    <w:rsid w:val="00EA0D62"/>
    <w:rsid w:val="00EB1E2E"/>
    <w:rsid w:val="00EB3EFE"/>
    <w:rsid w:val="00EB4904"/>
    <w:rsid w:val="00EB730A"/>
    <w:rsid w:val="00EB7C6A"/>
    <w:rsid w:val="00EC2AAE"/>
    <w:rsid w:val="00EC4733"/>
    <w:rsid w:val="00ED4C2F"/>
    <w:rsid w:val="00ED7303"/>
    <w:rsid w:val="00EE4CF2"/>
    <w:rsid w:val="00EE7A27"/>
    <w:rsid w:val="00F01A1B"/>
    <w:rsid w:val="00F04ACC"/>
    <w:rsid w:val="00F25EA8"/>
    <w:rsid w:val="00F3195D"/>
    <w:rsid w:val="00F319DA"/>
    <w:rsid w:val="00F34DF6"/>
    <w:rsid w:val="00F405B0"/>
    <w:rsid w:val="00F46D0A"/>
    <w:rsid w:val="00F4778A"/>
    <w:rsid w:val="00F65E97"/>
    <w:rsid w:val="00F72E5D"/>
    <w:rsid w:val="00F76C69"/>
    <w:rsid w:val="00F76F1F"/>
    <w:rsid w:val="00F81618"/>
    <w:rsid w:val="00F8163B"/>
    <w:rsid w:val="00F8531C"/>
    <w:rsid w:val="00F8618D"/>
    <w:rsid w:val="00F86E3C"/>
    <w:rsid w:val="00F87248"/>
    <w:rsid w:val="00F876E7"/>
    <w:rsid w:val="00FA7AE6"/>
    <w:rsid w:val="00FC1F43"/>
    <w:rsid w:val="00FC4C7A"/>
    <w:rsid w:val="00FC6249"/>
    <w:rsid w:val="00FC7874"/>
    <w:rsid w:val="00FD6A13"/>
    <w:rsid w:val="00FE092D"/>
    <w:rsid w:val="00FE556B"/>
    <w:rsid w:val="00FE7964"/>
    <w:rsid w:val="00FF2B01"/>
    <w:rsid w:val="0A504ABB"/>
    <w:rsid w:val="158518C2"/>
    <w:rsid w:val="352A45B7"/>
    <w:rsid w:val="38E5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semiHidden="0" w:uiPriority="0" w:unhideWhenUsed="0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Normal (Web)" w:semiHidden="0"/>
    <w:lsdException w:name="Normal Table" w:semiHidden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  <w:szCs w:val="20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link w:val="2"/>
    <w:rPr>
      <w:rFonts w:ascii="Arial" w:eastAsia="黑体" w:hAnsi="Arial"/>
      <w:b/>
      <w:kern w:val="2"/>
      <w:sz w:val="32"/>
    </w:rPr>
  </w:style>
  <w:style w:type="paragraph" w:styleId="a3">
    <w:name w:val="Document Map"/>
    <w:basedOn w:val="a"/>
    <w:pPr>
      <w:shd w:val="clear" w:color="auto" w:fill="000080"/>
    </w:p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5">
    <w:name w:val="页脚 字符"/>
    <w:link w:val="a4"/>
    <w:rPr>
      <w:kern w:val="2"/>
      <w:sz w:val="18"/>
      <w:szCs w:val="18"/>
    </w:rPr>
  </w:style>
  <w:style w:type="paragraph" w:styleId="a6">
    <w:name w:val="header"/>
    <w:basedOn w:val="a"/>
    <w:link w:val="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link w:val="a6"/>
    <w:rPr>
      <w:kern w:val="2"/>
      <w:sz w:val="18"/>
      <w:szCs w:val="18"/>
    </w:rPr>
  </w:style>
  <w:style w:type="paragraph" w:styleId="a8">
    <w:name w:val="footnote text"/>
    <w:basedOn w:val="a"/>
    <w:link w:val="a9"/>
    <w:pPr>
      <w:snapToGrid w:val="0"/>
      <w:jc w:val="left"/>
    </w:pPr>
    <w:rPr>
      <w:rFonts w:ascii="Times New Roman" w:hAnsi="Times New Roman"/>
      <w:sz w:val="18"/>
      <w:szCs w:val="20"/>
    </w:rPr>
  </w:style>
  <w:style w:type="character" w:customStyle="1" w:styleId="a9">
    <w:name w:val="脚注文本 字符"/>
    <w:link w:val="a8"/>
    <w:rPr>
      <w:rFonts w:ascii="Times New Roman" w:hAnsi="Times New Roman"/>
      <w:kern w:val="2"/>
      <w:sz w:val="18"/>
    </w:rPr>
  </w:style>
  <w:style w:type="paragraph" w:styleId="aa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b">
    <w:name w:val="footnote reference"/>
    <w:rPr>
      <w:vertAlign w:val="superscript"/>
    </w:rPr>
  </w:style>
  <w:style w:type="paragraph" w:customStyle="1" w:styleId="Char">
    <w:name w:val=" Char"/>
    <w:basedOn w:val="a"/>
    <w:rPr>
      <w:rFonts w:ascii="Times New Roman" w:hAnsi="Times New Roman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宋体" w:hAnsi="宋体" w:cs="宋体"/>
      <w:color w:val="000000"/>
      <w:sz w:val="24"/>
      <w:szCs w:val="24"/>
    </w:rPr>
  </w:style>
  <w:style w:type="paragraph" w:customStyle="1" w:styleId="ParaCharCharCharCharCharCharCharCharCharCharCharChar">
    <w:name w:val="默认段落字体 Para Char Char Char Char Char Char Char Char Char Char Char Char"/>
    <w:basedOn w:val="a"/>
    <w:pPr>
      <w:tabs>
        <w:tab w:val="left" w:pos="840"/>
      </w:tabs>
      <w:ind w:left="840" w:hanging="36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5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4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317</Characters>
  <Application>Microsoft Office Word</Application>
  <DocSecurity>4</DocSecurity>
  <PresentationFormat/>
  <Lines>2</Lines>
  <Paragraphs>1</Paragraphs>
  <Slides>0</Slides>
  <Notes>0</Notes>
  <HiddenSlides>0</HiddenSlides>
  <MMClips>0</MMClips>
  <ScaleCrop>false</ScaleCrop>
  <Company/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gongGaoMingCheng</dc:title>
  <dc:subject/>
  <dc:creator>Administrator</dc:creator>
  <cp:keywords/>
  <cp:lastModifiedBy>ZHONGM</cp:lastModifiedBy>
  <cp:revision>2</cp:revision>
  <dcterms:created xsi:type="dcterms:W3CDTF">2026-04-08T16:01:00Z</dcterms:created>
  <dcterms:modified xsi:type="dcterms:W3CDTF">2026-04-08T16:01:00Z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2052-11.8.2.12187</vt:lpwstr>
  </property>
  <property fmtid="{D5CDD505-2E9C-101B-9397-08002B2CF9AE}" pid="3" name="ICV">
    <vt:lpwstr>6374472E2CFD4C94A371FB94648FB9A3</vt:lpwstr>
  </property>
</Properties>
</file>