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B2" w:rsidRDefault="00922E38" w:rsidP="00922E38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东方基金管理股份有限公司旗下</w:t>
      </w:r>
      <w:r>
        <w:rPr>
          <w:rFonts w:ascii="仿宋" w:eastAsia="仿宋" w:hAnsi="仿宋"/>
          <w:b/>
          <w:color w:val="000000" w:themeColor="text1"/>
          <w:sz w:val="30"/>
          <w:szCs w:val="30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2025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年年度</w:t>
      </w: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报告</w:t>
      </w:r>
    </w:p>
    <w:p w:rsidR="001E42B2" w:rsidRDefault="00922E38" w:rsidP="00922E38">
      <w:pPr>
        <w:spacing w:line="540" w:lineRule="exact"/>
        <w:ind w:firstLineChars="50" w:firstLine="150"/>
        <w:jc w:val="center"/>
        <w:rPr>
          <w:rFonts w:ascii="仿宋" w:eastAsia="仿宋" w:hAnsi="仿宋"/>
          <w:b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b/>
          <w:color w:val="000000" w:themeColor="text1"/>
          <w:sz w:val="30"/>
          <w:szCs w:val="30"/>
        </w:rPr>
        <w:t>提示性公告</w:t>
      </w:r>
    </w:p>
    <w:p w:rsidR="001E42B2" w:rsidRDefault="001E42B2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1E42B2" w:rsidRDefault="00922E3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1E42B2" w:rsidRDefault="00922E38">
      <w:pPr>
        <w:spacing w:line="540" w:lineRule="exact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东方基金管理股份有限公司旗下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东方龙混合型开放式证券投资基金、东方精选混合型开放式证券投资基金、东方金账簿货币市场证券投资基金、东方策略成长混合型开放式证券投资基金、东方稳健回报债券型证券投资基金、东方核心动力混合型证券投资基金、东方成长收益灵活配置混合型证券投资基金、东方新能源汽车主题混合型开放式证券投资基金、东方强化收益债券型证券投资基金、东方新兴成长混合型证券投资基金、东方双债添利债券型证券投资基金、东方添益债券型证券投资基金、东方主题精选混合型证券投资基金、东方睿鑫热点挖掘灵活配置混合型证券投资基金、东方惠新灵活配置混合型证券投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资基金、东方新策略灵活配置混合型证券投资基金、东方新思路灵活配置混合型证券投资基金、东方创新科技混合型证券投资基金、东方金元宝货币市场基金、东方金证通货币市场基金、东方互联网嘉混合型证券投资基金、东方盛世灵活配置混合型证券投资基金、东方区域发展混合型证券投资基金、东方岳灵活配置混合型证券投资基金、东方永兴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臻享纯债债券型证券投资基金、东方民丰回报赢安混合型证券投资基金、东方周期优选灵活配置混合型证券投资基金、东方支柱产业灵活配置混合型证券投资基金、东方量化成长灵活配置混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合型证券投资基金、东方人工智能主题混合型证券投资基金、东方臻宝纯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lastRenderedPageBreak/>
        <w:t>债债券型证券投资基金、东方臻选纯债债券型证券投资基金、东方永泰纯债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年定期开放债券型证券投资基金、东方量化多策略混合型证券投资基金、东方城镇消费主题混合型证券投资基金、东方卓行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个月定期开放债券型证券投资基金、东方永悦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18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个月定期开放纯债债券型证券投资基金、东方臻萃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个月定期开放纯债债券型证券投资基金、东方臻慧纯债债券型证券投资基金、东方欣益一年持有期偏债混合型证券投资基金、东方中国红利混合型证券投资基金、东方恒瑞短债债券型证券投资基金、东方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可转债债券型证券投资基金、东方鑫享价值成长一年持有期混合型证券投资基金、东方品质消费一年持有期混合型证券投资基金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、东方兴润债券型证券投资基金、东方中债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1-5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年政策性金融债指数证券投资基金、东方臻善纯债债券型证券投资基金、东方汽车产业趋势混合型证券投资基金、东方创新成长混合型证券投资基金、东方欣冉九个月持有期混合型证券投资基金、东方兴瑞趋势领航混合型证券投资基金、东方沪深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指数增强型证券投资基金、东方臻裕债券型证券投资基金、东方匠心优选混合型证券投资基金、东方高端制造混合型证券投资基金、东方创新医疗股票型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2050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五年持有期混合型发起式基金中基金（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）、东方锦合一年定期开放债券型发起式证券投资基金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、东方享悦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90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</w:t>
      </w:r>
      <w:bookmarkStart w:id="0" w:name="_GoBack"/>
      <w:bookmarkEnd w:id="0"/>
      <w:r>
        <w:rPr>
          <w:rFonts w:ascii="仿宋" w:eastAsia="仿宋" w:hAnsi="仿宋" w:cs="Times New Roman" w:hint="eastAsia"/>
          <w:color w:val="000000"/>
          <w:sz w:val="28"/>
          <w:szCs w:val="28"/>
        </w:rPr>
        <w:t>券型证券投资基金、东方中债绿色普惠主题金融债券优选指数证券投资基金、东方享誉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30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天滚动持有债券型证券投资基金、东方招益债券型证券投资基金、东方低碳经济混合型证券投资基金、东方养老目标日期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2040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三年持有期混合型发起式基金中基金（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FOF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）、东方中证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A500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指数增强型证券投资基金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[</w:t>
      </w:r>
      <w:r>
        <w:rPr>
          <w:rFonts w:ascii="仿宋" w:eastAsia="仿宋" w:hAnsi="仿宋"/>
          <w:color w:val="000000" w:themeColor="text1"/>
          <w:sz w:val="28"/>
          <w:szCs w:val="28"/>
        </w:rPr>
        <w:t>www.orient-fund.com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]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证券监督管理委员</w:t>
      </w:r>
      <w:r>
        <w:rPr>
          <w:rFonts w:ascii="仿宋" w:eastAsia="仿宋" w:hAnsi="仿宋"/>
          <w:color w:val="000000" w:themeColor="text1"/>
          <w:sz w:val="28"/>
          <w:szCs w:val="28"/>
        </w:rPr>
        <w:t>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color w:val="auto"/>
            <w:sz w:val="28"/>
            <w:szCs w:val="28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628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5888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</w:t>
      </w:r>
      <w:r>
        <w:rPr>
          <w:rFonts w:ascii="仿宋" w:eastAsia="仿宋" w:hAnsi="仿宋"/>
          <w:color w:val="000000" w:themeColor="text1"/>
          <w:sz w:val="28"/>
          <w:szCs w:val="28"/>
        </w:rPr>
        <w:t>010-66578578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1E42B2" w:rsidRDefault="00922E3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1E42B2" w:rsidRDefault="00922E38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1E42B2" w:rsidRDefault="001E42B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1E42B2" w:rsidRDefault="001E42B2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:rsidR="001E42B2" w:rsidRDefault="00922E38">
      <w:pPr>
        <w:spacing w:line="540" w:lineRule="exact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东方基金管理股份有限公司</w:t>
      </w:r>
    </w:p>
    <w:p w:rsidR="001E42B2" w:rsidRDefault="00922E38">
      <w:pPr>
        <w:spacing w:line="540" w:lineRule="exact"/>
        <w:ind w:firstLineChars="250" w:firstLine="7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1E42B2" w:rsidSect="001E42B2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2B2" w:rsidRDefault="001E42B2" w:rsidP="001E42B2">
      <w:r>
        <w:separator/>
      </w:r>
    </w:p>
  </w:endnote>
  <w:endnote w:type="continuationSeparator" w:id="0">
    <w:p w:rsidR="001E42B2" w:rsidRDefault="001E42B2" w:rsidP="001E4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E42B2" w:rsidRDefault="001E42B2">
        <w:pPr>
          <w:pStyle w:val="a5"/>
          <w:jc w:val="center"/>
        </w:pPr>
        <w:r>
          <w:fldChar w:fldCharType="begin"/>
        </w:r>
        <w:r w:rsidR="00922E38">
          <w:instrText>PAGE   \* MERGEFORMAT</w:instrText>
        </w:r>
        <w:r>
          <w:fldChar w:fldCharType="separate"/>
        </w:r>
        <w:r w:rsidR="00922E38">
          <w:rPr>
            <w:lang w:val="zh-CN"/>
          </w:rPr>
          <w:t>2</w:t>
        </w:r>
        <w:r>
          <w:fldChar w:fldCharType="end"/>
        </w:r>
      </w:p>
    </w:sdtContent>
  </w:sdt>
  <w:p w:rsidR="001E42B2" w:rsidRDefault="001E42B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E42B2" w:rsidRDefault="001E42B2">
        <w:pPr>
          <w:pStyle w:val="a5"/>
          <w:jc w:val="center"/>
        </w:pPr>
        <w:r>
          <w:fldChar w:fldCharType="begin"/>
        </w:r>
        <w:r w:rsidR="00922E38">
          <w:instrText>PAGE   \* MERGEFORMAT</w:instrText>
        </w:r>
        <w:r>
          <w:fldChar w:fldCharType="separate"/>
        </w:r>
        <w:r w:rsidR="00922E38" w:rsidRPr="00922E38">
          <w:rPr>
            <w:noProof/>
            <w:lang w:val="zh-CN"/>
          </w:rPr>
          <w:t>1</w:t>
        </w:r>
        <w:r>
          <w:fldChar w:fldCharType="end"/>
        </w:r>
      </w:p>
    </w:sdtContent>
  </w:sdt>
  <w:p w:rsidR="001E42B2" w:rsidRDefault="001E42B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2B2" w:rsidRDefault="001E42B2" w:rsidP="001E42B2">
      <w:r>
        <w:separator/>
      </w:r>
    </w:p>
  </w:footnote>
  <w:footnote w:type="continuationSeparator" w:id="0">
    <w:p w:rsidR="001E42B2" w:rsidRDefault="001E42B2" w:rsidP="001E4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QwNzM2MDg4ZTg5NzI2M2UxMjZlYzE3NmVmOWIxNmIifQ=="/>
  </w:docVars>
  <w:rsids>
    <w:rsidRoot w:val="009A149B"/>
    <w:rsid w:val="00001760"/>
    <w:rsid w:val="00010044"/>
    <w:rsid w:val="00011576"/>
    <w:rsid w:val="00022ABD"/>
    <w:rsid w:val="00025D40"/>
    <w:rsid w:val="000300E5"/>
    <w:rsid w:val="0003246C"/>
    <w:rsid w:val="00033010"/>
    <w:rsid w:val="00033204"/>
    <w:rsid w:val="000341A6"/>
    <w:rsid w:val="000475F0"/>
    <w:rsid w:val="00050833"/>
    <w:rsid w:val="000539F6"/>
    <w:rsid w:val="00056EE0"/>
    <w:rsid w:val="00057323"/>
    <w:rsid w:val="0008010F"/>
    <w:rsid w:val="00081ADE"/>
    <w:rsid w:val="00084E7D"/>
    <w:rsid w:val="00087988"/>
    <w:rsid w:val="0009227A"/>
    <w:rsid w:val="0009230E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5EE2"/>
    <w:rsid w:val="000E13E9"/>
    <w:rsid w:val="000E7D66"/>
    <w:rsid w:val="000F07E6"/>
    <w:rsid w:val="000F407E"/>
    <w:rsid w:val="000F6458"/>
    <w:rsid w:val="000F6AC7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2A29"/>
    <w:rsid w:val="00191702"/>
    <w:rsid w:val="00192262"/>
    <w:rsid w:val="001A4BDE"/>
    <w:rsid w:val="001A593B"/>
    <w:rsid w:val="001D04AB"/>
    <w:rsid w:val="001D2521"/>
    <w:rsid w:val="001D74AE"/>
    <w:rsid w:val="001E42B2"/>
    <w:rsid w:val="001E7CAD"/>
    <w:rsid w:val="001F125D"/>
    <w:rsid w:val="001F15CB"/>
    <w:rsid w:val="001F2203"/>
    <w:rsid w:val="001F533E"/>
    <w:rsid w:val="002060A9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474F"/>
    <w:rsid w:val="002B5363"/>
    <w:rsid w:val="002B7B4F"/>
    <w:rsid w:val="002C5D36"/>
    <w:rsid w:val="002C5D5E"/>
    <w:rsid w:val="002E24D1"/>
    <w:rsid w:val="002E79D9"/>
    <w:rsid w:val="002E7B0A"/>
    <w:rsid w:val="002F2B53"/>
    <w:rsid w:val="00303860"/>
    <w:rsid w:val="00311075"/>
    <w:rsid w:val="003117E6"/>
    <w:rsid w:val="00313DC6"/>
    <w:rsid w:val="0031471A"/>
    <w:rsid w:val="00332619"/>
    <w:rsid w:val="00333802"/>
    <w:rsid w:val="003467B5"/>
    <w:rsid w:val="00355B7C"/>
    <w:rsid w:val="00361065"/>
    <w:rsid w:val="0036248F"/>
    <w:rsid w:val="003645C0"/>
    <w:rsid w:val="00382BCB"/>
    <w:rsid w:val="00391944"/>
    <w:rsid w:val="0039383C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3F78C3"/>
    <w:rsid w:val="0040020D"/>
    <w:rsid w:val="00403B87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3D54"/>
    <w:rsid w:val="004E630B"/>
    <w:rsid w:val="004F2060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D57DB"/>
    <w:rsid w:val="005E088E"/>
    <w:rsid w:val="005E0F00"/>
    <w:rsid w:val="005F4D9C"/>
    <w:rsid w:val="005F7E5C"/>
    <w:rsid w:val="00604996"/>
    <w:rsid w:val="00605B67"/>
    <w:rsid w:val="00611F43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DEF"/>
    <w:rsid w:val="006B4697"/>
    <w:rsid w:val="006D17EF"/>
    <w:rsid w:val="006D30FE"/>
    <w:rsid w:val="006E4941"/>
    <w:rsid w:val="006E55E9"/>
    <w:rsid w:val="006E5D31"/>
    <w:rsid w:val="006E5DE5"/>
    <w:rsid w:val="006E7335"/>
    <w:rsid w:val="006F1E9F"/>
    <w:rsid w:val="006F6724"/>
    <w:rsid w:val="0070004D"/>
    <w:rsid w:val="007006AE"/>
    <w:rsid w:val="00702423"/>
    <w:rsid w:val="00702449"/>
    <w:rsid w:val="0070251A"/>
    <w:rsid w:val="00702F48"/>
    <w:rsid w:val="007034E4"/>
    <w:rsid w:val="00705694"/>
    <w:rsid w:val="00714CEA"/>
    <w:rsid w:val="007159A1"/>
    <w:rsid w:val="0071642F"/>
    <w:rsid w:val="00717D1C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D57"/>
    <w:rsid w:val="00772D42"/>
    <w:rsid w:val="00775751"/>
    <w:rsid w:val="00781015"/>
    <w:rsid w:val="007818D1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1236"/>
    <w:rsid w:val="007D4066"/>
    <w:rsid w:val="007E3EED"/>
    <w:rsid w:val="007F136D"/>
    <w:rsid w:val="007F60CB"/>
    <w:rsid w:val="00801AAB"/>
    <w:rsid w:val="0080773A"/>
    <w:rsid w:val="00816784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C2706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2E38"/>
    <w:rsid w:val="0092312D"/>
    <w:rsid w:val="00933628"/>
    <w:rsid w:val="009465EA"/>
    <w:rsid w:val="009506DC"/>
    <w:rsid w:val="00952FCE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406B"/>
    <w:rsid w:val="009B5D57"/>
    <w:rsid w:val="009C15E2"/>
    <w:rsid w:val="009C33BF"/>
    <w:rsid w:val="009C3820"/>
    <w:rsid w:val="009E1197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289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10E2"/>
    <w:rsid w:val="00BB3501"/>
    <w:rsid w:val="00BB3A06"/>
    <w:rsid w:val="00BB7A7F"/>
    <w:rsid w:val="00BC3F72"/>
    <w:rsid w:val="00BC64B2"/>
    <w:rsid w:val="00BC662F"/>
    <w:rsid w:val="00BC6FFD"/>
    <w:rsid w:val="00BC778B"/>
    <w:rsid w:val="00BC78DE"/>
    <w:rsid w:val="00BC7AFE"/>
    <w:rsid w:val="00BD1958"/>
    <w:rsid w:val="00BD3CFA"/>
    <w:rsid w:val="00BD7C42"/>
    <w:rsid w:val="00BE2CDD"/>
    <w:rsid w:val="00BE4910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5A30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2FEF"/>
    <w:rsid w:val="00C73CFC"/>
    <w:rsid w:val="00C7490E"/>
    <w:rsid w:val="00C75104"/>
    <w:rsid w:val="00C81CAD"/>
    <w:rsid w:val="00C84743"/>
    <w:rsid w:val="00C85A8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2DE9"/>
    <w:rsid w:val="00CF6D5C"/>
    <w:rsid w:val="00D10B1F"/>
    <w:rsid w:val="00D11E1F"/>
    <w:rsid w:val="00D20C81"/>
    <w:rsid w:val="00D3262F"/>
    <w:rsid w:val="00D361FE"/>
    <w:rsid w:val="00D36E74"/>
    <w:rsid w:val="00D42F13"/>
    <w:rsid w:val="00D4339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0D0D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DF7D9A"/>
    <w:rsid w:val="00E0577C"/>
    <w:rsid w:val="00E11D7D"/>
    <w:rsid w:val="00E1254C"/>
    <w:rsid w:val="00E16895"/>
    <w:rsid w:val="00E269D5"/>
    <w:rsid w:val="00E32614"/>
    <w:rsid w:val="00E33250"/>
    <w:rsid w:val="00E3526B"/>
    <w:rsid w:val="00E5059C"/>
    <w:rsid w:val="00E54C06"/>
    <w:rsid w:val="00E54D27"/>
    <w:rsid w:val="00E5664A"/>
    <w:rsid w:val="00E7407A"/>
    <w:rsid w:val="00E81A0A"/>
    <w:rsid w:val="00E964F7"/>
    <w:rsid w:val="00EA6F84"/>
    <w:rsid w:val="00EB7931"/>
    <w:rsid w:val="00ED4A10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D9E"/>
    <w:rsid w:val="00F469D5"/>
    <w:rsid w:val="00F47FEE"/>
    <w:rsid w:val="00F527B3"/>
    <w:rsid w:val="00F632AF"/>
    <w:rsid w:val="00F63453"/>
    <w:rsid w:val="00F6382D"/>
    <w:rsid w:val="00F63F55"/>
    <w:rsid w:val="00F64EE3"/>
    <w:rsid w:val="00F66378"/>
    <w:rsid w:val="00F71C51"/>
    <w:rsid w:val="00F777FB"/>
    <w:rsid w:val="00F77F4B"/>
    <w:rsid w:val="00F9100C"/>
    <w:rsid w:val="00F946F4"/>
    <w:rsid w:val="00FA0934"/>
    <w:rsid w:val="00FA653D"/>
    <w:rsid w:val="00FB23EE"/>
    <w:rsid w:val="00FB6E0B"/>
    <w:rsid w:val="00FC34DF"/>
    <w:rsid w:val="00FD2250"/>
    <w:rsid w:val="00FD3BE6"/>
    <w:rsid w:val="00FD658E"/>
    <w:rsid w:val="00FE0C5A"/>
    <w:rsid w:val="00FE13A2"/>
    <w:rsid w:val="00FE5F00"/>
    <w:rsid w:val="00FF0AEC"/>
    <w:rsid w:val="00FF37E2"/>
    <w:rsid w:val="035351A2"/>
    <w:rsid w:val="072B0A0C"/>
    <w:rsid w:val="08F43AC3"/>
    <w:rsid w:val="17DE07F4"/>
    <w:rsid w:val="17E403DB"/>
    <w:rsid w:val="1A8D32D2"/>
    <w:rsid w:val="1BAD6EE8"/>
    <w:rsid w:val="26446CD8"/>
    <w:rsid w:val="29815D8A"/>
    <w:rsid w:val="2D56258D"/>
    <w:rsid w:val="2F3C2A6C"/>
    <w:rsid w:val="307571F0"/>
    <w:rsid w:val="30A61E03"/>
    <w:rsid w:val="36BA7B3C"/>
    <w:rsid w:val="399965B9"/>
    <w:rsid w:val="3A591610"/>
    <w:rsid w:val="42DE16E9"/>
    <w:rsid w:val="4AB874A1"/>
    <w:rsid w:val="4C776E58"/>
    <w:rsid w:val="53F06F7D"/>
    <w:rsid w:val="55581217"/>
    <w:rsid w:val="5E524BC4"/>
    <w:rsid w:val="64167ADD"/>
    <w:rsid w:val="668318FB"/>
    <w:rsid w:val="67993AC8"/>
    <w:rsid w:val="6C86097D"/>
    <w:rsid w:val="727755B5"/>
    <w:rsid w:val="74EA3EEF"/>
    <w:rsid w:val="76391A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B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E42B2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E42B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E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E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1E42B2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1E42B2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1E42B2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1E42B2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1E42B2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1E42B2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1E42B2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1E42B2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1E42B2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1E42B2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1E42B2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1E4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CAC3-DB0E-4545-A432-CD5C9070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4</DocSecurity>
  <Lines>11</Lines>
  <Paragraphs>3</Paragraphs>
  <ScaleCrop>false</ScaleCrop>
  <Company>CNSTOCK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2019-10-22T02:33:00Z</cp:lastPrinted>
  <dcterms:created xsi:type="dcterms:W3CDTF">2026-03-30T16:03:00Z</dcterms:created>
  <dcterms:modified xsi:type="dcterms:W3CDTF">2026-03-30T16:03:00Z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40292ADE95AC41F1B5E3F7406D88E743</vt:lpwstr>
  </property>
  <property fmtid="{D5CDD505-2E9C-101B-9397-08002B2CF9AE}" pid="4" name="KSOTemplateDocerSaveRecord">
    <vt:lpwstr>eyJoZGlkIjoiMWZlZTI1ZGE2MTJlYmJkYWU3Mjg1MjI1Y2IxM2QyMWEiLCJ1c2VySWQiOiIxNjcxODQ1OTQ4In0=</vt:lpwstr>
  </property>
</Properties>
</file>