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4C3727">
      <w:pPr>
        <w:widowControl/>
        <w:spacing w:line="360" w:lineRule="auto"/>
        <w:jc w:val="center"/>
        <w:rPr>
          <w:rFonts w:ascii="Arial" w:hAnsi="Arial" w:cs="Arial"/>
          <w:b/>
          <w:bCs/>
          <w:kern w:val="0"/>
          <w:sz w:val="32"/>
          <w:szCs w:val="21"/>
        </w:rPr>
      </w:pPr>
      <w:r w:rsidRPr="004C3727">
        <w:rPr>
          <w:rFonts w:ascii="Arial" w:hAnsi="Arial" w:cs="Arial" w:hint="eastAsia"/>
          <w:b/>
          <w:bCs/>
          <w:kern w:val="0"/>
          <w:sz w:val="32"/>
          <w:szCs w:val="21"/>
        </w:rPr>
        <w:t>景顺长城基金管理有限公司关于旗下部分基金</w:t>
      </w:r>
      <w:r w:rsidR="00EE7FCA" w:rsidRPr="00EE7FCA">
        <w:rPr>
          <w:rFonts w:ascii="Arial" w:hAnsi="Arial" w:cs="Arial" w:hint="eastAsia"/>
          <w:b/>
          <w:bCs/>
          <w:kern w:val="0"/>
          <w:sz w:val="32"/>
          <w:szCs w:val="21"/>
        </w:rPr>
        <w:t>新增东方证券为销售机构的公告</w:t>
      </w:r>
    </w:p>
    <w:p w:rsidR="0077799E" w:rsidRPr="001A61D6"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CD35CC">
        <w:rPr>
          <w:rFonts w:ascii="Arial" w:hAnsi="Arial" w:cs="Arial" w:hint="eastAsia"/>
          <w:szCs w:val="21"/>
        </w:rPr>
        <w:t>东方证券</w:t>
      </w:r>
      <w:r w:rsidR="00856646" w:rsidRPr="00856646">
        <w:rPr>
          <w:rFonts w:ascii="Arial" w:hAnsi="Arial" w:cs="Arial" w:hint="eastAsia"/>
          <w:szCs w:val="21"/>
        </w:rPr>
        <w:t>股份有限公司</w:t>
      </w:r>
      <w:r>
        <w:rPr>
          <w:rFonts w:ascii="Arial" w:hAnsi="Arial" w:cs="Arial" w:hint="eastAsia"/>
          <w:szCs w:val="21"/>
        </w:rPr>
        <w:t>（以下简称“</w:t>
      </w:r>
      <w:r w:rsidR="00CD35CC">
        <w:rPr>
          <w:rFonts w:ascii="Arial" w:hAnsi="Arial" w:cs="Arial" w:hint="eastAsia"/>
          <w:szCs w:val="21"/>
        </w:rPr>
        <w:t>东方证券</w:t>
      </w:r>
      <w:r>
        <w:rPr>
          <w:rFonts w:ascii="Arial" w:hAnsi="Arial" w:cs="Arial" w:hint="eastAsia"/>
          <w:szCs w:val="21"/>
        </w:rPr>
        <w:t>”）签署的委托销售协议，自</w:t>
      </w:r>
      <w:r w:rsidR="00846C27">
        <w:rPr>
          <w:rFonts w:ascii="Arial" w:hAnsi="Arial" w:cs="Arial"/>
          <w:szCs w:val="21"/>
        </w:rPr>
        <w:t>2026</w:t>
      </w:r>
      <w:r>
        <w:rPr>
          <w:rFonts w:ascii="Arial" w:hAnsi="Arial" w:cs="Arial" w:hint="eastAsia"/>
          <w:szCs w:val="21"/>
        </w:rPr>
        <w:t>年</w:t>
      </w:r>
      <w:r w:rsidR="00846C27">
        <w:rPr>
          <w:rFonts w:ascii="Arial" w:hAnsi="Arial" w:cs="Arial"/>
          <w:szCs w:val="21"/>
        </w:rPr>
        <w:t>3</w:t>
      </w:r>
      <w:r>
        <w:rPr>
          <w:rFonts w:ascii="Arial" w:hAnsi="Arial" w:cs="Arial" w:hint="eastAsia"/>
          <w:szCs w:val="21"/>
        </w:rPr>
        <w:t>月</w:t>
      </w:r>
      <w:r w:rsidR="00846C27">
        <w:rPr>
          <w:rFonts w:ascii="Arial" w:hAnsi="Arial" w:cs="Arial" w:hint="eastAsia"/>
          <w:szCs w:val="21"/>
        </w:rPr>
        <w:t>2</w:t>
      </w:r>
      <w:r w:rsidR="009C15E4">
        <w:rPr>
          <w:rFonts w:ascii="Arial" w:hAnsi="Arial" w:cs="Arial"/>
          <w:szCs w:val="21"/>
        </w:rPr>
        <w:t>7</w:t>
      </w:r>
      <w:r>
        <w:rPr>
          <w:rFonts w:ascii="Arial" w:hAnsi="Arial" w:cs="Arial" w:hint="eastAsia"/>
          <w:szCs w:val="21"/>
        </w:rPr>
        <w:t>日起新增委托</w:t>
      </w:r>
      <w:r w:rsidR="00CD35CC">
        <w:rPr>
          <w:rFonts w:ascii="Arial" w:hAnsi="Arial" w:cs="Arial" w:hint="eastAsia"/>
          <w:szCs w:val="21"/>
        </w:rPr>
        <w:t>东方证券</w:t>
      </w:r>
      <w:r>
        <w:rPr>
          <w:rFonts w:ascii="Arial" w:hAnsi="Arial" w:cs="Arial" w:hint="eastAsia"/>
          <w:szCs w:val="21"/>
        </w:rPr>
        <w:t>销售本公司旗下</w:t>
      </w:r>
      <w:r w:rsidR="00846C27">
        <w:rPr>
          <w:rFonts w:ascii="Arial" w:hAnsi="Arial" w:cs="Arial" w:hint="eastAsia"/>
          <w:szCs w:val="21"/>
        </w:rPr>
        <w:t>部分基金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CD35CC">
        <w:rPr>
          <w:rFonts w:ascii="Arial" w:hAnsi="Arial" w:cs="Arial" w:hint="eastAsia"/>
          <w:szCs w:val="21"/>
        </w:rPr>
        <w:t>东方证券</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7"/>
        <w:gridCol w:w="6614"/>
      </w:tblGrid>
      <w:tr w:rsidR="001A61D6" w:rsidTr="00CF30F4">
        <w:trPr>
          <w:trHeight w:val="252"/>
        </w:trPr>
        <w:tc>
          <w:tcPr>
            <w:tcW w:w="1647"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基金代码</w:t>
            </w:r>
          </w:p>
        </w:tc>
        <w:tc>
          <w:tcPr>
            <w:tcW w:w="6614"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基金名称</w:t>
            </w:r>
          </w:p>
        </w:tc>
      </w:tr>
      <w:tr w:rsidR="00EE7FCA" w:rsidRPr="00EE7FCA" w:rsidTr="00B45E53">
        <w:trPr>
          <w:trHeight w:val="252"/>
        </w:trPr>
        <w:tc>
          <w:tcPr>
            <w:tcW w:w="1647" w:type="dxa"/>
            <w:shd w:val="clear" w:color="auto" w:fill="auto"/>
            <w:vAlign w:val="bottom"/>
          </w:tcPr>
          <w:p w:rsidR="00EE7FCA" w:rsidRPr="00EE7FCA" w:rsidRDefault="00846C27" w:rsidP="00EE7FCA">
            <w:pPr>
              <w:widowControl/>
              <w:jc w:val="left"/>
              <w:rPr>
                <w:rFonts w:ascii="宋体" w:hAnsi="宋体" w:cs="Arial"/>
                <w:kern w:val="0"/>
                <w:szCs w:val="20"/>
              </w:rPr>
            </w:pPr>
            <w:r w:rsidRPr="00846C27">
              <w:rPr>
                <w:rFonts w:ascii="宋体" w:hAnsi="宋体" w:cs="Arial"/>
                <w:szCs w:val="20"/>
              </w:rPr>
              <w:t>022018</w:t>
            </w:r>
          </w:p>
        </w:tc>
        <w:tc>
          <w:tcPr>
            <w:tcW w:w="6614" w:type="dxa"/>
            <w:shd w:val="clear" w:color="auto" w:fill="auto"/>
            <w:vAlign w:val="bottom"/>
          </w:tcPr>
          <w:p w:rsidR="00EE7FCA" w:rsidRPr="00846C27" w:rsidRDefault="00846C27" w:rsidP="00EE7FCA">
            <w:pPr>
              <w:rPr>
                <w:rFonts w:ascii="宋体" w:hAnsi="宋体" w:cs="Arial"/>
                <w:szCs w:val="20"/>
              </w:rPr>
            </w:pPr>
            <w:r w:rsidRPr="00846C27">
              <w:rPr>
                <w:rFonts w:ascii="宋体" w:hAnsi="宋体" w:cs="Arial" w:hint="eastAsia"/>
                <w:szCs w:val="20"/>
              </w:rPr>
              <w:t>景顺长城景颐合利债券型证券投资基金A</w:t>
            </w:r>
          </w:p>
        </w:tc>
      </w:tr>
      <w:tr w:rsidR="009C15E4" w:rsidRPr="00EE7FCA" w:rsidTr="00B45E53">
        <w:trPr>
          <w:trHeight w:val="252"/>
        </w:trPr>
        <w:tc>
          <w:tcPr>
            <w:tcW w:w="1647" w:type="dxa"/>
            <w:shd w:val="clear" w:color="auto" w:fill="auto"/>
            <w:vAlign w:val="bottom"/>
          </w:tcPr>
          <w:p w:rsidR="009C15E4" w:rsidRPr="00EE7FCA" w:rsidRDefault="00692865" w:rsidP="00EE7FCA">
            <w:pPr>
              <w:widowControl/>
              <w:jc w:val="left"/>
              <w:rPr>
                <w:rFonts w:ascii="宋体" w:hAnsi="宋体" w:cs="Arial"/>
                <w:szCs w:val="20"/>
              </w:rPr>
            </w:pPr>
            <w:r w:rsidRPr="00692865">
              <w:rPr>
                <w:rFonts w:ascii="宋体" w:hAnsi="宋体" w:cs="Arial"/>
                <w:szCs w:val="20"/>
              </w:rPr>
              <w:t>022019</w:t>
            </w:r>
          </w:p>
        </w:tc>
        <w:tc>
          <w:tcPr>
            <w:tcW w:w="6614" w:type="dxa"/>
            <w:shd w:val="clear" w:color="auto" w:fill="auto"/>
            <w:vAlign w:val="bottom"/>
          </w:tcPr>
          <w:p w:rsidR="009C15E4" w:rsidRPr="00692865" w:rsidRDefault="00692865" w:rsidP="00EE7FCA">
            <w:pPr>
              <w:rPr>
                <w:rFonts w:ascii="宋体" w:hAnsi="宋体" w:cs="Arial"/>
                <w:szCs w:val="20"/>
              </w:rPr>
            </w:pPr>
            <w:r w:rsidRPr="00692865">
              <w:rPr>
                <w:rFonts w:ascii="宋体" w:hAnsi="宋体" w:cs="Arial" w:hint="eastAsia"/>
                <w:szCs w:val="20"/>
              </w:rPr>
              <w:t>景顺长城景颐合利债券型证券投资基金C</w:t>
            </w:r>
          </w:p>
        </w:tc>
      </w:tr>
      <w:tr w:rsidR="004C3727" w:rsidRPr="00EE7FCA" w:rsidTr="00B45E53">
        <w:trPr>
          <w:trHeight w:val="252"/>
        </w:trPr>
        <w:tc>
          <w:tcPr>
            <w:tcW w:w="1647" w:type="dxa"/>
            <w:shd w:val="clear" w:color="auto" w:fill="auto"/>
            <w:vAlign w:val="bottom"/>
          </w:tcPr>
          <w:p w:rsidR="004C3727" w:rsidRPr="009C15E4" w:rsidRDefault="00C66290" w:rsidP="00EE7FCA">
            <w:pPr>
              <w:widowControl/>
              <w:jc w:val="left"/>
              <w:rPr>
                <w:rFonts w:ascii="宋体" w:hAnsi="宋体" w:cs="Arial"/>
                <w:szCs w:val="20"/>
              </w:rPr>
            </w:pPr>
            <w:r w:rsidRPr="00C66290">
              <w:rPr>
                <w:rFonts w:ascii="宋体" w:hAnsi="宋体" w:cs="Arial"/>
                <w:szCs w:val="20"/>
              </w:rPr>
              <w:t>021822</w:t>
            </w:r>
          </w:p>
        </w:tc>
        <w:tc>
          <w:tcPr>
            <w:tcW w:w="6614" w:type="dxa"/>
            <w:shd w:val="clear" w:color="auto" w:fill="auto"/>
            <w:vAlign w:val="bottom"/>
          </w:tcPr>
          <w:p w:rsidR="004C3727" w:rsidRPr="00C66290" w:rsidRDefault="00C66290" w:rsidP="00EE7FCA">
            <w:pPr>
              <w:rPr>
                <w:rFonts w:ascii="宋体" w:hAnsi="宋体" w:cs="Arial"/>
                <w:szCs w:val="20"/>
              </w:rPr>
            </w:pPr>
            <w:r w:rsidRPr="00C66290">
              <w:rPr>
                <w:rFonts w:ascii="宋体" w:hAnsi="宋体" w:cs="Arial" w:hint="eastAsia"/>
                <w:szCs w:val="20"/>
              </w:rPr>
              <w:t>景顺长城国证石油天然气交易型开放式指数证券投资基金发起式联接基金A</w:t>
            </w:r>
          </w:p>
        </w:tc>
      </w:tr>
      <w:tr w:rsidR="004C3727" w:rsidRPr="00EE7FCA" w:rsidTr="00B45E53">
        <w:trPr>
          <w:trHeight w:val="252"/>
        </w:trPr>
        <w:tc>
          <w:tcPr>
            <w:tcW w:w="1647" w:type="dxa"/>
            <w:shd w:val="clear" w:color="auto" w:fill="auto"/>
            <w:vAlign w:val="bottom"/>
          </w:tcPr>
          <w:p w:rsidR="004C3727" w:rsidRPr="009C15E4" w:rsidRDefault="00C66290" w:rsidP="00EE7FCA">
            <w:pPr>
              <w:widowControl/>
              <w:jc w:val="left"/>
              <w:rPr>
                <w:rFonts w:ascii="宋体" w:hAnsi="宋体" w:cs="Arial"/>
                <w:szCs w:val="20"/>
              </w:rPr>
            </w:pPr>
            <w:r w:rsidRPr="00C66290">
              <w:rPr>
                <w:rFonts w:ascii="宋体" w:hAnsi="宋体" w:cs="Arial"/>
                <w:szCs w:val="20"/>
              </w:rPr>
              <w:t>021823</w:t>
            </w:r>
          </w:p>
        </w:tc>
        <w:tc>
          <w:tcPr>
            <w:tcW w:w="6614" w:type="dxa"/>
            <w:shd w:val="clear" w:color="auto" w:fill="auto"/>
            <w:vAlign w:val="bottom"/>
          </w:tcPr>
          <w:p w:rsidR="004C3727" w:rsidRPr="00C66290" w:rsidRDefault="00C66290" w:rsidP="00EE7FCA">
            <w:pPr>
              <w:rPr>
                <w:rFonts w:ascii="宋体" w:hAnsi="宋体" w:cs="Arial"/>
                <w:szCs w:val="20"/>
              </w:rPr>
            </w:pPr>
            <w:r w:rsidRPr="00C66290">
              <w:rPr>
                <w:rFonts w:ascii="宋体" w:hAnsi="宋体" w:cs="Arial" w:hint="eastAsia"/>
                <w:szCs w:val="20"/>
              </w:rPr>
              <w:t>景顺长城国证石油天然气交易型开放式指数证券投资基金发起式联接基金C</w:t>
            </w:r>
          </w:p>
        </w:tc>
      </w:tr>
    </w:tbl>
    <w:p w:rsidR="0077799E" w:rsidRPr="001A61D6"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6D2D24"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6D2D24" w:rsidRPr="006D2D24">
        <w:rPr>
          <w:rFonts w:ascii="Arial" w:hAnsi="Arial" w:cs="Arial" w:hint="eastAsia"/>
          <w:szCs w:val="21"/>
        </w:rPr>
        <w:t>东方证券股份有限公司</w:t>
      </w:r>
    </w:p>
    <w:p w:rsidR="006D2D24" w:rsidRPr="006D2D24" w:rsidRDefault="006D2D24" w:rsidP="006D2D24">
      <w:pPr>
        <w:widowControl/>
        <w:spacing w:line="360" w:lineRule="auto"/>
        <w:ind w:firstLineChars="200" w:firstLine="420"/>
        <w:jc w:val="left"/>
        <w:rPr>
          <w:rFonts w:ascii="Arial" w:hAnsi="Arial" w:cs="Arial"/>
          <w:szCs w:val="21"/>
        </w:rPr>
      </w:pPr>
      <w:r w:rsidRPr="006D2D24">
        <w:rPr>
          <w:rFonts w:ascii="Arial" w:hAnsi="Arial" w:cs="Arial" w:hint="eastAsia"/>
          <w:szCs w:val="21"/>
        </w:rPr>
        <w:t>法定代表人：龚德雄</w:t>
      </w:r>
    </w:p>
    <w:p w:rsidR="006D2D24" w:rsidRPr="006D2D24" w:rsidRDefault="006D2D24" w:rsidP="006D2D24">
      <w:pPr>
        <w:widowControl/>
        <w:spacing w:line="360" w:lineRule="auto"/>
        <w:ind w:firstLineChars="200" w:firstLine="420"/>
        <w:jc w:val="left"/>
        <w:rPr>
          <w:rFonts w:ascii="Arial" w:hAnsi="Arial" w:cs="Arial"/>
          <w:szCs w:val="21"/>
        </w:rPr>
      </w:pPr>
      <w:r w:rsidRPr="006D2D24">
        <w:rPr>
          <w:rFonts w:ascii="Arial" w:hAnsi="Arial" w:cs="Arial" w:hint="eastAsia"/>
          <w:szCs w:val="21"/>
        </w:rPr>
        <w:t>注册地址：上海市黄浦区中山南路</w:t>
      </w:r>
      <w:r w:rsidRPr="006D2D24">
        <w:rPr>
          <w:rFonts w:ascii="Arial" w:hAnsi="Arial" w:cs="Arial" w:hint="eastAsia"/>
          <w:szCs w:val="21"/>
        </w:rPr>
        <w:t>119</w:t>
      </w:r>
      <w:r w:rsidRPr="006D2D24">
        <w:rPr>
          <w:rFonts w:ascii="Arial" w:hAnsi="Arial" w:cs="Arial" w:hint="eastAsia"/>
          <w:szCs w:val="21"/>
        </w:rPr>
        <w:t>号东方证券大厦</w:t>
      </w:r>
    </w:p>
    <w:p w:rsidR="006D2D24" w:rsidRPr="006D2D24" w:rsidRDefault="006D2D24" w:rsidP="006D2D24">
      <w:pPr>
        <w:widowControl/>
        <w:spacing w:line="360" w:lineRule="auto"/>
        <w:ind w:firstLineChars="200" w:firstLine="420"/>
        <w:jc w:val="left"/>
        <w:rPr>
          <w:rFonts w:ascii="Arial" w:hAnsi="Arial" w:cs="Arial"/>
          <w:szCs w:val="21"/>
        </w:rPr>
      </w:pPr>
      <w:r w:rsidRPr="006D2D24">
        <w:rPr>
          <w:rFonts w:ascii="Arial" w:hAnsi="Arial" w:cs="Arial" w:hint="eastAsia"/>
          <w:szCs w:val="21"/>
        </w:rPr>
        <w:t>办公地址：上海市中山南路</w:t>
      </w:r>
      <w:r w:rsidRPr="006D2D24">
        <w:rPr>
          <w:rFonts w:ascii="Arial" w:hAnsi="Arial" w:cs="Arial" w:hint="eastAsia"/>
          <w:szCs w:val="21"/>
        </w:rPr>
        <w:t>318</w:t>
      </w:r>
      <w:r w:rsidRPr="006D2D24">
        <w:rPr>
          <w:rFonts w:ascii="Arial" w:hAnsi="Arial" w:cs="Arial" w:hint="eastAsia"/>
          <w:szCs w:val="21"/>
        </w:rPr>
        <w:t>号</w:t>
      </w:r>
      <w:r w:rsidRPr="006D2D24">
        <w:rPr>
          <w:rFonts w:ascii="Arial" w:hAnsi="Arial" w:cs="Arial" w:hint="eastAsia"/>
          <w:szCs w:val="21"/>
        </w:rPr>
        <w:t>2</w:t>
      </w:r>
      <w:r w:rsidRPr="006D2D24">
        <w:rPr>
          <w:rFonts w:ascii="Arial" w:hAnsi="Arial" w:cs="Arial" w:hint="eastAsia"/>
          <w:szCs w:val="21"/>
        </w:rPr>
        <w:t>号楼</w:t>
      </w:r>
      <w:r w:rsidRPr="006D2D24">
        <w:rPr>
          <w:rFonts w:ascii="Arial" w:hAnsi="Arial" w:cs="Arial" w:hint="eastAsia"/>
          <w:szCs w:val="21"/>
        </w:rPr>
        <w:t>21</w:t>
      </w:r>
      <w:r w:rsidRPr="006D2D24">
        <w:rPr>
          <w:rFonts w:ascii="Arial" w:hAnsi="Arial" w:cs="Arial" w:hint="eastAsia"/>
          <w:szCs w:val="21"/>
        </w:rPr>
        <w:t>层</w:t>
      </w:r>
      <w:r w:rsidRPr="006D2D24">
        <w:rPr>
          <w:rFonts w:ascii="Arial" w:hAnsi="Arial" w:cs="Arial" w:hint="eastAsia"/>
          <w:szCs w:val="21"/>
        </w:rPr>
        <w:t>-23</w:t>
      </w:r>
      <w:r w:rsidRPr="006D2D24">
        <w:rPr>
          <w:rFonts w:ascii="Arial" w:hAnsi="Arial" w:cs="Arial" w:hint="eastAsia"/>
          <w:szCs w:val="21"/>
        </w:rPr>
        <w:t>层、</w:t>
      </w:r>
      <w:r w:rsidRPr="006D2D24">
        <w:rPr>
          <w:rFonts w:ascii="Arial" w:hAnsi="Arial" w:cs="Arial" w:hint="eastAsia"/>
          <w:szCs w:val="21"/>
        </w:rPr>
        <w:t>25</w:t>
      </w:r>
      <w:r w:rsidRPr="006D2D24">
        <w:rPr>
          <w:rFonts w:ascii="Arial" w:hAnsi="Arial" w:cs="Arial" w:hint="eastAsia"/>
          <w:szCs w:val="21"/>
        </w:rPr>
        <w:t>层</w:t>
      </w:r>
      <w:r w:rsidRPr="006D2D24">
        <w:rPr>
          <w:rFonts w:ascii="Arial" w:hAnsi="Arial" w:cs="Arial" w:hint="eastAsia"/>
          <w:szCs w:val="21"/>
        </w:rPr>
        <w:t>-29</w:t>
      </w:r>
      <w:r w:rsidRPr="006D2D24">
        <w:rPr>
          <w:rFonts w:ascii="Arial" w:hAnsi="Arial" w:cs="Arial" w:hint="eastAsia"/>
          <w:szCs w:val="21"/>
        </w:rPr>
        <w:t>层</w:t>
      </w:r>
    </w:p>
    <w:p w:rsidR="006D2D24" w:rsidRPr="006D2D24" w:rsidRDefault="006D2D24" w:rsidP="006D2D24">
      <w:pPr>
        <w:widowControl/>
        <w:spacing w:line="360" w:lineRule="auto"/>
        <w:ind w:firstLineChars="200" w:firstLine="420"/>
        <w:jc w:val="left"/>
        <w:rPr>
          <w:rFonts w:ascii="Arial" w:hAnsi="Arial" w:cs="Arial"/>
          <w:szCs w:val="21"/>
        </w:rPr>
      </w:pPr>
      <w:r w:rsidRPr="006D2D24">
        <w:rPr>
          <w:rFonts w:ascii="Arial" w:hAnsi="Arial" w:cs="Arial" w:hint="eastAsia"/>
          <w:szCs w:val="21"/>
        </w:rPr>
        <w:t>传真：</w:t>
      </w:r>
      <w:r w:rsidRPr="006D2D24">
        <w:rPr>
          <w:rFonts w:ascii="Arial" w:hAnsi="Arial" w:cs="Arial" w:hint="eastAsia"/>
          <w:szCs w:val="21"/>
        </w:rPr>
        <w:t>021-63326729</w:t>
      </w:r>
    </w:p>
    <w:p w:rsidR="006D2D24" w:rsidRPr="006D2D24" w:rsidRDefault="006D2D24" w:rsidP="006D2D24">
      <w:pPr>
        <w:widowControl/>
        <w:spacing w:line="360" w:lineRule="auto"/>
        <w:ind w:firstLineChars="200" w:firstLine="420"/>
        <w:jc w:val="left"/>
        <w:rPr>
          <w:rFonts w:ascii="Arial" w:hAnsi="Arial" w:cs="Arial"/>
          <w:szCs w:val="21"/>
        </w:rPr>
      </w:pPr>
      <w:r w:rsidRPr="006D2D24">
        <w:rPr>
          <w:rFonts w:ascii="Arial" w:hAnsi="Arial" w:cs="Arial" w:hint="eastAsia"/>
          <w:szCs w:val="21"/>
        </w:rPr>
        <w:t>客户服务热线：</w:t>
      </w:r>
      <w:r w:rsidRPr="006D2D24">
        <w:rPr>
          <w:rFonts w:ascii="Arial" w:hAnsi="Arial" w:cs="Arial" w:hint="eastAsia"/>
          <w:szCs w:val="21"/>
        </w:rPr>
        <w:t>95503</w:t>
      </w:r>
    </w:p>
    <w:p w:rsidR="00510DC9" w:rsidRPr="006D2D24" w:rsidRDefault="006D2D24" w:rsidP="006D2D24">
      <w:pPr>
        <w:widowControl/>
        <w:spacing w:line="360" w:lineRule="auto"/>
        <w:ind w:firstLineChars="200" w:firstLine="420"/>
        <w:jc w:val="left"/>
        <w:rPr>
          <w:rFonts w:ascii="Arial" w:hAnsi="Arial" w:cs="Arial"/>
          <w:szCs w:val="21"/>
        </w:rPr>
      </w:pPr>
      <w:r w:rsidRPr="006D2D24">
        <w:rPr>
          <w:rFonts w:ascii="Arial" w:hAnsi="Arial" w:cs="Arial" w:hint="eastAsia"/>
          <w:szCs w:val="21"/>
        </w:rPr>
        <w:t>公司网站：</w:t>
      </w:r>
      <w:r>
        <w:rPr>
          <w:rFonts w:ascii="Arial" w:hAnsi="Arial" w:cs="Arial" w:hint="eastAsia"/>
          <w:szCs w:val="21"/>
        </w:rPr>
        <w:t>http://www.dfzq.com.cn</w:t>
      </w:r>
      <w:bookmarkStart w:id="0" w:name="_GoBack"/>
      <w:bookmarkEnd w:id="0"/>
    </w:p>
    <w:p w:rsidR="004B303C" w:rsidRDefault="004B303C">
      <w:pPr>
        <w:widowControl/>
        <w:spacing w:line="360" w:lineRule="auto"/>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lastRenderedPageBreak/>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CD35CC">
        <w:rPr>
          <w:rFonts w:ascii="Arial" w:hAnsi="Arial" w:cs="Arial" w:hint="eastAsia"/>
          <w:szCs w:val="21"/>
        </w:rPr>
        <w:t>东方证券</w:t>
      </w:r>
      <w:r w:rsidR="00856646" w:rsidRPr="00856646">
        <w:rPr>
          <w:rFonts w:ascii="Arial" w:hAnsi="Arial" w:cs="Arial" w:hint="eastAsia"/>
          <w:szCs w:val="21"/>
        </w:rPr>
        <w:t>股份有限公司</w:t>
      </w:r>
    </w:p>
    <w:p w:rsidR="00EE7FCA" w:rsidRPr="006D2D24" w:rsidRDefault="00EE7FCA" w:rsidP="00EE7FCA">
      <w:pPr>
        <w:widowControl/>
        <w:spacing w:line="360" w:lineRule="auto"/>
        <w:ind w:firstLineChars="200" w:firstLine="420"/>
        <w:jc w:val="left"/>
        <w:rPr>
          <w:rFonts w:ascii="Arial" w:hAnsi="Arial" w:cs="Arial"/>
          <w:szCs w:val="21"/>
        </w:rPr>
      </w:pPr>
      <w:r w:rsidRPr="006D2D24">
        <w:rPr>
          <w:rFonts w:ascii="Arial" w:hAnsi="Arial" w:cs="Arial" w:hint="eastAsia"/>
          <w:szCs w:val="21"/>
        </w:rPr>
        <w:t>客户服务热线：</w:t>
      </w:r>
      <w:r w:rsidRPr="006D2D24">
        <w:rPr>
          <w:rFonts w:ascii="Arial" w:hAnsi="Arial" w:cs="Arial" w:hint="eastAsia"/>
          <w:szCs w:val="21"/>
        </w:rPr>
        <w:t>95503</w:t>
      </w:r>
    </w:p>
    <w:p w:rsidR="00EE7FCA" w:rsidRPr="006D2D24" w:rsidRDefault="00EE7FCA" w:rsidP="00EE7FCA">
      <w:pPr>
        <w:widowControl/>
        <w:spacing w:line="360" w:lineRule="auto"/>
        <w:ind w:firstLineChars="200" w:firstLine="420"/>
        <w:jc w:val="left"/>
        <w:rPr>
          <w:rFonts w:ascii="Arial" w:hAnsi="Arial" w:cs="Arial"/>
          <w:szCs w:val="21"/>
        </w:rPr>
      </w:pPr>
      <w:r w:rsidRPr="006D2D24">
        <w:rPr>
          <w:rFonts w:ascii="Arial" w:hAnsi="Arial" w:cs="Arial" w:hint="eastAsia"/>
          <w:szCs w:val="21"/>
        </w:rPr>
        <w:t>公司网站：</w:t>
      </w:r>
      <w:r>
        <w:rPr>
          <w:rFonts w:ascii="Arial" w:hAnsi="Arial" w:cs="Arial" w:hint="eastAsia"/>
          <w:szCs w:val="21"/>
        </w:rPr>
        <w:t>http://www.dfzq.com.cn</w:t>
      </w:r>
    </w:p>
    <w:p w:rsidR="0077799E" w:rsidRPr="00EE7FCA" w:rsidRDefault="0077799E"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sidR="001E62DC">
        <w:rPr>
          <w:rFonts w:ascii="Arial" w:hAnsi="Arial" w:cs="Arial" w:hint="eastAsia"/>
          <w:kern w:val="0"/>
          <w:szCs w:val="21"/>
        </w:rPr>
        <w:t>六</w:t>
      </w:r>
      <w:r>
        <w:rPr>
          <w:rFonts w:ascii="Arial" w:hAnsi="Arial" w:cs="Arial"/>
          <w:kern w:val="0"/>
          <w:szCs w:val="21"/>
        </w:rPr>
        <w:t>年</w:t>
      </w:r>
      <w:r w:rsidR="001E62DC">
        <w:rPr>
          <w:rFonts w:ascii="Arial" w:hAnsi="Arial" w:cs="Arial" w:hint="eastAsia"/>
          <w:kern w:val="0"/>
          <w:szCs w:val="21"/>
        </w:rPr>
        <w:t>三</w:t>
      </w:r>
      <w:r>
        <w:rPr>
          <w:rFonts w:ascii="Arial" w:hAnsi="Arial" w:cs="Arial"/>
          <w:kern w:val="0"/>
          <w:szCs w:val="21"/>
        </w:rPr>
        <w:t>月</w:t>
      </w:r>
      <w:r w:rsidR="001E62DC">
        <w:rPr>
          <w:rFonts w:ascii="Arial" w:hAnsi="Arial" w:cs="Arial" w:hint="eastAsia"/>
          <w:kern w:val="0"/>
          <w:szCs w:val="21"/>
        </w:rPr>
        <w:t>二十七</w:t>
      </w:r>
      <w:r>
        <w:rPr>
          <w:rFonts w:ascii="Arial" w:hAnsi="Arial" w:cs="Arial"/>
          <w:kern w:val="0"/>
          <w:szCs w:val="21"/>
        </w:rPr>
        <w:t>日</w:t>
      </w:r>
    </w:p>
    <w:sectPr w:rsidR="0077799E" w:rsidSect="00E8178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282" w:rsidRDefault="008C3282" w:rsidP="00ED0168">
      <w:r>
        <w:separator/>
      </w:r>
    </w:p>
  </w:endnote>
  <w:endnote w:type="continuationSeparator" w:id="0">
    <w:p w:rsidR="008C3282" w:rsidRDefault="008C3282"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282" w:rsidRDefault="008C3282" w:rsidP="00ED0168">
      <w:r>
        <w:separator/>
      </w:r>
    </w:p>
  </w:footnote>
  <w:footnote w:type="continuationSeparator" w:id="0">
    <w:p w:rsidR="008C3282" w:rsidRDefault="008C3282"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D2CB0"/>
    <w:rsid w:val="001D51A2"/>
    <w:rsid w:val="001E4619"/>
    <w:rsid w:val="001E62DC"/>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F16"/>
    <w:rsid w:val="003A2AA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ABC"/>
    <w:rsid w:val="004055B6"/>
    <w:rsid w:val="00410A84"/>
    <w:rsid w:val="0042334C"/>
    <w:rsid w:val="0043202A"/>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303C"/>
    <w:rsid w:val="004B48E2"/>
    <w:rsid w:val="004B554A"/>
    <w:rsid w:val="004B6D59"/>
    <w:rsid w:val="004C1108"/>
    <w:rsid w:val="004C3727"/>
    <w:rsid w:val="004D7080"/>
    <w:rsid w:val="004F0132"/>
    <w:rsid w:val="004F140F"/>
    <w:rsid w:val="004F7288"/>
    <w:rsid w:val="00510DC9"/>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2865"/>
    <w:rsid w:val="0069540A"/>
    <w:rsid w:val="00697CBA"/>
    <w:rsid w:val="006A5633"/>
    <w:rsid w:val="006B400E"/>
    <w:rsid w:val="006B7217"/>
    <w:rsid w:val="006B759B"/>
    <w:rsid w:val="006B7BF1"/>
    <w:rsid w:val="006C0C60"/>
    <w:rsid w:val="006C10CC"/>
    <w:rsid w:val="006C17F9"/>
    <w:rsid w:val="006C1CCC"/>
    <w:rsid w:val="006D2D24"/>
    <w:rsid w:val="006E03F8"/>
    <w:rsid w:val="006E1ECE"/>
    <w:rsid w:val="006E2331"/>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5DF1"/>
    <w:rsid w:val="00765121"/>
    <w:rsid w:val="00765D9F"/>
    <w:rsid w:val="00771F5C"/>
    <w:rsid w:val="00772661"/>
    <w:rsid w:val="00773EF4"/>
    <w:rsid w:val="007756F3"/>
    <w:rsid w:val="0077688E"/>
    <w:rsid w:val="00776ECF"/>
    <w:rsid w:val="0077799E"/>
    <w:rsid w:val="007838F6"/>
    <w:rsid w:val="00794CB5"/>
    <w:rsid w:val="00794FE2"/>
    <w:rsid w:val="007A1BC3"/>
    <w:rsid w:val="007A1DAE"/>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46C2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3282"/>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27B6"/>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5E4"/>
    <w:rsid w:val="009C172E"/>
    <w:rsid w:val="009C52F8"/>
    <w:rsid w:val="009E1337"/>
    <w:rsid w:val="009E6927"/>
    <w:rsid w:val="009F6AAE"/>
    <w:rsid w:val="009F7BA0"/>
    <w:rsid w:val="009F7E52"/>
    <w:rsid w:val="00A02A5A"/>
    <w:rsid w:val="00A04761"/>
    <w:rsid w:val="00A1243A"/>
    <w:rsid w:val="00A21162"/>
    <w:rsid w:val="00A219C8"/>
    <w:rsid w:val="00A22632"/>
    <w:rsid w:val="00A248F2"/>
    <w:rsid w:val="00A256C9"/>
    <w:rsid w:val="00A35144"/>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B7103"/>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11C51"/>
    <w:rsid w:val="00C229F4"/>
    <w:rsid w:val="00C22DC9"/>
    <w:rsid w:val="00C26967"/>
    <w:rsid w:val="00C35F6A"/>
    <w:rsid w:val="00C405EC"/>
    <w:rsid w:val="00C4350D"/>
    <w:rsid w:val="00C53026"/>
    <w:rsid w:val="00C62558"/>
    <w:rsid w:val="00C63875"/>
    <w:rsid w:val="00C64C0D"/>
    <w:rsid w:val="00C66290"/>
    <w:rsid w:val="00C7034F"/>
    <w:rsid w:val="00C7418C"/>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2173"/>
    <w:rsid w:val="00CD2888"/>
    <w:rsid w:val="00CD2D2A"/>
    <w:rsid w:val="00CD35CC"/>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E079F"/>
    <w:rsid w:val="00DE2205"/>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02F"/>
    <w:rsid w:val="00E512DC"/>
    <w:rsid w:val="00E6250C"/>
    <w:rsid w:val="00E70226"/>
    <w:rsid w:val="00E73DE9"/>
    <w:rsid w:val="00E769E0"/>
    <w:rsid w:val="00E8178D"/>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E7FCA"/>
    <w:rsid w:val="00EF4360"/>
    <w:rsid w:val="00EF4BB2"/>
    <w:rsid w:val="00EF669C"/>
    <w:rsid w:val="00F0297F"/>
    <w:rsid w:val="00F03DB3"/>
    <w:rsid w:val="00F06DDB"/>
    <w:rsid w:val="00F14B04"/>
    <w:rsid w:val="00F15465"/>
    <w:rsid w:val="00F343D0"/>
    <w:rsid w:val="00F34693"/>
    <w:rsid w:val="00F401A7"/>
    <w:rsid w:val="00F42F90"/>
    <w:rsid w:val="00F5481C"/>
    <w:rsid w:val="00F652B9"/>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C3235"/>
    <w:rsid w:val="00FC3C00"/>
    <w:rsid w:val="00FC5B13"/>
    <w:rsid w:val="00FC7176"/>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78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E8178D"/>
    <w:pPr>
      <w:jc w:val="left"/>
    </w:pPr>
  </w:style>
  <w:style w:type="paragraph" w:styleId="a4">
    <w:name w:val="Balloon Text"/>
    <w:basedOn w:val="a"/>
    <w:link w:val="Char0"/>
    <w:uiPriority w:val="99"/>
    <w:unhideWhenUsed/>
    <w:qFormat/>
    <w:rsid w:val="00E8178D"/>
    <w:rPr>
      <w:sz w:val="18"/>
      <w:szCs w:val="18"/>
    </w:rPr>
  </w:style>
  <w:style w:type="paragraph" w:styleId="a5">
    <w:name w:val="footer"/>
    <w:basedOn w:val="a"/>
    <w:link w:val="Char1"/>
    <w:uiPriority w:val="99"/>
    <w:unhideWhenUsed/>
    <w:qFormat/>
    <w:rsid w:val="00E8178D"/>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E8178D"/>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E8178D"/>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E8178D"/>
    <w:rPr>
      <w:b/>
      <w:bCs/>
    </w:rPr>
  </w:style>
  <w:style w:type="character" w:styleId="a9">
    <w:name w:val="Hyperlink"/>
    <w:uiPriority w:val="99"/>
    <w:unhideWhenUsed/>
    <w:qFormat/>
    <w:rsid w:val="00E8178D"/>
    <w:rPr>
      <w:color w:val="0563C1"/>
      <w:u w:val="single"/>
    </w:rPr>
  </w:style>
  <w:style w:type="character" w:styleId="aa">
    <w:name w:val="annotation reference"/>
    <w:uiPriority w:val="99"/>
    <w:unhideWhenUsed/>
    <w:qFormat/>
    <w:rsid w:val="00E8178D"/>
    <w:rPr>
      <w:sz w:val="21"/>
      <w:szCs w:val="21"/>
    </w:rPr>
  </w:style>
  <w:style w:type="character" w:customStyle="1" w:styleId="Char3">
    <w:name w:val="批注主题 Char"/>
    <w:link w:val="a8"/>
    <w:uiPriority w:val="99"/>
    <w:semiHidden/>
    <w:qFormat/>
    <w:rsid w:val="00E8178D"/>
    <w:rPr>
      <w:b/>
      <w:bCs/>
      <w:kern w:val="2"/>
      <w:sz w:val="21"/>
      <w:szCs w:val="22"/>
    </w:rPr>
  </w:style>
  <w:style w:type="character" w:customStyle="1" w:styleId="Char">
    <w:name w:val="批注文字 Char"/>
    <w:link w:val="a3"/>
    <w:uiPriority w:val="99"/>
    <w:semiHidden/>
    <w:qFormat/>
    <w:rsid w:val="00E8178D"/>
    <w:rPr>
      <w:kern w:val="2"/>
      <w:sz w:val="21"/>
      <w:szCs w:val="22"/>
    </w:rPr>
  </w:style>
  <w:style w:type="character" w:customStyle="1" w:styleId="Char0">
    <w:name w:val="批注框文本 Char"/>
    <w:link w:val="a4"/>
    <w:uiPriority w:val="99"/>
    <w:semiHidden/>
    <w:qFormat/>
    <w:rsid w:val="00E8178D"/>
    <w:rPr>
      <w:kern w:val="2"/>
      <w:sz w:val="18"/>
      <w:szCs w:val="18"/>
    </w:rPr>
  </w:style>
  <w:style w:type="character" w:customStyle="1" w:styleId="Char2">
    <w:name w:val="页眉 Char"/>
    <w:link w:val="a6"/>
    <w:uiPriority w:val="99"/>
    <w:qFormat/>
    <w:rsid w:val="00E8178D"/>
    <w:rPr>
      <w:sz w:val="18"/>
      <w:szCs w:val="18"/>
    </w:rPr>
  </w:style>
  <w:style w:type="character" w:customStyle="1" w:styleId="Char1">
    <w:name w:val="页脚 Char"/>
    <w:link w:val="a5"/>
    <w:uiPriority w:val="99"/>
    <w:qFormat/>
    <w:rsid w:val="00E8178D"/>
    <w:rPr>
      <w:sz w:val="18"/>
      <w:szCs w:val="18"/>
    </w:rPr>
  </w:style>
  <w:style w:type="character" w:customStyle="1" w:styleId="apple-converted-space">
    <w:name w:val="apple-converted-space"/>
    <w:basedOn w:val="a0"/>
    <w:qFormat/>
    <w:rsid w:val="00E8178D"/>
  </w:style>
  <w:style w:type="character" w:customStyle="1" w:styleId="copyright">
    <w:name w:val="copyright"/>
    <w:basedOn w:val="a0"/>
    <w:qFormat/>
    <w:rsid w:val="00E8178D"/>
  </w:style>
  <w:style w:type="paragraph" w:customStyle="1" w:styleId="1">
    <w:name w:val="修订1"/>
    <w:hidden/>
    <w:uiPriority w:val="99"/>
    <w:semiHidden/>
    <w:qFormat/>
    <w:rsid w:val="00E8178D"/>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3099460">
      <w:bodyDiv w:val="1"/>
      <w:marLeft w:val="0"/>
      <w:marRight w:val="0"/>
      <w:marTop w:val="0"/>
      <w:marBottom w:val="0"/>
      <w:divBdr>
        <w:top w:val="none" w:sz="0" w:space="0" w:color="auto"/>
        <w:left w:val="none" w:sz="0" w:space="0" w:color="auto"/>
        <w:bottom w:val="none" w:sz="0" w:space="0" w:color="auto"/>
        <w:right w:val="none" w:sz="0" w:space="0" w:color="auto"/>
      </w:divBdr>
    </w:div>
    <w:div w:id="113183518">
      <w:bodyDiv w:val="1"/>
      <w:marLeft w:val="0"/>
      <w:marRight w:val="0"/>
      <w:marTop w:val="0"/>
      <w:marBottom w:val="0"/>
      <w:divBdr>
        <w:top w:val="none" w:sz="0" w:space="0" w:color="auto"/>
        <w:left w:val="none" w:sz="0" w:space="0" w:color="auto"/>
        <w:bottom w:val="none" w:sz="0" w:space="0" w:color="auto"/>
        <w:right w:val="none" w:sz="0" w:space="0" w:color="auto"/>
      </w:divBdr>
    </w:div>
    <w:div w:id="122500268">
      <w:bodyDiv w:val="1"/>
      <w:marLeft w:val="0"/>
      <w:marRight w:val="0"/>
      <w:marTop w:val="0"/>
      <w:marBottom w:val="0"/>
      <w:divBdr>
        <w:top w:val="none" w:sz="0" w:space="0" w:color="auto"/>
        <w:left w:val="none" w:sz="0" w:space="0" w:color="auto"/>
        <w:bottom w:val="none" w:sz="0" w:space="0" w:color="auto"/>
        <w:right w:val="none" w:sz="0" w:space="0" w:color="auto"/>
      </w:divBdr>
    </w:div>
    <w:div w:id="150756881">
      <w:bodyDiv w:val="1"/>
      <w:marLeft w:val="0"/>
      <w:marRight w:val="0"/>
      <w:marTop w:val="0"/>
      <w:marBottom w:val="0"/>
      <w:divBdr>
        <w:top w:val="none" w:sz="0" w:space="0" w:color="auto"/>
        <w:left w:val="none" w:sz="0" w:space="0" w:color="auto"/>
        <w:bottom w:val="none" w:sz="0" w:space="0" w:color="auto"/>
        <w:right w:val="none" w:sz="0" w:space="0" w:color="auto"/>
      </w:divBdr>
    </w:div>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400832429">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517038537">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68870545">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903569625">
      <w:bodyDiv w:val="1"/>
      <w:marLeft w:val="0"/>
      <w:marRight w:val="0"/>
      <w:marTop w:val="0"/>
      <w:marBottom w:val="0"/>
      <w:divBdr>
        <w:top w:val="none" w:sz="0" w:space="0" w:color="auto"/>
        <w:left w:val="none" w:sz="0" w:space="0" w:color="auto"/>
        <w:bottom w:val="none" w:sz="0" w:space="0" w:color="auto"/>
        <w:right w:val="none" w:sz="0" w:space="0" w:color="auto"/>
      </w:divBdr>
    </w:div>
    <w:div w:id="1025642444">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156334223">
      <w:bodyDiv w:val="1"/>
      <w:marLeft w:val="0"/>
      <w:marRight w:val="0"/>
      <w:marTop w:val="0"/>
      <w:marBottom w:val="0"/>
      <w:divBdr>
        <w:top w:val="none" w:sz="0" w:space="0" w:color="auto"/>
        <w:left w:val="none" w:sz="0" w:space="0" w:color="auto"/>
        <w:bottom w:val="none" w:sz="0" w:space="0" w:color="auto"/>
        <w:right w:val="none" w:sz="0" w:space="0" w:color="auto"/>
      </w:divBdr>
    </w:div>
    <w:div w:id="1236939102">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423069582">
      <w:bodyDiv w:val="1"/>
      <w:marLeft w:val="0"/>
      <w:marRight w:val="0"/>
      <w:marTop w:val="0"/>
      <w:marBottom w:val="0"/>
      <w:divBdr>
        <w:top w:val="none" w:sz="0" w:space="0" w:color="auto"/>
        <w:left w:val="none" w:sz="0" w:space="0" w:color="auto"/>
        <w:bottom w:val="none" w:sz="0" w:space="0" w:color="auto"/>
        <w:right w:val="none" w:sz="0" w:space="0" w:color="auto"/>
      </w:divBdr>
    </w:div>
    <w:div w:id="1611158167">
      <w:bodyDiv w:val="1"/>
      <w:marLeft w:val="0"/>
      <w:marRight w:val="0"/>
      <w:marTop w:val="0"/>
      <w:marBottom w:val="0"/>
      <w:divBdr>
        <w:top w:val="none" w:sz="0" w:space="0" w:color="auto"/>
        <w:left w:val="none" w:sz="0" w:space="0" w:color="auto"/>
        <w:bottom w:val="none" w:sz="0" w:space="0" w:color="auto"/>
        <w:right w:val="none" w:sz="0" w:space="0" w:color="auto"/>
      </w:divBdr>
    </w:div>
    <w:div w:id="1615212978">
      <w:bodyDiv w:val="1"/>
      <w:marLeft w:val="0"/>
      <w:marRight w:val="0"/>
      <w:marTop w:val="0"/>
      <w:marBottom w:val="0"/>
      <w:divBdr>
        <w:top w:val="none" w:sz="0" w:space="0" w:color="auto"/>
        <w:left w:val="none" w:sz="0" w:space="0" w:color="auto"/>
        <w:bottom w:val="none" w:sz="0" w:space="0" w:color="auto"/>
        <w:right w:val="none" w:sz="0" w:space="0" w:color="auto"/>
      </w:divBdr>
    </w:div>
    <w:div w:id="1730422480">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1943107316">
      <w:bodyDiv w:val="1"/>
      <w:marLeft w:val="0"/>
      <w:marRight w:val="0"/>
      <w:marTop w:val="0"/>
      <w:marBottom w:val="0"/>
      <w:divBdr>
        <w:top w:val="none" w:sz="0" w:space="0" w:color="auto"/>
        <w:left w:val="none" w:sz="0" w:space="0" w:color="auto"/>
        <w:bottom w:val="none" w:sz="0" w:space="0" w:color="auto"/>
        <w:right w:val="none" w:sz="0" w:space="0" w:color="auto"/>
      </w:divBdr>
    </w:div>
    <w:div w:id="2022851283">
      <w:bodyDiv w:val="1"/>
      <w:marLeft w:val="0"/>
      <w:marRight w:val="0"/>
      <w:marTop w:val="0"/>
      <w:marBottom w:val="0"/>
      <w:divBdr>
        <w:top w:val="none" w:sz="0" w:space="0" w:color="auto"/>
        <w:left w:val="none" w:sz="0" w:space="0" w:color="auto"/>
        <w:bottom w:val="none" w:sz="0" w:space="0" w:color="auto"/>
        <w:right w:val="none" w:sz="0" w:space="0" w:color="auto"/>
      </w:divBdr>
    </w:div>
    <w:div w:id="2053653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1287</Characters>
  <Application>Microsoft Office Word</Application>
  <DocSecurity>4</DocSecurity>
  <Lines>10</Lines>
  <Paragraphs>3</Paragraphs>
  <ScaleCrop>false</ScaleCrop>
  <Company>JDJR</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2026-03-26T16:01:00Z</dcterms:created>
  <dcterms:modified xsi:type="dcterms:W3CDTF">2026-03-26T16:01:00Z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