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D30B7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D30B7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C5393E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C5393E">
        <w:rPr>
          <w:rFonts w:ascii="仿宋" w:eastAsia="仿宋" w:hAnsi="仿宋" w:hint="eastAsia"/>
          <w:color w:val="000000" w:themeColor="text1"/>
          <w:sz w:val="32"/>
          <w:szCs w:val="32"/>
        </w:rPr>
        <w:t>光大保德信量化核心证券投资基金</w:t>
      </w:r>
      <w:r w:rsidR="00ED307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ED307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ED307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5393E">
        <w:rPr>
          <w:rFonts w:ascii="仿宋" w:eastAsia="仿宋" w:hAnsi="仿宋" w:hint="eastAsia"/>
          <w:color w:val="000000" w:themeColor="text1"/>
          <w:sz w:val="32"/>
          <w:szCs w:val="32"/>
        </w:rPr>
        <w:t>光大保德信睿盈混合型证券投资基金</w:t>
      </w:r>
      <w:r w:rsidR="005F1C27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5F1C27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5F1C27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5F1C27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5393E">
        <w:rPr>
          <w:rFonts w:ascii="仿宋" w:eastAsia="仿宋" w:hAnsi="仿宋" w:hint="eastAsia"/>
          <w:color w:val="000000" w:themeColor="text1"/>
          <w:sz w:val="32"/>
          <w:szCs w:val="32"/>
        </w:rPr>
        <w:t>光大保德信恒利纯债债券型证券投资基金</w:t>
      </w:r>
      <w:r w:rsidR="00364709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64709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8665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8665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5393E">
        <w:rPr>
          <w:rFonts w:ascii="仿宋" w:eastAsia="仿宋" w:hAnsi="仿宋"/>
          <w:color w:val="000000" w:themeColor="text1"/>
          <w:sz w:val="32"/>
          <w:szCs w:val="32"/>
        </w:rPr>
        <w:t>27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314" w:rsidRDefault="00F23314" w:rsidP="009A149B">
      <w:r>
        <w:separator/>
      </w:r>
    </w:p>
  </w:endnote>
  <w:endnote w:type="continuationSeparator" w:id="0">
    <w:p w:rsidR="00F23314" w:rsidRDefault="00F233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E2DD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E2DD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30B74" w:rsidRPr="00D30B7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314" w:rsidRDefault="00F23314" w:rsidP="009A149B">
      <w:r>
        <w:separator/>
      </w:r>
    </w:p>
  </w:footnote>
  <w:footnote w:type="continuationSeparator" w:id="0">
    <w:p w:rsidR="00F23314" w:rsidRDefault="00F233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06A3C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D18EF"/>
    <w:rsid w:val="000E13E9"/>
    <w:rsid w:val="000E7D66"/>
    <w:rsid w:val="000F07E6"/>
    <w:rsid w:val="000F407E"/>
    <w:rsid w:val="000F4904"/>
    <w:rsid w:val="000F6458"/>
    <w:rsid w:val="001025C4"/>
    <w:rsid w:val="001039BC"/>
    <w:rsid w:val="00106C61"/>
    <w:rsid w:val="00115A56"/>
    <w:rsid w:val="00121575"/>
    <w:rsid w:val="00125703"/>
    <w:rsid w:val="001279BE"/>
    <w:rsid w:val="0013251E"/>
    <w:rsid w:val="001445A9"/>
    <w:rsid w:val="00146307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863FC"/>
    <w:rsid w:val="00186658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21DE2"/>
    <w:rsid w:val="00222F48"/>
    <w:rsid w:val="00234298"/>
    <w:rsid w:val="00242821"/>
    <w:rsid w:val="002454FD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64709"/>
    <w:rsid w:val="00382041"/>
    <w:rsid w:val="00382BC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A6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7313"/>
    <w:rsid w:val="00513F0B"/>
    <w:rsid w:val="00514D09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1C27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3495F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5D06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23CC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456C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5520E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12902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C5AA3"/>
    <w:rsid w:val="009D1B79"/>
    <w:rsid w:val="009D60EA"/>
    <w:rsid w:val="009E313E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A788E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2DD8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3837"/>
    <w:rsid w:val="00B64EDD"/>
    <w:rsid w:val="00B65E43"/>
    <w:rsid w:val="00B725A0"/>
    <w:rsid w:val="00B7491E"/>
    <w:rsid w:val="00B763C4"/>
    <w:rsid w:val="00B86382"/>
    <w:rsid w:val="00B91560"/>
    <w:rsid w:val="00B9364B"/>
    <w:rsid w:val="00B95F9A"/>
    <w:rsid w:val="00BA0E21"/>
    <w:rsid w:val="00BA1434"/>
    <w:rsid w:val="00BA3915"/>
    <w:rsid w:val="00BA3AE4"/>
    <w:rsid w:val="00BA473E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17184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93E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6F6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3DBB"/>
    <w:rsid w:val="00CC40C3"/>
    <w:rsid w:val="00CD42C4"/>
    <w:rsid w:val="00CD5EB5"/>
    <w:rsid w:val="00CE43F8"/>
    <w:rsid w:val="00CE51D7"/>
    <w:rsid w:val="00CE7C8B"/>
    <w:rsid w:val="00CF01CC"/>
    <w:rsid w:val="00CF6D5C"/>
    <w:rsid w:val="00D042C8"/>
    <w:rsid w:val="00D06FD8"/>
    <w:rsid w:val="00D07669"/>
    <w:rsid w:val="00D10B1F"/>
    <w:rsid w:val="00D11E1F"/>
    <w:rsid w:val="00D172A3"/>
    <w:rsid w:val="00D20C81"/>
    <w:rsid w:val="00D2769C"/>
    <w:rsid w:val="00D30B74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D05E9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43C59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307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3314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D6E4A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1844-CDD2-49AA-94FC-FA8BFC82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4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2026-03-26T16:01:00Z</dcterms:created>
  <dcterms:modified xsi:type="dcterms:W3CDTF">2026-03-26T16:01:00Z</dcterms:modified>
</cp:coreProperties>
</file>