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3E3" w:rsidRDefault="005871D1">
      <w:pPr>
        <w:adjustRightInd w:val="0"/>
        <w:spacing w:line="360" w:lineRule="auto"/>
        <w:jc w:val="center"/>
        <w:outlineLvl w:val="0"/>
        <w:rPr>
          <w:b/>
          <w:sz w:val="28"/>
        </w:rPr>
      </w:pPr>
      <w:r>
        <w:rPr>
          <w:rFonts w:hint="eastAsia"/>
          <w:b/>
          <w:sz w:val="28"/>
        </w:rPr>
        <w:t>中泰稳固</w:t>
      </w:r>
      <w:r>
        <w:rPr>
          <w:rFonts w:hint="eastAsia"/>
          <w:b/>
          <w:sz w:val="28"/>
        </w:rPr>
        <w:t>90</w:t>
      </w:r>
      <w:r>
        <w:rPr>
          <w:rFonts w:hint="eastAsia"/>
          <w:b/>
          <w:sz w:val="28"/>
        </w:rPr>
        <w:t>天持有期债券型证券投资基金</w:t>
      </w:r>
    </w:p>
    <w:p w:rsidR="000B43E3" w:rsidRDefault="005871D1">
      <w:pPr>
        <w:adjustRightInd w:val="0"/>
        <w:spacing w:line="360" w:lineRule="auto"/>
        <w:jc w:val="center"/>
        <w:outlineLvl w:val="0"/>
        <w:rPr>
          <w:b/>
          <w:sz w:val="28"/>
        </w:rPr>
      </w:pPr>
      <w:r>
        <w:rPr>
          <w:rFonts w:hint="eastAsia"/>
          <w:b/>
          <w:sz w:val="28"/>
        </w:rPr>
        <w:t>基金合同及招募说明书提示性公告</w:t>
      </w:r>
    </w:p>
    <w:p w:rsidR="000B43E3" w:rsidRDefault="000B43E3">
      <w:pPr>
        <w:adjustRightInd w:val="0"/>
        <w:snapToGrid w:val="0"/>
        <w:spacing w:line="360" w:lineRule="auto"/>
        <w:ind w:firstLineChars="200" w:firstLine="480"/>
        <w:jc w:val="left"/>
        <w:rPr>
          <w:rFonts w:ascii="Times New Roman" w:hAnsi="Times New Roman" w:cs="Arial"/>
          <w:bCs/>
          <w:color w:val="000000"/>
          <w:kern w:val="0"/>
          <w:sz w:val="24"/>
          <w:szCs w:val="24"/>
          <w:lang w:val="zh-CN"/>
        </w:rPr>
      </w:pPr>
    </w:p>
    <w:p w:rsidR="000B43E3" w:rsidRDefault="000B43E3">
      <w:pPr>
        <w:adjustRightInd w:val="0"/>
        <w:snapToGrid w:val="0"/>
        <w:spacing w:line="360" w:lineRule="auto"/>
        <w:ind w:firstLineChars="200" w:firstLine="480"/>
        <w:jc w:val="left"/>
        <w:rPr>
          <w:rFonts w:ascii="Times New Roman" w:hAnsi="Times New Roman" w:cs="Arial"/>
          <w:bCs/>
          <w:color w:val="000000"/>
          <w:kern w:val="0"/>
          <w:sz w:val="24"/>
          <w:szCs w:val="24"/>
          <w:lang w:val="zh-CN"/>
        </w:rPr>
      </w:pPr>
    </w:p>
    <w:p w:rsidR="000B43E3" w:rsidRDefault="005871D1">
      <w:pPr>
        <w:adjustRightInd w:val="0"/>
        <w:spacing w:line="360" w:lineRule="auto"/>
        <w:ind w:firstLineChars="200" w:firstLine="420"/>
        <w:rPr>
          <w:rFonts w:ascii="Times New Roman" w:hAnsi="Times New Roman" w:cs="Arial"/>
          <w:bCs/>
          <w:color w:val="000000"/>
          <w:kern w:val="0"/>
          <w:szCs w:val="24"/>
          <w:lang w:val="zh-CN"/>
        </w:rPr>
      </w:pPr>
      <w:r>
        <w:rPr>
          <w:rFonts w:ascii="Times New Roman" w:hAnsi="Times New Roman" w:cs="Arial" w:hint="eastAsia"/>
          <w:bCs/>
          <w:color w:val="000000"/>
          <w:kern w:val="0"/>
          <w:szCs w:val="24"/>
          <w:lang w:val="zh-CN"/>
        </w:rPr>
        <w:t>中泰稳固</w:t>
      </w:r>
      <w:r>
        <w:rPr>
          <w:rFonts w:ascii="Times New Roman" w:hAnsi="Times New Roman" w:cs="Arial" w:hint="eastAsia"/>
          <w:bCs/>
          <w:color w:val="000000"/>
          <w:kern w:val="0"/>
          <w:szCs w:val="24"/>
          <w:lang w:val="zh-CN"/>
        </w:rPr>
        <w:t>90</w:t>
      </w:r>
      <w:r>
        <w:rPr>
          <w:rFonts w:ascii="Times New Roman" w:hAnsi="Times New Roman" w:cs="Arial" w:hint="eastAsia"/>
          <w:bCs/>
          <w:color w:val="000000"/>
          <w:kern w:val="0"/>
          <w:szCs w:val="24"/>
          <w:lang w:val="zh-CN"/>
        </w:rPr>
        <w:t>天持有期债券型证券投资基金基金合同和招募说明书全文于</w:t>
      </w:r>
      <w:r>
        <w:rPr>
          <w:rFonts w:ascii="Times New Roman" w:hAnsi="Times New Roman" w:cs="Arial" w:hint="eastAsia"/>
          <w:bCs/>
          <w:color w:val="000000"/>
          <w:kern w:val="0"/>
          <w:szCs w:val="24"/>
          <w:lang w:val="zh-CN"/>
        </w:rPr>
        <w:t>202</w:t>
      </w:r>
      <w:r>
        <w:rPr>
          <w:rFonts w:ascii="Times New Roman" w:hAnsi="Times New Roman" w:cs="Arial" w:hint="eastAsia"/>
          <w:bCs/>
          <w:color w:val="000000"/>
          <w:kern w:val="0"/>
          <w:szCs w:val="24"/>
        </w:rPr>
        <w:t>6</w:t>
      </w:r>
      <w:r>
        <w:rPr>
          <w:rFonts w:ascii="Times New Roman" w:hAnsi="Times New Roman" w:cs="Arial" w:hint="eastAsia"/>
          <w:bCs/>
          <w:color w:val="000000"/>
          <w:kern w:val="0"/>
          <w:szCs w:val="24"/>
          <w:lang w:val="zh-CN"/>
        </w:rPr>
        <w:t>年</w:t>
      </w:r>
      <w:r>
        <w:rPr>
          <w:rFonts w:ascii="Times New Roman" w:hAnsi="Times New Roman" w:cs="Arial" w:hint="eastAsia"/>
          <w:bCs/>
          <w:color w:val="000000"/>
          <w:kern w:val="0"/>
          <w:szCs w:val="24"/>
        </w:rPr>
        <w:t>3</w:t>
      </w:r>
      <w:r>
        <w:rPr>
          <w:rFonts w:ascii="Times New Roman" w:hAnsi="Times New Roman" w:cs="Arial" w:hint="eastAsia"/>
          <w:bCs/>
          <w:color w:val="000000"/>
          <w:kern w:val="0"/>
          <w:szCs w:val="24"/>
          <w:lang w:val="zh-CN"/>
        </w:rPr>
        <w:t>月</w:t>
      </w:r>
      <w:r>
        <w:rPr>
          <w:rFonts w:ascii="Times New Roman" w:hAnsi="Times New Roman" w:cs="Arial" w:hint="eastAsia"/>
          <w:bCs/>
          <w:color w:val="000000"/>
          <w:kern w:val="0"/>
          <w:szCs w:val="24"/>
        </w:rPr>
        <w:t>20</w:t>
      </w:r>
      <w:r>
        <w:rPr>
          <w:rFonts w:ascii="Times New Roman" w:hAnsi="Times New Roman" w:cs="Arial" w:hint="eastAsia"/>
          <w:bCs/>
          <w:color w:val="000000"/>
          <w:kern w:val="0"/>
          <w:szCs w:val="24"/>
          <w:lang w:val="zh-CN"/>
        </w:rPr>
        <w:t>日在本公司网站（</w:t>
      </w:r>
      <w:r>
        <w:rPr>
          <w:rFonts w:ascii="Times New Roman" w:hAnsi="Times New Roman" w:cs="Arial" w:hint="eastAsia"/>
          <w:bCs/>
          <w:color w:val="000000"/>
          <w:kern w:val="0"/>
          <w:szCs w:val="24"/>
          <w:lang w:val="zh-CN"/>
        </w:rPr>
        <w:t>www.ztzqzg.com</w:t>
      </w:r>
      <w:r>
        <w:rPr>
          <w:rFonts w:ascii="Times New Roman" w:hAnsi="Times New Roman" w:cs="Arial" w:hint="eastAsia"/>
          <w:bCs/>
          <w:color w:val="000000"/>
          <w:kern w:val="0"/>
          <w:szCs w:val="24"/>
          <w:lang w:val="zh-CN"/>
        </w:rPr>
        <w:t>）和中国证监会基金电子披露网站（</w:t>
      </w:r>
      <w:r>
        <w:rPr>
          <w:rFonts w:ascii="Times New Roman" w:hAnsi="Times New Roman" w:cs="Arial" w:hint="eastAsia"/>
          <w:bCs/>
          <w:color w:val="000000"/>
          <w:kern w:val="0"/>
          <w:szCs w:val="24"/>
          <w:lang w:val="zh-CN"/>
        </w:rPr>
        <w:t>http://eid.csrc.gov.cn/fund</w:t>
      </w:r>
      <w:r>
        <w:rPr>
          <w:rFonts w:ascii="Times New Roman" w:hAnsi="Times New Roman" w:cs="Arial" w:hint="eastAsia"/>
          <w:bCs/>
          <w:color w:val="000000"/>
          <w:kern w:val="0"/>
          <w:szCs w:val="24"/>
          <w:lang w:val="zh-CN"/>
        </w:rPr>
        <w:t>）披露，供投资者查阅。</w:t>
      </w:r>
    </w:p>
    <w:p w:rsidR="000B43E3" w:rsidRDefault="005871D1">
      <w:pPr>
        <w:adjustRightInd w:val="0"/>
        <w:spacing w:line="360" w:lineRule="auto"/>
        <w:ind w:firstLineChars="200" w:firstLine="420"/>
        <w:rPr>
          <w:rFonts w:ascii="Times New Roman" w:hAnsi="Times New Roman" w:cs="Arial"/>
          <w:bCs/>
          <w:color w:val="000000"/>
          <w:kern w:val="0"/>
          <w:szCs w:val="24"/>
          <w:lang w:val="zh-CN"/>
        </w:rPr>
      </w:pPr>
      <w:r>
        <w:rPr>
          <w:rFonts w:ascii="Times New Roman" w:hAnsi="Times New Roman" w:cs="Arial" w:hint="eastAsia"/>
          <w:bCs/>
          <w:color w:val="000000"/>
          <w:kern w:val="0"/>
          <w:szCs w:val="24"/>
          <w:lang w:val="zh-CN"/>
        </w:rPr>
        <w:t>如有疑问，投资者可登录管理人网站（</w:t>
      </w:r>
      <w:r>
        <w:rPr>
          <w:rFonts w:ascii="Times New Roman" w:hAnsi="Times New Roman" w:cs="Arial"/>
          <w:bCs/>
          <w:color w:val="000000"/>
          <w:kern w:val="0"/>
          <w:szCs w:val="24"/>
          <w:lang w:val="zh-CN"/>
        </w:rPr>
        <w:t>www.ztzqzg.com</w:t>
      </w:r>
      <w:r>
        <w:rPr>
          <w:rFonts w:ascii="Times New Roman" w:hAnsi="Times New Roman" w:cs="Arial" w:hint="eastAsia"/>
          <w:bCs/>
          <w:color w:val="000000"/>
          <w:kern w:val="0"/>
          <w:szCs w:val="24"/>
          <w:lang w:val="zh-CN"/>
        </w:rPr>
        <w:t>）或拨打客户服务热线（</w:t>
      </w:r>
      <w:r>
        <w:rPr>
          <w:rFonts w:ascii="Times New Roman" w:hAnsi="Times New Roman" w:cs="Arial"/>
          <w:bCs/>
          <w:color w:val="000000"/>
          <w:kern w:val="0"/>
          <w:szCs w:val="24"/>
          <w:lang w:val="zh-CN"/>
        </w:rPr>
        <w:t>400-821-0808</w:t>
      </w:r>
      <w:r>
        <w:rPr>
          <w:rFonts w:ascii="Times New Roman" w:hAnsi="Times New Roman" w:cs="Arial" w:hint="eastAsia"/>
          <w:bCs/>
          <w:color w:val="000000"/>
          <w:kern w:val="0"/>
          <w:szCs w:val="24"/>
          <w:lang w:val="zh-CN"/>
        </w:rPr>
        <w:t>）咨询。</w:t>
      </w:r>
    </w:p>
    <w:p w:rsidR="000B43E3" w:rsidRDefault="000B43E3">
      <w:pPr>
        <w:adjustRightInd w:val="0"/>
        <w:snapToGrid w:val="0"/>
        <w:spacing w:line="360" w:lineRule="auto"/>
        <w:ind w:firstLineChars="200" w:firstLine="420"/>
        <w:rPr>
          <w:rFonts w:ascii="Times New Roman" w:hAnsi="Times New Roman" w:cs="Arial"/>
          <w:bCs/>
          <w:color w:val="000000"/>
          <w:kern w:val="0"/>
          <w:szCs w:val="24"/>
          <w:lang w:val="zh-CN"/>
        </w:rPr>
      </w:pPr>
    </w:p>
    <w:p w:rsidR="000B43E3" w:rsidRDefault="005871D1">
      <w:pPr>
        <w:adjustRightInd w:val="0"/>
        <w:spacing w:line="360" w:lineRule="auto"/>
        <w:ind w:firstLineChars="200" w:firstLine="422"/>
        <w:outlineLvl w:val="0"/>
        <w:rPr>
          <w:rFonts w:ascii="Times New Roman" w:hAnsi="Times New Roman" w:cs="Arial"/>
          <w:b/>
          <w:bCs/>
          <w:color w:val="000000"/>
          <w:kern w:val="0"/>
          <w:szCs w:val="24"/>
          <w:lang w:val="zh-CN"/>
        </w:rPr>
      </w:pPr>
      <w:r>
        <w:rPr>
          <w:rFonts w:ascii="Times New Roman" w:hAnsi="Times New Roman" w:cs="Arial" w:hint="eastAsia"/>
          <w:b/>
          <w:bCs/>
          <w:color w:val="000000"/>
          <w:kern w:val="0"/>
          <w:szCs w:val="24"/>
          <w:lang w:val="zh-CN"/>
        </w:rPr>
        <w:t>风险提示：</w:t>
      </w:r>
    </w:p>
    <w:p w:rsidR="000B43E3" w:rsidRDefault="005871D1">
      <w:pPr>
        <w:adjustRightInd w:val="0"/>
        <w:spacing w:line="360" w:lineRule="auto"/>
        <w:ind w:firstLineChars="200" w:firstLine="420"/>
        <w:rPr>
          <w:rFonts w:ascii="宋体" w:hAnsi="宋体"/>
          <w:lang w:val="zh-CN"/>
        </w:rPr>
      </w:pPr>
      <w:r>
        <w:rPr>
          <w:rFonts w:ascii="宋体" w:hAnsi="宋体" w:hint="eastAsia"/>
          <w:lang w:val="zh-CN"/>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p>
    <w:p w:rsidR="000B43E3" w:rsidRDefault="000B43E3">
      <w:pPr>
        <w:adjustRightInd w:val="0"/>
        <w:snapToGrid w:val="0"/>
        <w:spacing w:line="360" w:lineRule="auto"/>
        <w:ind w:firstLineChars="200" w:firstLine="420"/>
        <w:jc w:val="left"/>
        <w:rPr>
          <w:rFonts w:ascii="Times New Roman" w:hAnsi="Times New Roman" w:cs="Arial"/>
          <w:bCs/>
          <w:color w:val="000000"/>
          <w:kern w:val="0"/>
          <w:szCs w:val="24"/>
          <w:lang w:val="zh-CN"/>
        </w:rPr>
      </w:pPr>
    </w:p>
    <w:p w:rsidR="000B43E3" w:rsidRDefault="005871D1">
      <w:pPr>
        <w:adjustRightInd w:val="0"/>
        <w:snapToGrid w:val="0"/>
        <w:spacing w:line="360" w:lineRule="auto"/>
        <w:ind w:firstLineChars="200" w:firstLine="420"/>
        <w:rPr>
          <w:rFonts w:ascii="Times New Roman" w:hAnsi="Times New Roman" w:cs="Arial"/>
          <w:bCs/>
          <w:color w:val="000000"/>
          <w:kern w:val="0"/>
          <w:szCs w:val="24"/>
          <w:lang w:val="zh-CN"/>
        </w:rPr>
      </w:pPr>
      <w:r>
        <w:rPr>
          <w:rFonts w:ascii="Times New Roman" w:hAnsi="Times New Roman" w:cs="Arial" w:hint="eastAsia"/>
          <w:bCs/>
          <w:color w:val="000000"/>
          <w:kern w:val="0"/>
          <w:szCs w:val="24"/>
          <w:lang w:val="zh-CN"/>
        </w:rPr>
        <w:t>特此公告。</w:t>
      </w:r>
    </w:p>
    <w:p w:rsidR="000B43E3" w:rsidRDefault="000B43E3">
      <w:pPr>
        <w:adjustRightInd w:val="0"/>
        <w:snapToGrid w:val="0"/>
        <w:spacing w:line="360" w:lineRule="auto"/>
        <w:ind w:firstLineChars="200" w:firstLine="420"/>
        <w:rPr>
          <w:rFonts w:ascii="Times New Roman" w:hAnsi="Times New Roman" w:cs="Arial"/>
          <w:bCs/>
          <w:color w:val="000000"/>
          <w:kern w:val="0"/>
          <w:szCs w:val="24"/>
          <w:lang w:val="zh-CN"/>
        </w:rPr>
      </w:pPr>
    </w:p>
    <w:p w:rsidR="000B43E3" w:rsidRDefault="005871D1">
      <w:pPr>
        <w:adjustRightInd w:val="0"/>
        <w:snapToGrid w:val="0"/>
        <w:spacing w:line="360" w:lineRule="auto"/>
        <w:ind w:firstLineChars="200" w:firstLine="420"/>
        <w:jc w:val="right"/>
        <w:rPr>
          <w:rFonts w:ascii="Times New Roman" w:hAnsi="Times New Roman" w:cs="Arial"/>
          <w:bCs/>
          <w:color w:val="000000"/>
          <w:kern w:val="0"/>
          <w:szCs w:val="24"/>
          <w:lang w:val="zh-CN"/>
        </w:rPr>
      </w:pPr>
      <w:r>
        <w:rPr>
          <w:rFonts w:ascii="Times New Roman" w:hAnsi="Times New Roman" w:cs="Arial" w:hint="eastAsia"/>
          <w:bCs/>
          <w:color w:val="000000"/>
          <w:kern w:val="0"/>
          <w:szCs w:val="24"/>
          <w:lang w:val="zh-CN"/>
        </w:rPr>
        <w:t>中泰证券（上海）资产管理有限公司</w:t>
      </w:r>
    </w:p>
    <w:p w:rsidR="000B43E3" w:rsidRDefault="005871D1">
      <w:pPr>
        <w:adjustRightInd w:val="0"/>
        <w:spacing w:line="360" w:lineRule="auto"/>
        <w:ind w:firstLineChars="200" w:firstLine="420"/>
        <w:jc w:val="right"/>
        <w:rPr>
          <w:sz w:val="18"/>
        </w:rPr>
      </w:pPr>
      <w:r>
        <w:rPr>
          <w:rFonts w:ascii="Times New Roman" w:hAnsi="Times New Roman" w:cs="Arial" w:hint="eastAsia"/>
          <w:bCs/>
          <w:color w:val="000000"/>
          <w:kern w:val="0"/>
          <w:szCs w:val="24"/>
          <w:lang w:val="zh-CN"/>
        </w:rPr>
        <w:t>202</w:t>
      </w:r>
      <w:r>
        <w:rPr>
          <w:rFonts w:ascii="Times New Roman" w:hAnsi="Times New Roman" w:cs="Arial" w:hint="eastAsia"/>
          <w:bCs/>
          <w:color w:val="000000"/>
          <w:kern w:val="0"/>
          <w:szCs w:val="24"/>
        </w:rPr>
        <w:t>6</w:t>
      </w:r>
      <w:r>
        <w:rPr>
          <w:rFonts w:ascii="Times New Roman" w:hAnsi="Times New Roman" w:cs="Arial" w:hint="eastAsia"/>
          <w:bCs/>
          <w:color w:val="000000"/>
          <w:kern w:val="0"/>
          <w:szCs w:val="24"/>
          <w:lang w:val="zh-CN"/>
        </w:rPr>
        <w:t>年</w:t>
      </w:r>
      <w:r>
        <w:rPr>
          <w:rFonts w:ascii="Times New Roman" w:hAnsi="Times New Roman" w:cs="Arial" w:hint="eastAsia"/>
          <w:bCs/>
          <w:color w:val="000000"/>
          <w:kern w:val="0"/>
          <w:szCs w:val="24"/>
        </w:rPr>
        <w:t>3</w:t>
      </w:r>
      <w:r>
        <w:rPr>
          <w:rFonts w:ascii="Times New Roman" w:hAnsi="Times New Roman" w:cs="Arial" w:hint="eastAsia"/>
          <w:bCs/>
          <w:color w:val="000000"/>
          <w:kern w:val="0"/>
          <w:szCs w:val="24"/>
          <w:lang w:val="zh-CN"/>
        </w:rPr>
        <w:t>月</w:t>
      </w:r>
      <w:r>
        <w:rPr>
          <w:rFonts w:ascii="Times New Roman" w:hAnsi="Times New Roman" w:cs="Arial" w:hint="eastAsia"/>
          <w:bCs/>
          <w:color w:val="000000"/>
          <w:kern w:val="0"/>
          <w:szCs w:val="24"/>
        </w:rPr>
        <w:t>20</w:t>
      </w:r>
      <w:bookmarkStart w:id="0" w:name="_GoBack"/>
      <w:bookmarkEnd w:id="0"/>
      <w:r>
        <w:rPr>
          <w:rFonts w:ascii="Times New Roman" w:hAnsi="Times New Roman" w:cs="Arial" w:hint="eastAsia"/>
          <w:bCs/>
          <w:color w:val="000000"/>
          <w:kern w:val="0"/>
          <w:szCs w:val="24"/>
          <w:lang w:val="zh-CN"/>
        </w:rPr>
        <w:t>日</w:t>
      </w:r>
    </w:p>
    <w:sectPr w:rsidR="000B43E3" w:rsidSect="000B43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26A3"/>
    <w:rsid w:val="0000028E"/>
    <w:rsid w:val="000B43E3"/>
    <w:rsid w:val="000F4E78"/>
    <w:rsid w:val="00193DA9"/>
    <w:rsid w:val="001C5643"/>
    <w:rsid w:val="00246591"/>
    <w:rsid w:val="00291253"/>
    <w:rsid w:val="002A00DB"/>
    <w:rsid w:val="00355BDE"/>
    <w:rsid w:val="003D5602"/>
    <w:rsid w:val="00411B65"/>
    <w:rsid w:val="00415A9B"/>
    <w:rsid w:val="00436F18"/>
    <w:rsid w:val="004426C5"/>
    <w:rsid w:val="004E1DB7"/>
    <w:rsid w:val="004F6DC4"/>
    <w:rsid w:val="0051116A"/>
    <w:rsid w:val="005256B5"/>
    <w:rsid w:val="005871D1"/>
    <w:rsid w:val="005B5D53"/>
    <w:rsid w:val="0062612D"/>
    <w:rsid w:val="00630988"/>
    <w:rsid w:val="006F1D2C"/>
    <w:rsid w:val="007232CF"/>
    <w:rsid w:val="007E3058"/>
    <w:rsid w:val="0081188F"/>
    <w:rsid w:val="0092190F"/>
    <w:rsid w:val="009471C8"/>
    <w:rsid w:val="00995F10"/>
    <w:rsid w:val="009A6CC4"/>
    <w:rsid w:val="009C1D7E"/>
    <w:rsid w:val="009D756A"/>
    <w:rsid w:val="00A0382D"/>
    <w:rsid w:val="00AB4004"/>
    <w:rsid w:val="00AD0ED4"/>
    <w:rsid w:val="00B13085"/>
    <w:rsid w:val="00B21C30"/>
    <w:rsid w:val="00B7458C"/>
    <w:rsid w:val="00C16E88"/>
    <w:rsid w:val="00C17AB5"/>
    <w:rsid w:val="00C94164"/>
    <w:rsid w:val="00CB65A0"/>
    <w:rsid w:val="00CE04DB"/>
    <w:rsid w:val="00CF6E2C"/>
    <w:rsid w:val="00D059FF"/>
    <w:rsid w:val="00DC318C"/>
    <w:rsid w:val="00DF1073"/>
    <w:rsid w:val="00E300FC"/>
    <w:rsid w:val="00E95AB5"/>
    <w:rsid w:val="00EC751B"/>
    <w:rsid w:val="00ED26A3"/>
    <w:rsid w:val="00F03A76"/>
    <w:rsid w:val="00FF50F6"/>
    <w:rsid w:val="03326BAE"/>
    <w:rsid w:val="06AA4DA5"/>
    <w:rsid w:val="087A29CB"/>
    <w:rsid w:val="0B2C4A07"/>
    <w:rsid w:val="0D934F7E"/>
    <w:rsid w:val="1307203C"/>
    <w:rsid w:val="1D2E2F9A"/>
    <w:rsid w:val="267763C8"/>
    <w:rsid w:val="2B2145E4"/>
    <w:rsid w:val="3436266E"/>
    <w:rsid w:val="38677854"/>
    <w:rsid w:val="3C995CD1"/>
    <w:rsid w:val="5BF200FF"/>
    <w:rsid w:val="62A26A62"/>
    <w:rsid w:val="6B5C6DE8"/>
    <w:rsid w:val="6E4B0104"/>
    <w:rsid w:val="77FF0BA5"/>
    <w:rsid w:val="7A5362A0"/>
    <w:rsid w:val="7C007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3E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B43E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B43E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0B43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5">
    <w:name w:val="Hyperlink"/>
    <w:basedOn w:val="a0"/>
    <w:uiPriority w:val="99"/>
    <w:unhideWhenUsed/>
    <w:qFormat/>
    <w:rsid w:val="000B43E3"/>
    <w:rPr>
      <w:color w:val="0563C1" w:themeColor="hyperlink"/>
      <w:u w:val="single"/>
    </w:rPr>
  </w:style>
  <w:style w:type="character" w:customStyle="1" w:styleId="HTMLChar">
    <w:name w:val="HTML 预设格式 Char"/>
    <w:basedOn w:val="a0"/>
    <w:link w:val="HTML"/>
    <w:uiPriority w:val="99"/>
    <w:semiHidden/>
    <w:qFormat/>
    <w:rsid w:val="000B43E3"/>
    <w:rPr>
      <w:rFonts w:ascii="宋体" w:eastAsia="宋体" w:hAnsi="宋体" w:cs="宋体"/>
      <w:kern w:val="0"/>
      <w:sz w:val="24"/>
      <w:szCs w:val="24"/>
    </w:rPr>
  </w:style>
  <w:style w:type="character" w:customStyle="1" w:styleId="Char0">
    <w:name w:val="页眉 Char"/>
    <w:basedOn w:val="a0"/>
    <w:link w:val="a4"/>
    <w:uiPriority w:val="99"/>
    <w:qFormat/>
    <w:rsid w:val="000B43E3"/>
    <w:rPr>
      <w:sz w:val="18"/>
      <w:szCs w:val="18"/>
    </w:rPr>
  </w:style>
  <w:style w:type="character" w:customStyle="1" w:styleId="Char">
    <w:name w:val="页脚 Char"/>
    <w:basedOn w:val="a0"/>
    <w:link w:val="a3"/>
    <w:uiPriority w:val="99"/>
    <w:qFormat/>
    <w:rsid w:val="000B43E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4</DocSecurity>
  <Lines>3</Lines>
  <Paragraphs>1</Paragraphs>
  <ScaleCrop>false</ScaleCrop>
  <Company>Microsoft</Company>
  <LinksUpToDate>false</LinksUpToDate>
  <CharactersWithSpaces>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张俊杰</dc:creator>
  <cp:lastModifiedBy>ZHONGM</cp:lastModifiedBy>
  <cp:revision>2</cp:revision>
  <dcterms:created xsi:type="dcterms:W3CDTF">2026-03-19T16:03:00Z</dcterms:created>
  <dcterms:modified xsi:type="dcterms:W3CDTF">2026-03-19T16:03:00Z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AC6A46052EC44EAA998806EA02DBB20C</vt:lpwstr>
  </property>
</Properties>
</file>