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r w:rsidRPr="001F07D5">
        <w:rPr>
          <w:rFonts w:ascii="Arial" w:hAnsi="Arial" w:cs="Arial"/>
          <w:b/>
          <w:bCs/>
          <w:kern w:val="0"/>
          <w:szCs w:val="21"/>
        </w:rPr>
        <w:t>关于</w:t>
      </w:r>
      <w:r w:rsidR="009624AE"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613146">
        <w:rPr>
          <w:rFonts w:ascii="Arial" w:hAnsi="Arial" w:cs="Arial"/>
          <w:b/>
          <w:bCs/>
          <w:kern w:val="0"/>
          <w:szCs w:val="21"/>
        </w:rPr>
        <w:t>万得基金</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613146">
        <w:rPr>
          <w:rFonts w:ascii="Arial" w:hAnsi="Arial" w:cs="Arial"/>
          <w:szCs w:val="21"/>
        </w:rPr>
        <w:t>上海万得基金销售有限公司</w:t>
      </w:r>
      <w:r w:rsidR="00EB6A0C" w:rsidRPr="001F07D5">
        <w:rPr>
          <w:rFonts w:ascii="Arial" w:hAnsi="Arial" w:cs="Arial"/>
          <w:szCs w:val="21"/>
        </w:rPr>
        <w:t>（以下简称</w:t>
      </w:r>
      <w:r w:rsidR="00EB6A0C" w:rsidRPr="001F07D5">
        <w:rPr>
          <w:rFonts w:ascii="Arial" w:hAnsi="Arial" w:cs="Arial"/>
          <w:szCs w:val="21"/>
        </w:rPr>
        <w:t>“</w:t>
      </w:r>
      <w:r w:rsidR="00613146">
        <w:rPr>
          <w:rFonts w:ascii="Arial" w:hAnsi="Arial" w:cs="Arial"/>
          <w:szCs w:val="21"/>
        </w:rPr>
        <w:t>万得基金</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617D88">
        <w:rPr>
          <w:rFonts w:ascii="Arial" w:hAnsi="Arial" w:cs="Arial"/>
          <w:szCs w:val="21"/>
        </w:rPr>
        <w:t>6</w:t>
      </w:r>
      <w:r w:rsidR="00032518" w:rsidRPr="001F07D5">
        <w:rPr>
          <w:rFonts w:ascii="Arial" w:hAnsi="Arial" w:cs="Arial"/>
          <w:szCs w:val="21"/>
        </w:rPr>
        <w:t>年</w:t>
      </w:r>
      <w:r w:rsidR="00613146">
        <w:rPr>
          <w:rFonts w:ascii="Arial" w:hAnsi="Arial" w:cs="Arial"/>
          <w:szCs w:val="21"/>
        </w:rPr>
        <w:t>3</w:t>
      </w:r>
      <w:r w:rsidR="00032518" w:rsidRPr="001F07D5">
        <w:rPr>
          <w:rFonts w:ascii="Arial" w:hAnsi="Arial" w:cs="Arial"/>
          <w:szCs w:val="21"/>
        </w:rPr>
        <w:t>月</w:t>
      </w:r>
      <w:r w:rsidR="00613146">
        <w:rPr>
          <w:rFonts w:ascii="Arial" w:hAnsi="Arial" w:cs="Arial"/>
          <w:szCs w:val="21"/>
        </w:rPr>
        <w:t>6</w:t>
      </w:r>
      <w:r w:rsidRPr="001F07D5">
        <w:rPr>
          <w:rFonts w:ascii="Arial" w:hAnsi="Arial" w:cs="Arial"/>
          <w:szCs w:val="21"/>
        </w:rPr>
        <w:t>日起新增委托</w:t>
      </w:r>
      <w:r w:rsidR="00613146">
        <w:rPr>
          <w:rFonts w:ascii="Arial" w:hAnsi="Arial" w:cs="Arial"/>
          <w:szCs w:val="21"/>
        </w:rPr>
        <w:t>万得基金</w:t>
      </w:r>
      <w:r w:rsidR="004F0132" w:rsidRPr="001F07D5">
        <w:rPr>
          <w:rFonts w:ascii="Arial" w:hAnsi="Arial" w:cs="Arial"/>
          <w:szCs w:val="21"/>
        </w:rPr>
        <w:t>销售</w:t>
      </w:r>
      <w:r w:rsidR="009B1D5E">
        <w:rPr>
          <w:rFonts w:ascii="Arial" w:hAnsi="Arial" w:cs="Arial" w:hint="eastAsia"/>
          <w:szCs w:val="21"/>
        </w:rPr>
        <w:t>本公司旗下</w:t>
      </w:r>
      <w:r w:rsidR="009624AE" w:rsidRPr="001F07D5">
        <w:rPr>
          <w:rFonts w:ascii="Arial" w:hAnsi="Arial" w:cs="Arial"/>
          <w:szCs w:val="21"/>
        </w:rPr>
        <w:t>部分</w:t>
      </w:r>
      <w:r w:rsidR="00A03731" w:rsidRPr="00A03731">
        <w:rPr>
          <w:rFonts w:ascii="Arial" w:hAnsi="Arial" w:cs="Arial" w:hint="eastAsia"/>
          <w:szCs w:val="21"/>
        </w:rPr>
        <w:t>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bookmarkStart w:id="0" w:name="_GoBack"/>
      <w:bookmarkEnd w:id="0"/>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613146">
        <w:rPr>
          <w:rFonts w:ascii="Arial" w:hAnsi="Arial" w:cs="Arial"/>
          <w:szCs w:val="21"/>
        </w:rPr>
        <w:t>万得基金</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9209" w:type="dxa"/>
        <w:tblLook w:val="04A0"/>
      </w:tblPr>
      <w:tblGrid>
        <w:gridCol w:w="1129"/>
        <w:gridCol w:w="8080"/>
      </w:tblGrid>
      <w:tr w:rsidR="001525DB"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8080"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020350</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景顺长城养老目标日期</w:t>
            </w:r>
            <w:r w:rsidRPr="009D6E6E">
              <w:rPr>
                <w:rFonts w:ascii="Arial" w:eastAsiaTheme="minorEastAsia" w:hAnsi="Arial" w:cs="Arial"/>
                <w:color w:val="000000"/>
                <w:szCs w:val="21"/>
              </w:rPr>
              <w:t>2055</w:t>
            </w:r>
            <w:r w:rsidRPr="009D6E6E">
              <w:rPr>
                <w:rFonts w:ascii="Arial" w:eastAsiaTheme="minorEastAsia" w:hAnsi="Arial" w:cs="Arial"/>
                <w:color w:val="000000"/>
                <w:szCs w:val="21"/>
              </w:rPr>
              <w:t>五年持有期混合型发起式基金中基金（</w:t>
            </w:r>
            <w:r w:rsidRPr="009D6E6E">
              <w:rPr>
                <w:rFonts w:ascii="Arial" w:eastAsiaTheme="minorEastAsia" w:hAnsi="Arial" w:cs="Arial"/>
                <w:color w:val="000000"/>
                <w:szCs w:val="21"/>
              </w:rPr>
              <w:t>FOF</w:t>
            </w:r>
            <w:r w:rsidRPr="009D6E6E">
              <w:rPr>
                <w:rFonts w:ascii="Arial" w:eastAsiaTheme="minorEastAsia" w:hAnsi="Arial" w:cs="Arial"/>
                <w:color w:val="000000"/>
                <w:szCs w:val="21"/>
              </w:rPr>
              <w:t>）</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021431</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景顺长城精锐成长混合型证券投资基金</w:t>
            </w:r>
            <w:r w:rsidRPr="009D6E6E">
              <w:rPr>
                <w:rFonts w:ascii="Arial" w:eastAsiaTheme="minorEastAsia" w:hAnsi="Arial" w:cs="Arial"/>
                <w:color w:val="000000"/>
                <w:szCs w:val="21"/>
              </w:rPr>
              <w:t>A</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021432</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景顺长城精锐成长混合型证券投资基金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022018</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景顺长城景颐合利债券型证券投资基金</w:t>
            </w:r>
            <w:r w:rsidRPr="009D6E6E">
              <w:rPr>
                <w:rFonts w:ascii="Arial" w:eastAsiaTheme="minorEastAsia" w:hAnsi="Arial" w:cs="Arial"/>
                <w:color w:val="000000"/>
                <w:szCs w:val="21"/>
              </w:rPr>
              <w:t>A</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022019</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景顺长城景颐合利债券型证券投资基金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022081</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景顺长城医疗产业股票型发起式证券投资基金</w:t>
            </w:r>
            <w:r w:rsidRPr="009D6E6E">
              <w:rPr>
                <w:rFonts w:ascii="Arial" w:eastAsiaTheme="minorEastAsia" w:hAnsi="Arial" w:cs="Arial"/>
                <w:color w:val="000000"/>
                <w:szCs w:val="21"/>
              </w:rPr>
              <w:t>A</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022082</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景顺长城医疗产业股票型发起式证券投资基金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023188</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景顺长城量化新动力股票型证券投资基金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023269</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景顺长城量化成长演化混合型证券投资基金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023270</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景顺长城量化对冲策略三个月定期开放灵活配置混合型发起式证券投资基金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023597</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景顺长城中证港股通创新药交易型开放式指数证券投资基金发起式联接基金</w:t>
            </w:r>
            <w:r w:rsidRPr="009D6E6E">
              <w:rPr>
                <w:rFonts w:ascii="Arial" w:eastAsiaTheme="minorEastAsia" w:hAnsi="Arial" w:cs="Arial"/>
                <w:color w:val="000000"/>
                <w:szCs w:val="21"/>
              </w:rPr>
              <w:t>A</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023598</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景顺长城中证港股通创新药交易型开放式指数证券投资基金发起式联接基金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023604</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景顺长城景泰益利纯债债券型证券投资基金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023855</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景顺长城量化小盘股票型证券投资基金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023856</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景顺长城景骊成长混合型证券投资基金</w:t>
            </w:r>
            <w:r w:rsidRPr="009D6E6E">
              <w:rPr>
                <w:rFonts w:ascii="Arial" w:eastAsiaTheme="minorEastAsia" w:hAnsi="Arial" w:cs="Arial"/>
                <w:color w:val="000000"/>
                <w:szCs w:val="21"/>
              </w:rPr>
              <w:t>C</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025200</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景顺长城国证港股通红利低波动率交易型开放式指数证券投资基金发起式联接基金</w:t>
            </w:r>
            <w:r w:rsidRPr="009D6E6E">
              <w:rPr>
                <w:rFonts w:ascii="Arial" w:eastAsiaTheme="minorEastAsia" w:hAnsi="Arial" w:cs="Arial"/>
                <w:color w:val="000000"/>
                <w:szCs w:val="21"/>
              </w:rPr>
              <w:t>A</w:t>
            </w:r>
          </w:p>
        </w:tc>
      </w:tr>
      <w:tr w:rsidR="009D6E6E" w:rsidRPr="001F07D5" w:rsidTr="009D6E6E">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025201</w:t>
            </w:r>
          </w:p>
        </w:tc>
        <w:tc>
          <w:tcPr>
            <w:tcW w:w="8080" w:type="dxa"/>
            <w:tcBorders>
              <w:top w:val="single" w:sz="4" w:space="0" w:color="auto"/>
              <w:left w:val="nil"/>
              <w:bottom w:val="single" w:sz="4" w:space="0" w:color="auto"/>
              <w:right w:val="single" w:sz="4" w:space="0" w:color="auto"/>
            </w:tcBorders>
            <w:shd w:val="clear" w:color="000000" w:fill="FFFFFF"/>
            <w:noWrap/>
            <w:vAlign w:val="center"/>
          </w:tcPr>
          <w:p w:rsidR="009D6E6E" w:rsidRPr="009D6E6E" w:rsidRDefault="009D6E6E" w:rsidP="009D6E6E">
            <w:pPr>
              <w:rPr>
                <w:rFonts w:ascii="Arial" w:eastAsiaTheme="minorEastAsia" w:hAnsi="Arial" w:cs="Arial"/>
                <w:szCs w:val="21"/>
              </w:rPr>
            </w:pPr>
            <w:r w:rsidRPr="009D6E6E">
              <w:rPr>
                <w:rFonts w:ascii="Arial" w:eastAsiaTheme="minorEastAsia" w:hAnsi="Arial" w:cs="Arial"/>
                <w:color w:val="000000"/>
                <w:szCs w:val="21"/>
              </w:rPr>
              <w:t>景顺长城国证港股通红利低波动率交易型开放式指数证券投资基金发起式联接基金</w:t>
            </w:r>
            <w:r w:rsidRPr="009D6E6E">
              <w:rPr>
                <w:rFonts w:ascii="Arial" w:eastAsiaTheme="minorEastAsia" w:hAnsi="Arial" w:cs="Arial"/>
                <w:color w:val="000000"/>
                <w:szCs w:val="21"/>
              </w:rPr>
              <w:t>C</w:t>
            </w:r>
          </w:p>
        </w:tc>
      </w:tr>
    </w:tbl>
    <w:p w:rsidR="004F0132" w:rsidRPr="009B3A0B" w:rsidRDefault="004F0132" w:rsidP="004F0132">
      <w:pPr>
        <w:widowControl/>
        <w:ind w:firstLineChars="200" w:firstLine="420"/>
        <w:jc w:val="left"/>
        <w:rPr>
          <w:rFonts w:ascii="Arial" w:hAnsi="Arial" w:cs="Arial"/>
          <w:kern w:val="0"/>
          <w:szCs w:val="21"/>
        </w:rPr>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613146">
        <w:rPr>
          <w:rFonts w:ascii="Arial" w:hAnsi="Arial" w:cs="Arial"/>
          <w:kern w:val="0"/>
          <w:szCs w:val="21"/>
        </w:rPr>
        <w:t>上海万得基金销售有限公司</w:t>
      </w:r>
    </w:p>
    <w:p w:rsidR="00613146" w:rsidRPr="00613146" w:rsidRDefault="00613146" w:rsidP="00613146">
      <w:pPr>
        <w:widowControl/>
        <w:spacing w:line="360" w:lineRule="auto"/>
        <w:ind w:firstLineChars="200" w:firstLine="420"/>
        <w:jc w:val="left"/>
        <w:rPr>
          <w:rFonts w:ascii="Arial" w:hAnsi="Arial" w:cs="Arial"/>
          <w:kern w:val="0"/>
          <w:szCs w:val="21"/>
        </w:rPr>
      </w:pPr>
      <w:r w:rsidRPr="00613146">
        <w:rPr>
          <w:rFonts w:ascii="Arial" w:hAnsi="Arial" w:cs="Arial" w:hint="eastAsia"/>
          <w:kern w:val="0"/>
          <w:szCs w:val="21"/>
        </w:rPr>
        <w:t>注册（办公）地址：中国</w:t>
      </w:r>
      <w:r w:rsidRPr="00613146">
        <w:rPr>
          <w:rFonts w:ascii="Arial" w:hAnsi="Arial" w:cs="Arial" w:hint="eastAsia"/>
          <w:kern w:val="0"/>
          <w:szCs w:val="21"/>
        </w:rPr>
        <w:t>(</w:t>
      </w:r>
      <w:r w:rsidRPr="00613146">
        <w:rPr>
          <w:rFonts w:ascii="Arial" w:hAnsi="Arial" w:cs="Arial" w:hint="eastAsia"/>
          <w:kern w:val="0"/>
          <w:szCs w:val="21"/>
        </w:rPr>
        <w:t>上海</w:t>
      </w:r>
      <w:r w:rsidRPr="00613146">
        <w:rPr>
          <w:rFonts w:ascii="Arial" w:hAnsi="Arial" w:cs="Arial" w:hint="eastAsia"/>
          <w:kern w:val="0"/>
          <w:szCs w:val="21"/>
        </w:rPr>
        <w:t>)</w:t>
      </w:r>
      <w:r w:rsidRPr="00613146">
        <w:rPr>
          <w:rFonts w:ascii="Arial" w:hAnsi="Arial" w:cs="Arial" w:hint="eastAsia"/>
          <w:kern w:val="0"/>
          <w:szCs w:val="21"/>
        </w:rPr>
        <w:t>自由贸易试验区浦明路</w:t>
      </w:r>
      <w:r w:rsidRPr="00613146">
        <w:rPr>
          <w:rFonts w:ascii="Arial" w:hAnsi="Arial" w:cs="Arial" w:hint="eastAsia"/>
          <w:kern w:val="0"/>
          <w:szCs w:val="21"/>
        </w:rPr>
        <w:t>1500</w:t>
      </w:r>
      <w:r w:rsidRPr="00613146">
        <w:rPr>
          <w:rFonts w:ascii="Arial" w:hAnsi="Arial" w:cs="Arial" w:hint="eastAsia"/>
          <w:kern w:val="0"/>
          <w:szCs w:val="21"/>
        </w:rPr>
        <w:t>号</w:t>
      </w:r>
      <w:r w:rsidRPr="00613146">
        <w:rPr>
          <w:rFonts w:ascii="Arial" w:hAnsi="Arial" w:cs="Arial" w:hint="eastAsia"/>
          <w:kern w:val="0"/>
          <w:szCs w:val="21"/>
        </w:rPr>
        <w:t>8</w:t>
      </w:r>
      <w:r w:rsidRPr="00613146">
        <w:rPr>
          <w:rFonts w:ascii="Arial" w:hAnsi="Arial" w:cs="Arial" w:hint="eastAsia"/>
          <w:kern w:val="0"/>
          <w:szCs w:val="21"/>
        </w:rPr>
        <w:t>层</w:t>
      </w:r>
      <w:r w:rsidRPr="00613146">
        <w:rPr>
          <w:rFonts w:ascii="Arial" w:hAnsi="Arial" w:cs="Arial" w:hint="eastAsia"/>
          <w:kern w:val="0"/>
          <w:szCs w:val="21"/>
        </w:rPr>
        <w:t>M</w:t>
      </w:r>
      <w:r w:rsidRPr="00613146">
        <w:rPr>
          <w:rFonts w:ascii="Arial" w:hAnsi="Arial" w:cs="Arial" w:hint="eastAsia"/>
          <w:kern w:val="0"/>
          <w:szCs w:val="21"/>
        </w:rPr>
        <w:t>座</w:t>
      </w:r>
    </w:p>
    <w:p w:rsidR="00613146" w:rsidRPr="00613146" w:rsidRDefault="00613146" w:rsidP="00613146">
      <w:pPr>
        <w:widowControl/>
        <w:spacing w:line="360" w:lineRule="auto"/>
        <w:ind w:firstLineChars="200" w:firstLine="420"/>
        <w:jc w:val="left"/>
        <w:rPr>
          <w:rFonts w:ascii="Arial" w:hAnsi="Arial" w:cs="Arial"/>
          <w:kern w:val="0"/>
          <w:szCs w:val="21"/>
        </w:rPr>
      </w:pPr>
      <w:r w:rsidRPr="00613146">
        <w:rPr>
          <w:rFonts w:ascii="Arial" w:hAnsi="Arial" w:cs="Arial" w:hint="eastAsia"/>
          <w:kern w:val="0"/>
          <w:szCs w:val="21"/>
        </w:rPr>
        <w:t>法定代表人：简梦雯</w:t>
      </w:r>
    </w:p>
    <w:p w:rsidR="00613146" w:rsidRPr="00613146" w:rsidRDefault="00613146" w:rsidP="00613146">
      <w:pPr>
        <w:widowControl/>
        <w:spacing w:line="360" w:lineRule="auto"/>
        <w:ind w:firstLineChars="200" w:firstLine="420"/>
        <w:jc w:val="left"/>
        <w:rPr>
          <w:rFonts w:ascii="Arial" w:hAnsi="Arial" w:cs="Arial"/>
          <w:kern w:val="0"/>
          <w:szCs w:val="21"/>
        </w:rPr>
      </w:pPr>
      <w:r w:rsidRPr="00613146">
        <w:rPr>
          <w:rFonts w:ascii="Arial" w:hAnsi="Arial" w:cs="Arial" w:hint="eastAsia"/>
          <w:kern w:val="0"/>
          <w:szCs w:val="21"/>
        </w:rPr>
        <w:t>联系人：余可</w:t>
      </w:r>
    </w:p>
    <w:p w:rsidR="00613146" w:rsidRPr="00613146" w:rsidRDefault="00613146" w:rsidP="00613146">
      <w:pPr>
        <w:widowControl/>
        <w:spacing w:line="360" w:lineRule="auto"/>
        <w:ind w:firstLineChars="200" w:firstLine="420"/>
        <w:jc w:val="left"/>
        <w:rPr>
          <w:rFonts w:ascii="Arial" w:hAnsi="Arial" w:cs="Arial"/>
          <w:kern w:val="0"/>
          <w:szCs w:val="21"/>
        </w:rPr>
      </w:pPr>
      <w:r w:rsidRPr="00613146">
        <w:rPr>
          <w:rFonts w:ascii="Arial" w:hAnsi="Arial" w:cs="Arial" w:hint="eastAsia"/>
          <w:kern w:val="0"/>
          <w:szCs w:val="21"/>
        </w:rPr>
        <w:lastRenderedPageBreak/>
        <w:t>客户服务电话：</w:t>
      </w:r>
      <w:r w:rsidRPr="00613146">
        <w:rPr>
          <w:rFonts w:ascii="Arial" w:hAnsi="Arial" w:cs="Arial" w:hint="eastAsia"/>
          <w:kern w:val="0"/>
          <w:szCs w:val="21"/>
        </w:rPr>
        <w:t>400-799-1888</w:t>
      </w:r>
    </w:p>
    <w:p w:rsidR="004467ED" w:rsidRPr="001F07D5" w:rsidRDefault="00613146" w:rsidP="00613146">
      <w:pPr>
        <w:widowControl/>
        <w:spacing w:line="360" w:lineRule="auto"/>
        <w:ind w:firstLineChars="200" w:firstLine="420"/>
        <w:jc w:val="left"/>
        <w:rPr>
          <w:rFonts w:ascii="Arial" w:hAnsi="Arial" w:cs="Arial"/>
          <w:kern w:val="0"/>
          <w:szCs w:val="21"/>
        </w:rPr>
      </w:pPr>
      <w:r w:rsidRPr="00613146">
        <w:rPr>
          <w:rFonts w:ascii="Arial" w:hAnsi="Arial" w:cs="Arial" w:hint="eastAsia"/>
          <w:kern w:val="0"/>
          <w:szCs w:val="21"/>
        </w:rPr>
        <w:t>网址：</w:t>
      </w:r>
      <w:r w:rsidRPr="00613146">
        <w:rPr>
          <w:rFonts w:ascii="Arial" w:hAnsi="Arial" w:cs="Arial" w:hint="eastAsia"/>
          <w:kern w:val="0"/>
          <w:szCs w:val="21"/>
        </w:rPr>
        <w:t>www.520fund.com.cn</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613146">
        <w:rPr>
          <w:rFonts w:ascii="Arial" w:hAnsi="Arial" w:cs="Arial"/>
          <w:kern w:val="0"/>
          <w:szCs w:val="21"/>
        </w:rPr>
        <w:t>上海万得基金销售有限公司</w:t>
      </w:r>
    </w:p>
    <w:p w:rsidR="00613146" w:rsidRPr="00613146" w:rsidRDefault="00613146" w:rsidP="00613146">
      <w:pPr>
        <w:widowControl/>
        <w:spacing w:line="360" w:lineRule="auto"/>
        <w:ind w:firstLineChars="200" w:firstLine="420"/>
        <w:jc w:val="left"/>
        <w:rPr>
          <w:rFonts w:ascii="Arial" w:hAnsi="Arial" w:cs="Arial"/>
          <w:kern w:val="0"/>
          <w:szCs w:val="21"/>
        </w:rPr>
      </w:pPr>
      <w:r w:rsidRPr="00613146">
        <w:rPr>
          <w:rFonts w:ascii="Arial" w:hAnsi="Arial" w:cs="Arial" w:hint="eastAsia"/>
          <w:kern w:val="0"/>
          <w:szCs w:val="21"/>
        </w:rPr>
        <w:t>客户服务电话：</w:t>
      </w:r>
      <w:r w:rsidRPr="00613146">
        <w:rPr>
          <w:rFonts w:ascii="Arial" w:hAnsi="Arial" w:cs="Arial" w:hint="eastAsia"/>
          <w:kern w:val="0"/>
          <w:szCs w:val="21"/>
        </w:rPr>
        <w:t>400-799-1888</w:t>
      </w:r>
    </w:p>
    <w:p w:rsidR="00613146" w:rsidRPr="001F07D5" w:rsidRDefault="00613146" w:rsidP="00613146">
      <w:pPr>
        <w:widowControl/>
        <w:spacing w:line="360" w:lineRule="auto"/>
        <w:ind w:firstLineChars="200" w:firstLine="420"/>
        <w:jc w:val="left"/>
        <w:rPr>
          <w:rFonts w:ascii="Arial" w:hAnsi="Arial" w:cs="Arial"/>
          <w:kern w:val="0"/>
          <w:szCs w:val="21"/>
        </w:rPr>
      </w:pPr>
      <w:r w:rsidRPr="00613146">
        <w:rPr>
          <w:rFonts w:ascii="Arial" w:hAnsi="Arial" w:cs="Arial" w:hint="eastAsia"/>
          <w:kern w:val="0"/>
          <w:szCs w:val="21"/>
        </w:rPr>
        <w:t>网址：</w:t>
      </w:r>
      <w:r w:rsidRPr="00613146">
        <w:rPr>
          <w:rFonts w:ascii="Arial" w:hAnsi="Arial" w:cs="Arial" w:hint="eastAsia"/>
          <w:kern w:val="0"/>
          <w:szCs w:val="21"/>
        </w:rPr>
        <w:t>www.520fund.com.cn</w:t>
      </w:r>
    </w:p>
    <w:p w:rsidR="000237E9" w:rsidRPr="00613146" w:rsidRDefault="000237E9" w:rsidP="00B84339">
      <w:pPr>
        <w:widowControl/>
        <w:spacing w:line="360" w:lineRule="auto"/>
        <w:ind w:firstLineChars="200" w:firstLine="420"/>
        <w:jc w:val="left"/>
        <w:rPr>
          <w:rFonts w:ascii="Arial" w:hAnsi="Arial" w:cs="Arial"/>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617D88">
        <w:rPr>
          <w:rFonts w:ascii="Arial" w:hAnsi="Arial" w:cs="Arial" w:hint="eastAsia"/>
          <w:kern w:val="0"/>
          <w:szCs w:val="21"/>
        </w:rPr>
        <w:t>六</w:t>
      </w:r>
      <w:r w:rsidRPr="001F07D5">
        <w:rPr>
          <w:rFonts w:ascii="Arial" w:hAnsi="Arial" w:cs="Arial"/>
          <w:kern w:val="0"/>
          <w:szCs w:val="21"/>
        </w:rPr>
        <w:t>年</w:t>
      </w:r>
      <w:r w:rsidR="00613146">
        <w:rPr>
          <w:rFonts w:ascii="Arial" w:hAnsi="Arial" w:cs="Arial" w:hint="eastAsia"/>
          <w:kern w:val="0"/>
          <w:szCs w:val="21"/>
        </w:rPr>
        <w:t>三</w:t>
      </w:r>
      <w:r w:rsidR="00527CFF" w:rsidRPr="001F07D5">
        <w:rPr>
          <w:rFonts w:ascii="Arial" w:hAnsi="Arial" w:cs="Arial"/>
          <w:kern w:val="0"/>
          <w:szCs w:val="21"/>
        </w:rPr>
        <w:t>月</w:t>
      </w:r>
      <w:r w:rsidR="00613146">
        <w:rPr>
          <w:rFonts w:ascii="Arial" w:hAnsi="Arial" w:cs="Arial" w:hint="eastAsia"/>
          <w:kern w:val="0"/>
          <w:szCs w:val="21"/>
        </w:rPr>
        <w:t>六</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94B7E"/>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6BD"/>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3146"/>
    <w:rsid w:val="006171A2"/>
    <w:rsid w:val="00617D88"/>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1DFD"/>
    <w:rsid w:val="00886B1B"/>
    <w:rsid w:val="008910C9"/>
    <w:rsid w:val="0089279F"/>
    <w:rsid w:val="008927A9"/>
    <w:rsid w:val="00893EED"/>
    <w:rsid w:val="00895970"/>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8F6102"/>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24AE"/>
    <w:rsid w:val="009652A4"/>
    <w:rsid w:val="00966397"/>
    <w:rsid w:val="00966B34"/>
    <w:rsid w:val="00967C70"/>
    <w:rsid w:val="00982692"/>
    <w:rsid w:val="0098471D"/>
    <w:rsid w:val="00987576"/>
    <w:rsid w:val="00990D0C"/>
    <w:rsid w:val="00991EB6"/>
    <w:rsid w:val="00993537"/>
    <w:rsid w:val="00993F15"/>
    <w:rsid w:val="009A1CCB"/>
    <w:rsid w:val="009A4310"/>
    <w:rsid w:val="009B1D5E"/>
    <w:rsid w:val="009B3A0B"/>
    <w:rsid w:val="009B5F59"/>
    <w:rsid w:val="009B6805"/>
    <w:rsid w:val="009B6ABF"/>
    <w:rsid w:val="009B6C46"/>
    <w:rsid w:val="009C0FFA"/>
    <w:rsid w:val="009C172E"/>
    <w:rsid w:val="009C3C10"/>
    <w:rsid w:val="009C52F8"/>
    <w:rsid w:val="009D098A"/>
    <w:rsid w:val="009D4784"/>
    <w:rsid w:val="009D49BB"/>
    <w:rsid w:val="009D6E6E"/>
    <w:rsid w:val="009E1337"/>
    <w:rsid w:val="009E19A2"/>
    <w:rsid w:val="009E6927"/>
    <w:rsid w:val="009F6AAE"/>
    <w:rsid w:val="009F7BA0"/>
    <w:rsid w:val="009F7E52"/>
    <w:rsid w:val="00A02A5A"/>
    <w:rsid w:val="00A03731"/>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635CD"/>
    <w:rsid w:val="00B753AD"/>
    <w:rsid w:val="00B84339"/>
    <w:rsid w:val="00B85A14"/>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F75D2"/>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07"/>
    <w:rsid w:val="00CF4724"/>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467BB"/>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0513032">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675234979">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13ED3-8E5F-4794-8358-8A8031C5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1633</Characters>
  <Application>Microsoft Office Word</Application>
  <DocSecurity>4</DocSecurity>
  <Lines>13</Lines>
  <Paragraphs>3</Paragraphs>
  <ScaleCrop>false</ScaleCrop>
  <Company>JDJR</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2026-03-05T16:01:00Z</dcterms:created>
  <dcterms:modified xsi:type="dcterms:W3CDTF">2026-03-05T16:01:00Z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