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B04" w:rsidRPr="00526B04" w:rsidRDefault="00752FC2" w:rsidP="00526B04">
      <w:pPr>
        <w:spacing w:line="360" w:lineRule="auto"/>
        <w:jc w:val="center"/>
        <w:rPr>
          <w:rFonts w:ascii="宋体" w:eastAsia="宋体" w:hAnsi="宋体" w:cs="宋体"/>
          <w:b/>
          <w:bCs/>
          <w:sz w:val="28"/>
          <w:szCs w:val="28"/>
        </w:rPr>
      </w:pPr>
      <w:r w:rsidRPr="00526B04">
        <w:rPr>
          <w:rFonts w:ascii="宋体" w:eastAsia="宋体" w:hAnsi="宋体" w:cs="宋体"/>
          <w:b/>
          <w:bCs/>
          <w:sz w:val="28"/>
          <w:szCs w:val="28"/>
        </w:rPr>
        <w:t>汇添富基金管理股份有限公司关于汇添富创业板交易型开放式指数证券投资基金增加申购赎回代理券商的公告</w:t>
      </w:r>
    </w:p>
    <w:p w:rsidR="00526B04" w:rsidRPr="00526B04" w:rsidRDefault="00752FC2" w:rsidP="00526B04">
      <w:pPr>
        <w:spacing w:line="360" w:lineRule="auto"/>
        <w:ind w:firstLineChars="200" w:firstLine="480"/>
        <w:rPr>
          <w:rFonts w:ascii="宋体" w:eastAsia="宋体" w:hAnsi="宋体" w:cs="宋体"/>
          <w:sz w:val="24"/>
          <w:szCs w:val="24"/>
        </w:rPr>
      </w:pPr>
      <w:r w:rsidRPr="00526B04">
        <w:rPr>
          <w:rFonts w:ascii="宋体" w:eastAsia="宋体" w:hAnsi="宋体" w:cs="宋体"/>
          <w:sz w:val="24"/>
          <w:szCs w:val="24"/>
        </w:rPr>
        <w:t>根据汇添富基金管理股份有限公司（以下简称</w:t>
      </w:r>
      <w:r w:rsidRPr="00526B04">
        <w:rPr>
          <w:rFonts w:ascii="宋体" w:eastAsia="宋体" w:hAnsi="宋体" w:cs="宋体"/>
          <w:sz w:val="24"/>
          <w:szCs w:val="24"/>
        </w:rPr>
        <w:t>“</w:t>
      </w:r>
      <w:r w:rsidRPr="00526B04">
        <w:rPr>
          <w:rFonts w:ascii="宋体" w:eastAsia="宋体" w:hAnsi="宋体" w:cs="宋体"/>
          <w:sz w:val="24"/>
          <w:szCs w:val="24"/>
        </w:rPr>
        <w:t>本公司</w:t>
      </w:r>
      <w:r w:rsidRPr="00526B04">
        <w:rPr>
          <w:rFonts w:ascii="宋体" w:eastAsia="宋体" w:hAnsi="宋体" w:cs="宋体"/>
          <w:sz w:val="24"/>
          <w:szCs w:val="24"/>
        </w:rPr>
        <w:t>”</w:t>
      </w:r>
      <w:r w:rsidRPr="00526B04">
        <w:rPr>
          <w:rFonts w:ascii="宋体" w:eastAsia="宋体" w:hAnsi="宋体" w:cs="宋体"/>
          <w:sz w:val="24"/>
          <w:szCs w:val="24"/>
        </w:rPr>
        <w:t>）与下述机构签署的协议，并经深圳证券交易所确认，自</w:t>
      </w:r>
      <w:r w:rsidRPr="00526B04">
        <w:rPr>
          <w:rFonts w:ascii="宋体" w:eastAsia="宋体" w:hAnsi="宋体" w:cs="宋体"/>
          <w:sz w:val="24"/>
          <w:szCs w:val="24"/>
        </w:rPr>
        <w:t>2026</w:t>
      </w:r>
      <w:r w:rsidRPr="00526B04">
        <w:rPr>
          <w:rFonts w:ascii="宋体" w:eastAsia="宋体" w:hAnsi="宋体" w:cs="宋体"/>
          <w:sz w:val="24"/>
          <w:szCs w:val="24"/>
        </w:rPr>
        <w:t>年</w:t>
      </w:r>
      <w:r w:rsidRPr="00526B04">
        <w:rPr>
          <w:rFonts w:ascii="宋体" w:eastAsia="宋体" w:hAnsi="宋体" w:cs="宋体"/>
          <w:sz w:val="24"/>
          <w:szCs w:val="24"/>
        </w:rPr>
        <w:t>02</w:t>
      </w:r>
      <w:r w:rsidRPr="00526B04">
        <w:rPr>
          <w:rFonts w:ascii="宋体" w:eastAsia="宋体" w:hAnsi="宋体" w:cs="宋体"/>
          <w:sz w:val="24"/>
          <w:szCs w:val="24"/>
        </w:rPr>
        <w:t>月</w:t>
      </w:r>
      <w:r w:rsidRPr="00526B04">
        <w:rPr>
          <w:rFonts w:ascii="宋体" w:eastAsia="宋体" w:hAnsi="宋体" w:cs="宋体"/>
          <w:sz w:val="24"/>
          <w:szCs w:val="24"/>
        </w:rPr>
        <w:t>03</w:t>
      </w:r>
      <w:r w:rsidRPr="00526B04">
        <w:rPr>
          <w:rFonts w:ascii="宋体" w:eastAsia="宋体" w:hAnsi="宋体" w:cs="宋体"/>
          <w:sz w:val="24"/>
          <w:szCs w:val="24"/>
        </w:rPr>
        <w:t>日起汇添富创业板交易型开放式指数证券投资基金（场内简称：创业板</w:t>
      </w:r>
      <w:r w:rsidRPr="00526B04">
        <w:rPr>
          <w:rFonts w:ascii="宋体" w:eastAsia="宋体" w:hAnsi="宋体" w:cs="宋体"/>
          <w:sz w:val="24"/>
          <w:szCs w:val="24"/>
        </w:rPr>
        <w:t>ETF</w:t>
      </w:r>
      <w:r w:rsidRPr="00526B04">
        <w:rPr>
          <w:rFonts w:ascii="宋体" w:eastAsia="宋体" w:hAnsi="宋体" w:cs="宋体"/>
          <w:sz w:val="24"/>
          <w:szCs w:val="24"/>
        </w:rPr>
        <w:t>汇添富，基金代码：</w:t>
      </w:r>
      <w:r w:rsidRPr="00526B04">
        <w:rPr>
          <w:rFonts w:ascii="宋体" w:eastAsia="宋体" w:hAnsi="宋体" w:cs="宋体"/>
          <w:sz w:val="24"/>
          <w:szCs w:val="24"/>
        </w:rPr>
        <w:t>159247</w:t>
      </w:r>
      <w:r w:rsidRPr="00526B04">
        <w:rPr>
          <w:rFonts w:ascii="宋体" w:eastAsia="宋体" w:hAnsi="宋体" w:cs="宋体"/>
          <w:sz w:val="24"/>
          <w:szCs w:val="24"/>
        </w:rPr>
        <w:t>，以下简称</w:t>
      </w:r>
      <w:r w:rsidRPr="00526B04">
        <w:rPr>
          <w:rFonts w:ascii="宋体" w:eastAsia="宋体" w:hAnsi="宋体" w:cs="宋体"/>
          <w:sz w:val="24"/>
          <w:szCs w:val="24"/>
        </w:rPr>
        <w:t>“</w:t>
      </w:r>
      <w:r w:rsidRPr="00526B04">
        <w:rPr>
          <w:rFonts w:ascii="宋体" w:eastAsia="宋体" w:hAnsi="宋体" w:cs="宋体"/>
          <w:sz w:val="24"/>
          <w:szCs w:val="24"/>
        </w:rPr>
        <w:t>本基金</w:t>
      </w:r>
      <w:r w:rsidRPr="00526B04">
        <w:rPr>
          <w:rFonts w:ascii="宋体" w:eastAsia="宋体" w:hAnsi="宋体" w:cs="宋体"/>
          <w:sz w:val="24"/>
          <w:szCs w:val="24"/>
        </w:rPr>
        <w:t>”</w:t>
      </w:r>
      <w:r w:rsidRPr="00526B04">
        <w:rPr>
          <w:rFonts w:ascii="宋体" w:eastAsia="宋体" w:hAnsi="宋体" w:cs="宋体"/>
          <w:sz w:val="24"/>
          <w:szCs w:val="24"/>
        </w:rPr>
        <w:t>）增加下述机构为申购赎回代理券商。投资者可以通过申赎代理券商办理本基金的申购、赎回等业务。</w:t>
      </w:r>
    </w:p>
    <w:p w:rsidR="00526B04" w:rsidRPr="00526B04" w:rsidRDefault="00752FC2" w:rsidP="00526B04">
      <w:pPr>
        <w:widowControl/>
        <w:spacing w:line="360" w:lineRule="auto"/>
        <w:rPr>
          <w:rFonts w:ascii="宋体" w:eastAsia="宋体" w:hAnsi="宋体" w:cs="宋体"/>
          <w:b/>
          <w:bCs/>
          <w:color w:val="000000"/>
          <w:kern w:val="0"/>
          <w:sz w:val="24"/>
          <w:szCs w:val="24"/>
        </w:rPr>
      </w:pPr>
      <w:r w:rsidRPr="00526B04">
        <w:rPr>
          <w:rFonts w:ascii="宋体" w:eastAsia="宋体" w:hAnsi="宋体" w:cs="宋体"/>
          <w:b/>
          <w:bCs/>
          <w:color w:val="000000"/>
          <w:kern w:val="0"/>
          <w:sz w:val="24"/>
          <w:szCs w:val="24"/>
        </w:rPr>
        <w:t>一、新增申赎代理券商</w:t>
      </w:r>
      <w:r w:rsidRPr="00526B04">
        <w:rPr>
          <w:rFonts w:ascii="宋体" w:eastAsia="宋体" w:hAnsi="宋体" w:cs="宋体"/>
          <w:b/>
          <w:bCs/>
          <w:color w:val="000000"/>
          <w:kern w:val="0"/>
          <w:sz w:val="24"/>
          <w:szCs w:val="24"/>
        </w:rPr>
        <w:t xml:space="preserve"> </w:t>
      </w:r>
    </w:p>
    <w:p w:rsidR="00526B04" w:rsidRPr="00526B04" w:rsidRDefault="00526B04" w:rsidP="00526B04">
      <w:pPr>
        <w:widowControl/>
        <w:spacing w:line="360" w:lineRule="auto"/>
        <w:rPr>
          <w:rFonts w:ascii="宋体" w:eastAsia="宋体" w:hAnsi="宋体" w:cs="宋体"/>
          <w:color w:val="000000"/>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0"/>
        <w:gridCol w:w="2440"/>
        <w:gridCol w:w="2440"/>
        <w:gridCol w:w="2440"/>
      </w:tblGrid>
      <w:tr w:rsidR="000F4ABC">
        <w:tc>
          <w:tcPr>
            <w:tcW w:w="1100" w:type="dxa"/>
            <w:shd w:val="clear" w:color="auto" w:fill="D9D9D9"/>
            <w:vAlign w:val="center"/>
          </w:tcPr>
          <w:p w:rsidR="00526B04" w:rsidRPr="00526B04" w:rsidRDefault="00752FC2" w:rsidP="00526B04">
            <w:pPr>
              <w:widowControl/>
              <w:spacing w:line="360" w:lineRule="auto"/>
              <w:jc w:val="center"/>
              <w:rPr>
                <w:rFonts w:ascii="宋体" w:eastAsia="宋体" w:hAnsi="宋体" w:cs="宋体"/>
                <w:color w:val="000000"/>
                <w:kern w:val="0"/>
                <w:sz w:val="24"/>
                <w:szCs w:val="24"/>
              </w:rPr>
            </w:pPr>
            <w:r w:rsidRPr="00526B04">
              <w:rPr>
                <w:rFonts w:ascii="宋体" w:eastAsia="宋体" w:hAnsi="宋体" w:cs="宋体"/>
                <w:color w:val="000000"/>
                <w:kern w:val="0"/>
                <w:sz w:val="24"/>
                <w:szCs w:val="24"/>
              </w:rPr>
              <w:t>序号</w:t>
            </w:r>
          </w:p>
        </w:tc>
        <w:tc>
          <w:tcPr>
            <w:tcW w:w="2440" w:type="dxa"/>
            <w:shd w:val="clear" w:color="auto" w:fill="D9D9D9"/>
            <w:vAlign w:val="center"/>
          </w:tcPr>
          <w:p w:rsidR="00526B04" w:rsidRPr="00526B04" w:rsidRDefault="00752FC2" w:rsidP="00526B04">
            <w:pPr>
              <w:widowControl/>
              <w:spacing w:line="360" w:lineRule="auto"/>
              <w:jc w:val="center"/>
              <w:rPr>
                <w:rFonts w:ascii="宋体" w:eastAsia="宋体" w:hAnsi="宋体" w:cs="宋体"/>
                <w:color w:val="000000"/>
                <w:kern w:val="0"/>
                <w:sz w:val="24"/>
                <w:szCs w:val="24"/>
              </w:rPr>
            </w:pPr>
            <w:r w:rsidRPr="00526B04">
              <w:rPr>
                <w:rFonts w:ascii="宋体" w:eastAsia="宋体" w:hAnsi="宋体" w:cs="宋体"/>
                <w:color w:val="000000"/>
                <w:kern w:val="0"/>
                <w:sz w:val="24"/>
                <w:szCs w:val="24"/>
              </w:rPr>
              <w:t>申赎代理券商</w:t>
            </w:r>
          </w:p>
        </w:tc>
        <w:tc>
          <w:tcPr>
            <w:tcW w:w="2440" w:type="dxa"/>
            <w:shd w:val="clear" w:color="auto" w:fill="D9D9D9"/>
            <w:vAlign w:val="center"/>
          </w:tcPr>
          <w:p w:rsidR="00526B04" w:rsidRPr="00526B04" w:rsidRDefault="00752FC2" w:rsidP="00526B04">
            <w:pPr>
              <w:widowControl/>
              <w:spacing w:line="360" w:lineRule="auto"/>
              <w:jc w:val="center"/>
              <w:rPr>
                <w:rFonts w:ascii="宋体" w:eastAsia="宋体" w:hAnsi="宋体" w:cs="宋体"/>
                <w:color w:val="000000"/>
                <w:kern w:val="0"/>
                <w:sz w:val="24"/>
                <w:szCs w:val="24"/>
              </w:rPr>
            </w:pPr>
            <w:r w:rsidRPr="00526B04">
              <w:rPr>
                <w:rFonts w:ascii="宋体" w:eastAsia="宋体" w:hAnsi="宋体" w:cs="宋体"/>
                <w:color w:val="000000"/>
                <w:kern w:val="0"/>
                <w:sz w:val="24"/>
                <w:szCs w:val="24"/>
              </w:rPr>
              <w:t>网站</w:t>
            </w:r>
          </w:p>
        </w:tc>
        <w:tc>
          <w:tcPr>
            <w:tcW w:w="2440" w:type="dxa"/>
            <w:shd w:val="clear" w:color="auto" w:fill="D9D9D9"/>
            <w:vAlign w:val="center"/>
          </w:tcPr>
          <w:p w:rsidR="00526B04" w:rsidRPr="00526B04" w:rsidRDefault="00752FC2" w:rsidP="00526B04">
            <w:pPr>
              <w:widowControl/>
              <w:spacing w:line="360" w:lineRule="auto"/>
              <w:jc w:val="center"/>
              <w:rPr>
                <w:rFonts w:ascii="宋体" w:eastAsia="宋体" w:hAnsi="宋体" w:cs="宋体"/>
                <w:color w:val="000000"/>
                <w:kern w:val="0"/>
                <w:sz w:val="24"/>
                <w:szCs w:val="24"/>
              </w:rPr>
            </w:pPr>
            <w:r w:rsidRPr="00526B04">
              <w:rPr>
                <w:rFonts w:ascii="宋体" w:eastAsia="宋体" w:hAnsi="宋体" w:cs="宋体"/>
                <w:color w:val="000000"/>
                <w:kern w:val="0"/>
                <w:sz w:val="24"/>
                <w:szCs w:val="24"/>
              </w:rPr>
              <w:t>客服电话</w:t>
            </w:r>
          </w:p>
        </w:tc>
      </w:tr>
      <w:tr w:rsidR="000F4ABC">
        <w:tc>
          <w:tcPr>
            <w:tcW w:w="1100" w:type="dxa"/>
            <w:shd w:val="clear" w:color="auto" w:fill="FFFFFF"/>
            <w:vAlign w:val="center"/>
          </w:tcPr>
          <w:p w:rsidR="00526B04" w:rsidRPr="00526B04" w:rsidRDefault="00752FC2" w:rsidP="00526B04">
            <w:pPr>
              <w:widowControl/>
              <w:spacing w:line="360" w:lineRule="auto"/>
              <w:jc w:val="left"/>
              <w:rPr>
                <w:rFonts w:ascii="宋体" w:eastAsia="宋体" w:hAnsi="宋体" w:cs="宋体"/>
                <w:color w:val="000000"/>
                <w:kern w:val="0"/>
                <w:sz w:val="24"/>
                <w:szCs w:val="24"/>
              </w:rPr>
            </w:pPr>
            <w:r w:rsidRPr="00526B04">
              <w:rPr>
                <w:rFonts w:ascii="宋体" w:eastAsia="宋体" w:hAnsi="宋体" w:cs="宋体"/>
                <w:color w:val="000000"/>
                <w:kern w:val="0"/>
                <w:sz w:val="24"/>
                <w:szCs w:val="24"/>
              </w:rPr>
              <w:t>1</w:t>
            </w:r>
          </w:p>
        </w:tc>
        <w:tc>
          <w:tcPr>
            <w:tcW w:w="2440" w:type="dxa"/>
            <w:shd w:val="clear" w:color="auto" w:fill="FFFFFF"/>
            <w:vAlign w:val="center"/>
          </w:tcPr>
          <w:p w:rsidR="00526B04" w:rsidRPr="00526B04" w:rsidRDefault="00752FC2" w:rsidP="00526B04">
            <w:pPr>
              <w:widowControl/>
              <w:spacing w:line="360" w:lineRule="auto"/>
              <w:jc w:val="left"/>
              <w:rPr>
                <w:rFonts w:ascii="宋体" w:eastAsia="宋体" w:hAnsi="宋体" w:cs="宋体"/>
                <w:color w:val="000000"/>
                <w:kern w:val="0"/>
                <w:sz w:val="24"/>
                <w:szCs w:val="24"/>
              </w:rPr>
            </w:pPr>
            <w:r w:rsidRPr="00526B04">
              <w:rPr>
                <w:rFonts w:ascii="宋体" w:eastAsia="宋体" w:hAnsi="宋体" w:cs="宋体"/>
                <w:color w:val="000000"/>
                <w:kern w:val="0"/>
                <w:sz w:val="24"/>
                <w:szCs w:val="24"/>
              </w:rPr>
              <w:t>东吴证券</w:t>
            </w:r>
          </w:p>
        </w:tc>
        <w:tc>
          <w:tcPr>
            <w:tcW w:w="2440" w:type="dxa"/>
            <w:shd w:val="clear" w:color="auto" w:fill="FFFFFF"/>
            <w:vAlign w:val="center"/>
          </w:tcPr>
          <w:p w:rsidR="00526B04" w:rsidRPr="00526B04" w:rsidRDefault="00752FC2" w:rsidP="00526B04">
            <w:pPr>
              <w:widowControl/>
              <w:spacing w:line="360" w:lineRule="auto"/>
              <w:jc w:val="left"/>
              <w:rPr>
                <w:rFonts w:ascii="宋体" w:eastAsia="宋体" w:hAnsi="宋体" w:cs="宋体"/>
                <w:color w:val="000000"/>
                <w:kern w:val="0"/>
                <w:sz w:val="24"/>
                <w:szCs w:val="24"/>
              </w:rPr>
            </w:pPr>
            <w:r w:rsidRPr="00526B04">
              <w:rPr>
                <w:rFonts w:ascii="宋体" w:eastAsia="宋体" w:hAnsi="宋体" w:cs="宋体"/>
                <w:color w:val="000000"/>
                <w:kern w:val="0"/>
                <w:sz w:val="24"/>
                <w:szCs w:val="24"/>
              </w:rPr>
              <w:t>www.dwzq.com.cn</w:t>
            </w:r>
          </w:p>
        </w:tc>
        <w:tc>
          <w:tcPr>
            <w:tcW w:w="2440" w:type="dxa"/>
            <w:shd w:val="clear" w:color="auto" w:fill="FFFFFF"/>
            <w:vAlign w:val="center"/>
          </w:tcPr>
          <w:p w:rsidR="00526B04" w:rsidRPr="00526B04" w:rsidRDefault="00752FC2" w:rsidP="00526B04">
            <w:pPr>
              <w:widowControl/>
              <w:spacing w:line="360" w:lineRule="auto"/>
              <w:jc w:val="left"/>
              <w:rPr>
                <w:rFonts w:ascii="宋体" w:eastAsia="宋体" w:hAnsi="宋体" w:cs="宋体"/>
                <w:color w:val="000000"/>
                <w:kern w:val="0"/>
                <w:sz w:val="24"/>
                <w:szCs w:val="24"/>
              </w:rPr>
            </w:pPr>
            <w:r w:rsidRPr="00526B04">
              <w:rPr>
                <w:rFonts w:ascii="宋体" w:eastAsia="宋体" w:hAnsi="宋体" w:cs="宋体"/>
                <w:color w:val="000000"/>
                <w:kern w:val="0"/>
                <w:sz w:val="24"/>
                <w:szCs w:val="24"/>
              </w:rPr>
              <w:t>95330</w:t>
            </w:r>
          </w:p>
        </w:tc>
      </w:tr>
      <w:tr w:rsidR="000F4ABC">
        <w:tc>
          <w:tcPr>
            <w:tcW w:w="1100" w:type="dxa"/>
            <w:shd w:val="clear" w:color="auto" w:fill="FFFFFF"/>
            <w:vAlign w:val="center"/>
          </w:tcPr>
          <w:p w:rsidR="00526B04" w:rsidRPr="00526B04" w:rsidRDefault="00752FC2" w:rsidP="00526B04">
            <w:pPr>
              <w:widowControl/>
              <w:spacing w:line="360" w:lineRule="auto"/>
              <w:jc w:val="left"/>
              <w:rPr>
                <w:rFonts w:ascii="宋体" w:eastAsia="宋体" w:hAnsi="宋体" w:cs="宋体"/>
                <w:color w:val="000000"/>
                <w:kern w:val="0"/>
                <w:sz w:val="24"/>
                <w:szCs w:val="24"/>
              </w:rPr>
            </w:pPr>
            <w:r w:rsidRPr="00526B04">
              <w:rPr>
                <w:rFonts w:ascii="宋体" w:eastAsia="宋体" w:hAnsi="宋体" w:cs="宋体"/>
                <w:color w:val="000000"/>
                <w:kern w:val="0"/>
                <w:sz w:val="24"/>
                <w:szCs w:val="24"/>
              </w:rPr>
              <w:t>2</w:t>
            </w:r>
          </w:p>
        </w:tc>
        <w:tc>
          <w:tcPr>
            <w:tcW w:w="2440" w:type="dxa"/>
            <w:shd w:val="clear" w:color="auto" w:fill="FFFFFF"/>
            <w:vAlign w:val="center"/>
          </w:tcPr>
          <w:p w:rsidR="00526B04" w:rsidRPr="00526B04" w:rsidRDefault="00752FC2" w:rsidP="00526B04">
            <w:pPr>
              <w:widowControl/>
              <w:spacing w:line="360" w:lineRule="auto"/>
              <w:jc w:val="left"/>
              <w:rPr>
                <w:rFonts w:ascii="宋体" w:eastAsia="宋体" w:hAnsi="宋体" w:cs="宋体"/>
                <w:color w:val="000000"/>
                <w:kern w:val="0"/>
                <w:sz w:val="24"/>
                <w:szCs w:val="24"/>
              </w:rPr>
            </w:pPr>
            <w:r w:rsidRPr="00526B04">
              <w:rPr>
                <w:rFonts w:ascii="宋体" w:eastAsia="宋体" w:hAnsi="宋体" w:cs="宋体"/>
                <w:color w:val="000000"/>
                <w:kern w:val="0"/>
                <w:sz w:val="24"/>
                <w:szCs w:val="24"/>
              </w:rPr>
              <w:t>方正证券</w:t>
            </w:r>
          </w:p>
        </w:tc>
        <w:tc>
          <w:tcPr>
            <w:tcW w:w="2440" w:type="dxa"/>
            <w:shd w:val="clear" w:color="auto" w:fill="FFFFFF"/>
            <w:vAlign w:val="center"/>
          </w:tcPr>
          <w:p w:rsidR="00526B04" w:rsidRPr="00526B04" w:rsidRDefault="00752FC2" w:rsidP="00526B04">
            <w:pPr>
              <w:widowControl/>
              <w:spacing w:line="360" w:lineRule="auto"/>
              <w:jc w:val="left"/>
              <w:rPr>
                <w:rFonts w:ascii="宋体" w:eastAsia="宋体" w:hAnsi="宋体" w:cs="宋体"/>
                <w:color w:val="000000"/>
                <w:kern w:val="0"/>
                <w:sz w:val="24"/>
                <w:szCs w:val="24"/>
              </w:rPr>
            </w:pPr>
            <w:r w:rsidRPr="00526B04">
              <w:rPr>
                <w:rFonts w:ascii="宋体" w:eastAsia="宋体" w:hAnsi="宋体" w:cs="宋体"/>
                <w:color w:val="000000"/>
                <w:kern w:val="0"/>
                <w:sz w:val="24"/>
                <w:szCs w:val="24"/>
              </w:rPr>
              <w:t>www.foundersc.com</w:t>
            </w:r>
          </w:p>
        </w:tc>
        <w:tc>
          <w:tcPr>
            <w:tcW w:w="2440" w:type="dxa"/>
            <w:shd w:val="clear" w:color="auto" w:fill="FFFFFF"/>
            <w:vAlign w:val="center"/>
          </w:tcPr>
          <w:p w:rsidR="00526B04" w:rsidRPr="00526B04" w:rsidRDefault="00752FC2" w:rsidP="00526B04">
            <w:pPr>
              <w:widowControl/>
              <w:spacing w:line="360" w:lineRule="auto"/>
              <w:jc w:val="left"/>
              <w:rPr>
                <w:rFonts w:ascii="宋体" w:eastAsia="宋体" w:hAnsi="宋体" w:cs="宋体"/>
                <w:color w:val="000000"/>
                <w:kern w:val="0"/>
                <w:sz w:val="24"/>
                <w:szCs w:val="24"/>
              </w:rPr>
            </w:pPr>
            <w:r w:rsidRPr="00526B04">
              <w:rPr>
                <w:rFonts w:ascii="宋体" w:eastAsia="宋体" w:hAnsi="宋体" w:cs="宋体"/>
                <w:color w:val="000000"/>
                <w:kern w:val="0"/>
                <w:sz w:val="24"/>
                <w:szCs w:val="24"/>
              </w:rPr>
              <w:t>95571</w:t>
            </w:r>
          </w:p>
        </w:tc>
      </w:tr>
      <w:tr w:rsidR="000F4ABC">
        <w:tc>
          <w:tcPr>
            <w:tcW w:w="1100" w:type="dxa"/>
            <w:shd w:val="clear" w:color="auto" w:fill="FFFFFF"/>
            <w:vAlign w:val="center"/>
          </w:tcPr>
          <w:p w:rsidR="00526B04" w:rsidRPr="00526B04" w:rsidRDefault="00752FC2" w:rsidP="00526B04">
            <w:pPr>
              <w:widowControl/>
              <w:spacing w:line="360" w:lineRule="auto"/>
              <w:jc w:val="left"/>
              <w:rPr>
                <w:rFonts w:ascii="宋体" w:eastAsia="宋体" w:hAnsi="宋体" w:cs="宋体"/>
                <w:color w:val="000000"/>
                <w:kern w:val="0"/>
                <w:sz w:val="24"/>
                <w:szCs w:val="24"/>
              </w:rPr>
            </w:pPr>
            <w:r w:rsidRPr="00526B04">
              <w:rPr>
                <w:rFonts w:ascii="宋体" w:eastAsia="宋体" w:hAnsi="宋体" w:cs="宋体"/>
                <w:color w:val="000000"/>
                <w:kern w:val="0"/>
                <w:sz w:val="24"/>
                <w:szCs w:val="24"/>
              </w:rPr>
              <w:t>3</w:t>
            </w:r>
          </w:p>
        </w:tc>
        <w:tc>
          <w:tcPr>
            <w:tcW w:w="2440" w:type="dxa"/>
            <w:shd w:val="clear" w:color="auto" w:fill="FFFFFF"/>
            <w:vAlign w:val="center"/>
          </w:tcPr>
          <w:p w:rsidR="00526B04" w:rsidRPr="00526B04" w:rsidRDefault="00752FC2" w:rsidP="00526B04">
            <w:pPr>
              <w:widowControl/>
              <w:spacing w:line="360" w:lineRule="auto"/>
              <w:jc w:val="left"/>
              <w:rPr>
                <w:rFonts w:ascii="宋体" w:eastAsia="宋体" w:hAnsi="宋体" w:cs="宋体"/>
                <w:color w:val="000000"/>
                <w:kern w:val="0"/>
                <w:sz w:val="24"/>
                <w:szCs w:val="24"/>
              </w:rPr>
            </w:pPr>
            <w:r w:rsidRPr="00526B04">
              <w:rPr>
                <w:rFonts w:ascii="宋体" w:eastAsia="宋体" w:hAnsi="宋体" w:cs="宋体"/>
                <w:color w:val="000000"/>
                <w:kern w:val="0"/>
                <w:sz w:val="24"/>
                <w:szCs w:val="24"/>
              </w:rPr>
              <w:t>长城证券</w:t>
            </w:r>
          </w:p>
        </w:tc>
        <w:tc>
          <w:tcPr>
            <w:tcW w:w="2440" w:type="dxa"/>
            <w:shd w:val="clear" w:color="auto" w:fill="FFFFFF"/>
            <w:vAlign w:val="center"/>
          </w:tcPr>
          <w:p w:rsidR="00526B04" w:rsidRPr="00526B04" w:rsidRDefault="00752FC2" w:rsidP="00526B04">
            <w:pPr>
              <w:widowControl/>
              <w:spacing w:line="360" w:lineRule="auto"/>
              <w:jc w:val="left"/>
              <w:rPr>
                <w:rFonts w:ascii="宋体" w:eastAsia="宋体" w:hAnsi="宋体" w:cs="宋体"/>
                <w:color w:val="000000"/>
                <w:kern w:val="0"/>
                <w:sz w:val="24"/>
                <w:szCs w:val="24"/>
              </w:rPr>
            </w:pPr>
            <w:r w:rsidRPr="00526B04">
              <w:rPr>
                <w:rFonts w:ascii="宋体" w:eastAsia="宋体" w:hAnsi="宋体" w:cs="宋体"/>
                <w:color w:val="000000"/>
                <w:kern w:val="0"/>
                <w:sz w:val="24"/>
                <w:szCs w:val="24"/>
              </w:rPr>
              <w:t>www.cgws.com</w:t>
            </w:r>
          </w:p>
        </w:tc>
        <w:tc>
          <w:tcPr>
            <w:tcW w:w="2440" w:type="dxa"/>
            <w:shd w:val="clear" w:color="auto" w:fill="FFFFFF"/>
            <w:vAlign w:val="center"/>
          </w:tcPr>
          <w:p w:rsidR="00526B04" w:rsidRPr="00526B04" w:rsidRDefault="00752FC2" w:rsidP="00526B04">
            <w:pPr>
              <w:widowControl/>
              <w:spacing w:line="360" w:lineRule="auto"/>
              <w:jc w:val="left"/>
              <w:rPr>
                <w:rFonts w:ascii="宋体" w:eastAsia="宋体" w:hAnsi="宋体" w:cs="宋体"/>
                <w:color w:val="000000"/>
                <w:kern w:val="0"/>
                <w:sz w:val="24"/>
                <w:szCs w:val="24"/>
              </w:rPr>
            </w:pPr>
            <w:r w:rsidRPr="00526B04">
              <w:rPr>
                <w:rFonts w:ascii="宋体" w:eastAsia="宋体" w:hAnsi="宋体" w:cs="宋体"/>
                <w:color w:val="000000"/>
                <w:kern w:val="0"/>
                <w:sz w:val="24"/>
                <w:szCs w:val="24"/>
              </w:rPr>
              <w:t>95514</w:t>
            </w:r>
          </w:p>
        </w:tc>
      </w:tr>
      <w:tr w:rsidR="000F4ABC">
        <w:tc>
          <w:tcPr>
            <w:tcW w:w="1100" w:type="dxa"/>
            <w:shd w:val="clear" w:color="auto" w:fill="FFFFFF"/>
            <w:vAlign w:val="center"/>
          </w:tcPr>
          <w:p w:rsidR="00526B04" w:rsidRPr="00526B04" w:rsidRDefault="00752FC2" w:rsidP="00526B04">
            <w:pPr>
              <w:widowControl/>
              <w:spacing w:line="360" w:lineRule="auto"/>
              <w:jc w:val="left"/>
              <w:rPr>
                <w:rFonts w:ascii="宋体" w:eastAsia="宋体" w:hAnsi="宋体" w:cs="宋体"/>
                <w:color w:val="000000"/>
                <w:kern w:val="0"/>
                <w:sz w:val="24"/>
                <w:szCs w:val="24"/>
              </w:rPr>
            </w:pPr>
            <w:r w:rsidRPr="00526B04">
              <w:rPr>
                <w:rFonts w:ascii="宋体" w:eastAsia="宋体" w:hAnsi="宋体" w:cs="宋体"/>
                <w:color w:val="000000"/>
                <w:kern w:val="0"/>
                <w:sz w:val="24"/>
                <w:szCs w:val="24"/>
              </w:rPr>
              <w:t>4</w:t>
            </w:r>
          </w:p>
        </w:tc>
        <w:tc>
          <w:tcPr>
            <w:tcW w:w="2440" w:type="dxa"/>
            <w:shd w:val="clear" w:color="auto" w:fill="FFFFFF"/>
            <w:vAlign w:val="center"/>
          </w:tcPr>
          <w:p w:rsidR="00526B04" w:rsidRPr="00526B04" w:rsidRDefault="00752FC2" w:rsidP="00526B04">
            <w:pPr>
              <w:widowControl/>
              <w:spacing w:line="360" w:lineRule="auto"/>
              <w:jc w:val="left"/>
              <w:rPr>
                <w:rFonts w:ascii="宋体" w:eastAsia="宋体" w:hAnsi="宋体" w:cs="宋体"/>
                <w:color w:val="000000"/>
                <w:kern w:val="0"/>
                <w:sz w:val="24"/>
                <w:szCs w:val="24"/>
              </w:rPr>
            </w:pPr>
            <w:r w:rsidRPr="00526B04">
              <w:rPr>
                <w:rFonts w:ascii="宋体" w:eastAsia="宋体" w:hAnsi="宋体" w:cs="宋体"/>
                <w:color w:val="000000"/>
                <w:kern w:val="0"/>
                <w:sz w:val="24"/>
                <w:szCs w:val="24"/>
              </w:rPr>
              <w:t>世纪证券</w:t>
            </w:r>
          </w:p>
        </w:tc>
        <w:tc>
          <w:tcPr>
            <w:tcW w:w="2440" w:type="dxa"/>
            <w:shd w:val="clear" w:color="auto" w:fill="FFFFFF"/>
            <w:vAlign w:val="center"/>
          </w:tcPr>
          <w:p w:rsidR="00526B04" w:rsidRPr="00526B04" w:rsidRDefault="00752FC2" w:rsidP="00526B04">
            <w:pPr>
              <w:widowControl/>
              <w:spacing w:line="360" w:lineRule="auto"/>
              <w:jc w:val="left"/>
              <w:rPr>
                <w:rFonts w:ascii="宋体" w:eastAsia="宋体" w:hAnsi="宋体" w:cs="宋体"/>
                <w:color w:val="000000"/>
                <w:kern w:val="0"/>
                <w:sz w:val="24"/>
                <w:szCs w:val="24"/>
              </w:rPr>
            </w:pPr>
            <w:r w:rsidRPr="00526B04">
              <w:rPr>
                <w:rFonts w:ascii="宋体" w:eastAsia="宋体" w:hAnsi="宋体" w:cs="宋体"/>
                <w:color w:val="000000"/>
                <w:kern w:val="0"/>
                <w:sz w:val="24"/>
                <w:szCs w:val="24"/>
              </w:rPr>
              <w:t>www.csco.com.cn</w:t>
            </w:r>
          </w:p>
        </w:tc>
        <w:tc>
          <w:tcPr>
            <w:tcW w:w="2440" w:type="dxa"/>
            <w:shd w:val="clear" w:color="auto" w:fill="FFFFFF"/>
            <w:vAlign w:val="center"/>
          </w:tcPr>
          <w:p w:rsidR="00526B04" w:rsidRPr="00526B04" w:rsidRDefault="00752FC2" w:rsidP="00526B04">
            <w:pPr>
              <w:widowControl/>
              <w:spacing w:line="360" w:lineRule="auto"/>
              <w:jc w:val="left"/>
              <w:rPr>
                <w:rFonts w:ascii="宋体" w:eastAsia="宋体" w:hAnsi="宋体" w:cs="宋体"/>
                <w:color w:val="000000"/>
                <w:kern w:val="0"/>
                <w:sz w:val="24"/>
                <w:szCs w:val="24"/>
              </w:rPr>
            </w:pPr>
            <w:r w:rsidRPr="00526B04">
              <w:rPr>
                <w:rFonts w:ascii="宋体" w:eastAsia="宋体" w:hAnsi="宋体" w:cs="宋体"/>
                <w:color w:val="000000"/>
                <w:kern w:val="0"/>
                <w:sz w:val="24"/>
                <w:szCs w:val="24"/>
              </w:rPr>
              <w:t>956019</w:t>
            </w:r>
          </w:p>
        </w:tc>
      </w:tr>
    </w:tbl>
    <w:p w:rsidR="00526B04" w:rsidRPr="00526B04" w:rsidRDefault="00526B04" w:rsidP="00526B04">
      <w:pPr>
        <w:widowControl/>
        <w:spacing w:line="360" w:lineRule="auto"/>
        <w:rPr>
          <w:rFonts w:ascii="宋体" w:eastAsia="宋体" w:hAnsi="宋体" w:cs="宋体"/>
          <w:color w:val="000000"/>
          <w:kern w:val="0"/>
          <w:sz w:val="24"/>
          <w:szCs w:val="24"/>
        </w:rPr>
      </w:pPr>
    </w:p>
    <w:p w:rsidR="00526B04" w:rsidRPr="00526B04" w:rsidRDefault="00752FC2" w:rsidP="00526B04">
      <w:pPr>
        <w:widowControl/>
        <w:spacing w:line="360" w:lineRule="auto"/>
        <w:rPr>
          <w:rFonts w:ascii="宋体" w:eastAsia="宋体" w:hAnsi="宋体" w:cs="宋体"/>
          <w:b/>
          <w:bCs/>
          <w:color w:val="000000"/>
          <w:kern w:val="0"/>
          <w:sz w:val="24"/>
          <w:szCs w:val="24"/>
        </w:rPr>
      </w:pPr>
      <w:r w:rsidRPr="00526B04">
        <w:rPr>
          <w:rFonts w:ascii="宋体" w:eastAsia="宋体" w:hAnsi="宋体" w:cs="宋体"/>
          <w:b/>
          <w:bCs/>
          <w:color w:val="000000"/>
          <w:kern w:val="0"/>
          <w:sz w:val="24"/>
          <w:szCs w:val="24"/>
        </w:rPr>
        <w:t>二、其他重要提示</w:t>
      </w:r>
    </w:p>
    <w:p w:rsidR="00526B04" w:rsidRPr="00526B04" w:rsidRDefault="00752FC2" w:rsidP="00526B04">
      <w:pPr>
        <w:spacing w:line="360" w:lineRule="auto"/>
        <w:ind w:firstLineChars="200" w:firstLine="480"/>
        <w:rPr>
          <w:rFonts w:ascii="宋体" w:eastAsia="宋体" w:hAnsi="宋体" w:cs="宋体"/>
          <w:sz w:val="24"/>
          <w:szCs w:val="24"/>
        </w:rPr>
      </w:pPr>
      <w:bookmarkStart w:id="0" w:name="_GoBack"/>
      <w:r w:rsidRPr="00526B04">
        <w:rPr>
          <w:rFonts w:ascii="宋体" w:eastAsia="宋体" w:hAnsi="宋体" w:cs="宋体"/>
          <w:sz w:val="24"/>
          <w:szCs w:val="24"/>
        </w:rPr>
        <w:t>1</w:t>
      </w:r>
      <w:r w:rsidRPr="00526B04">
        <w:rPr>
          <w:rFonts w:ascii="宋体" w:eastAsia="宋体" w:hAnsi="宋体" w:cs="宋体"/>
          <w:sz w:val="24"/>
          <w:szCs w:val="24"/>
        </w:rPr>
        <w:t>、投资者在上述代理券商办理本基金的投资事务，具体办理规则及程序请咨询代理券商的规定。</w:t>
      </w:r>
    </w:p>
    <w:p w:rsidR="00526B04" w:rsidRPr="00526B04" w:rsidRDefault="00752FC2" w:rsidP="00526B04">
      <w:pPr>
        <w:spacing w:line="360" w:lineRule="auto"/>
        <w:ind w:firstLineChars="200" w:firstLine="480"/>
        <w:rPr>
          <w:rFonts w:ascii="宋体" w:eastAsia="宋体" w:hAnsi="宋体" w:cs="宋体"/>
          <w:sz w:val="24"/>
          <w:szCs w:val="24"/>
        </w:rPr>
      </w:pPr>
      <w:r w:rsidRPr="00526B04">
        <w:rPr>
          <w:rFonts w:ascii="宋体" w:eastAsia="宋体" w:hAnsi="宋体" w:cs="宋体"/>
          <w:sz w:val="24"/>
          <w:szCs w:val="24"/>
        </w:rPr>
        <w:t>2</w:t>
      </w:r>
      <w:r w:rsidRPr="00526B04">
        <w:rPr>
          <w:rFonts w:ascii="宋体" w:eastAsia="宋体" w:hAnsi="宋体" w:cs="宋体"/>
          <w:sz w:val="24"/>
          <w:szCs w:val="24"/>
        </w:rPr>
        <w:t>、投资者欲了解本基金的详细情况，请仔细阅读刊登于本公司网站（</w:t>
      </w:r>
      <w:r w:rsidRPr="00526B04">
        <w:rPr>
          <w:rFonts w:ascii="宋体" w:eastAsia="宋体" w:hAnsi="宋体" w:cs="宋体"/>
          <w:sz w:val="24"/>
          <w:szCs w:val="24"/>
        </w:rPr>
        <w:t>www.99fund.com</w:t>
      </w:r>
      <w:r w:rsidRPr="00526B04">
        <w:rPr>
          <w:rFonts w:ascii="宋体" w:eastAsia="宋体" w:hAnsi="宋体" w:cs="宋体"/>
          <w:sz w:val="24"/>
          <w:szCs w:val="24"/>
        </w:rPr>
        <w:t>）的《基金合同》、《招募说明书》等法律文件，还可拨打客户服务热线（</w:t>
      </w:r>
      <w:r w:rsidRPr="00526B04">
        <w:rPr>
          <w:rFonts w:ascii="宋体" w:eastAsia="宋体" w:hAnsi="宋体" w:cs="宋体"/>
          <w:sz w:val="24"/>
          <w:szCs w:val="24"/>
        </w:rPr>
        <w:t>400-888-9918</w:t>
      </w:r>
      <w:r w:rsidRPr="00526B04">
        <w:rPr>
          <w:rFonts w:ascii="宋体" w:eastAsia="宋体" w:hAnsi="宋体" w:cs="宋体"/>
          <w:sz w:val="24"/>
          <w:szCs w:val="24"/>
        </w:rPr>
        <w:t>）咨询相关信息。</w:t>
      </w:r>
    </w:p>
    <w:p w:rsidR="00526B04" w:rsidRPr="00526B04" w:rsidRDefault="00752FC2" w:rsidP="00526B04">
      <w:pPr>
        <w:spacing w:line="360" w:lineRule="auto"/>
        <w:ind w:firstLineChars="200" w:firstLine="480"/>
        <w:rPr>
          <w:rFonts w:ascii="宋体" w:eastAsia="宋体" w:hAnsi="宋体" w:cs="宋体"/>
          <w:sz w:val="24"/>
          <w:szCs w:val="24"/>
        </w:rPr>
      </w:pPr>
      <w:r w:rsidRPr="00526B04">
        <w:rPr>
          <w:rFonts w:ascii="宋体" w:eastAsia="宋体" w:hAnsi="宋体" w:cs="宋体"/>
          <w:sz w:val="24"/>
          <w:szCs w:val="24"/>
        </w:rPr>
        <w:t>汇添富基金高度重视投资者服务和投资者教育，特此提醒投资者需正确认知基金投资的风险和长期收益，做理性的基金投资人，做明白的基金投资人，享受长期投资的快乐！</w:t>
      </w:r>
    </w:p>
    <w:p w:rsidR="00526B04" w:rsidRPr="00526B04" w:rsidRDefault="00752FC2" w:rsidP="00526B04">
      <w:pPr>
        <w:spacing w:line="360" w:lineRule="auto"/>
        <w:ind w:firstLineChars="200" w:firstLine="480"/>
        <w:rPr>
          <w:rFonts w:ascii="宋体" w:eastAsia="宋体" w:hAnsi="宋体" w:cs="宋体"/>
          <w:sz w:val="24"/>
          <w:szCs w:val="24"/>
        </w:rPr>
      </w:pPr>
      <w:r w:rsidRPr="00526B04">
        <w:rPr>
          <w:rFonts w:ascii="宋体" w:eastAsia="宋体" w:hAnsi="宋体" w:cs="宋体"/>
          <w:sz w:val="24"/>
          <w:szCs w:val="24"/>
        </w:rPr>
        <w:t>特此公告。</w:t>
      </w:r>
    </w:p>
    <w:bookmarkEnd w:id="0"/>
    <w:p w:rsidR="00526B04" w:rsidRPr="00526B04" w:rsidRDefault="00752FC2" w:rsidP="00526B04">
      <w:pPr>
        <w:widowControl/>
        <w:spacing w:line="360" w:lineRule="auto"/>
        <w:jc w:val="right"/>
        <w:rPr>
          <w:rFonts w:ascii="宋体" w:eastAsia="宋体" w:hAnsi="宋体" w:cs="宋体"/>
          <w:color w:val="000000"/>
          <w:kern w:val="0"/>
          <w:sz w:val="24"/>
          <w:szCs w:val="24"/>
        </w:rPr>
      </w:pPr>
      <w:r w:rsidRPr="00526B04">
        <w:rPr>
          <w:rFonts w:ascii="宋体" w:eastAsia="宋体" w:hAnsi="宋体" w:cs="宋体"/>
          <w:color w:val="000000"/>
          <w:kern w:val="0"/>
          <w:sz w:val="24"/>
          <w:szCs w:val="24"/>
        </w:rPr>
        <w:t>汇添富基金管理股份有限公司</w:t>
      </w:r>
    </w:p>
    <w:p w:rsidR="00526B04" w:rsidRPr="00526B04" w:rsidRDefault="00752FC2" w:rsidP="00526B04">
      <w:pPr>
        <w:widowControl/>
        <w:spacing w:line="360" w:lineRule="auto"/>
        <w:jc w:val="right"/>
        <w:rPr>
          <w:rFonts w:ascii="宋体" w:eastAsia="宋体" w:hAnsi="宋体" w:cs="宋体"/>
          <w:color w:val="000000"/>
          <w:kern w:val="0"/>
          <w:sz w:val="24"/>
          <w:szCs w:val="24"/>
        </w:rPr>
      </w:pPr>
      <w:r w:rsidRPr="00526B04">
        <w:rPr>
          <w:rFonts w:ascii="宋体" w:eastAsia="宋体" w:hAnsi="宋体" w:cs="宋体"/>
          <w:color w:val="000000"/>
          <w:kern w:val="0"/>
          <w:sz w:val="24"/>
          <w:szCs w:val="24"/>
        </w:rPr>
        <w:t>2026</w:t>
      </w:r>
      <w:r w:rsidRPr="00526B04">
        <w:rPr>
          <w:rFonts w:ascii="宋体" w:eastAsia="宋体" w:hAnsi="宋体" w:cs="宋体"/>
          <w:color w:val="000000"/>
          <w:kern w:val="0"/>
          <w:sz w:val="24"/>
          <w:szCs w:val="24"/>
        </w:rPr>
        <w:t>年</w:t>
      </w:r>
      <w:r w:rsidRPr="00526B04">
        <w:rPr>
          <w:rFonts w:ascii="宋体" w:eastAsia="宋体" w:hAnsi="宋体" w:cs="宋体"/>
          <w:color w:val="000000"/>
          <w:kern w:val="0"/>
          <w:sz w:val="24"/>
          <w:szCs w:val="24"/>
        </w:rPr>
        <w:t>02</w:t>
      </w:r>
      <w:r w:rsidRPr="00526B04">
        <w:rPr>
          <w:rFonts w:ascii="宋体" w:eastAsia="宋体" w:hAnsi="宋体" w:cs="宋体"/>
          <w:color w:val="000000"/>
          <w:kern w:val="0"/>
          <w:sz w:val="24"/>
          <w:szCs w:val="24"/>
        </w:rPr>
        <w:t>月</w:t>
      </w:r>
      <w:r w:rsidRPr="00526B04">
        <w:rPr>
          <w:rFonts w:ascii="宋体" w:eastAsia="宋体" w:hAnsi="宋体" w:cs="宋体"/>
          <w:color w:val="000000"/>
          <w:kern w:val="0"/>
          <w:sz w:val="24"/>
          <w:szCs w:val="24"/>
        </w:rPr>
        <w:t>03</w:t>
      </w:r>
      <w:r w:rsidRPr="00526B04">
        <w:rPr>
          <w:rFonts w:ascii="宋体" w:eastAsia="宋体" w:hAnsi="宋体" w:cs="宋体"/>
          <w:color w:val="000000"/>
          <w:kern w:val="0"/>
          <w:sz w:val="24"/>
          <w:szCs w:val="24"/>
        </w:rPr>
        <w:t>日</w:t>
      </w:r>
    </w:p>
    <w:p w:rsidR="00313CBA" w:rsidRPr="00526B04" w:rsidRDefault="00313CBA" w:rsidP="00526B04"/>
    <w:sectPr w:rsidR="00313CBA" w:rsidRPr="00526B04" w:rsidSect="00A373D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rms.htffund.com/UI/api/WebOffice/PageLoad"/>
  </w:docVars>
  <w:rsids>
    <w:rsidRoot w:val="00526B04"/>
    <w:rsid w:val="000F4ABC"/>
    <w:rsid w:val="00134477"/>
    <w:rsid w:val="00313CBA"/>
    <w:rsid w:val="004831CD"/>
    <w:rsid w:val="00526B04"/>
    <w:rsid w:val="00556C0A"/>
    <w:rsid w:val="005F2D6E"/>
    <w:rsid w:val="00752FC2"/>
    <w:rsid w:val="00BA729B"/>
    <w:rsid w:val="00C1684C"/>
    <w:rsid w:val="00E9374D"/>
    <w:rsid w:val="00EB743E"/>
    <w:rsid w:val="00FA34CA"/>
    <w:rsid w:val="00FF01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A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536</Characters>
  <Application>Microsoft Office Word</Application>
  <DocSecurity>4</DocSecurity>
  <Lines>4</Lines>
  <Paragraphs>1</Paragraphs>
  <ScaleCrop>false</ScaleCrop>
  <Company/>
  <LinksUpToDate>false</LinksUpToDate>
  <CharactersWithSpaces>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75</dc:creator>
  <cp:lastModifiedBy>ZHONGM</cp:lastModifiedBy>
  <cp:revision>2</cp:revision>
  <dcterms:created xsi:type="dcterms:W3CDTF">2026-02-02T16:00:00Z</dcterms:created>
  <dcterms:modified xsi:type="dcterms:W3CDTF">2026-02-02T16:00:00Z</dcterms:modified>
</cp:coreProperties>
</file>