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08" w:rsidRDefault="00901A2B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关于招商中证全指医疗器械交易型开放式指数证券投资基金</w:t>
      </w:r>
    </w:p>
    <w:p w:rsidR="00A57808" w:rsidRDefault="00901A2B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流动性服务商的公告</w:t>
      </w:r>
    </w:p>
    <w:p w:rsidR="00A57808" w:rsidRDefault="00A57808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</w:p>
    <w:p w:rsidR="00A57808" w:rsidRDefault="00901A2B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>为促进招商中证全指医疗器械交易型开放式指数证券投资基金（以下简称“医疗器械指数</w:t>
      </w:r>
      <w:r>
        <w:rPr>
          <w:rFonts w:ascii="宋体" w:eastAsia="宋体" w:hAnsi="宋体" w:cs="Times New Roman" w:hint="eastAsia"/>
          <w:szCs w:val="20"/>
        </w:rPr>
        <w:t>ETF</w:t>
      </w:r>
      <w:r>
        <w:rPr>
          <w:rFonts w:ascii="宋体" w:eastAsia="宋体" w:hAnsi="宋体" w:cs="Times New Roman" w:hint="eastAsia"/>
          <w:szCs w:val="20"/>
        </w:rPr>
        <w:t>”）的市场流动性和平稳运行，根据《深圳证券交易所证券投资基金业务指引第</w:t>
      </w:r>
      <w:r>
        <w:rPr>
          <w:rFonts w:ascii="宋体" w:eastAsia="宋体" w:hAnsi="宋体" w:cs="Times New Roman"/>
          <w:szCs w:val="20"/>
        </w:rPr>
        <w:t>2</w:t>
      </w:r>
      <w:r>
        <w:rPr>
          <w:rFonts w:ascii="宋体" w:eastAsia="宋体" w:hAnsi="宋体" w:cs="Times New Roman"/>
          <w:szCs w:val="20"/>
        </w:rPr>
        <w:t>号</w:t>
      </w:r>
      <w:r>
        <w:rPr>
          <w:rFonts w:ascii="宋体" w:eastAsia="宋体" w:hAnsi="宋体" w:cs="Times New Roman"/>
          <w:szCs w:val="20"/>
        </w:rPr>
        <w:t>——</w:t>
      </w:r>
      <w:r>
        <w:rPr>
          <w:rFonts w:ascii="宋体" w:eastAsia="宋体" w:hAnsi="宋体" w:cs="Times New Roman"/>
          <w:szCs w:val="20"/>
        </w:rPr>
        <w:t>流动性服务</w:t>
      </w:r>
      <w:r>
        <w:rPr>
          <w:rFonts w:ascii="宋体" w:eastAsia="宋体" w:hAnsi="宋体" w:cs="Times New Roman" w:hint="eastAsia"/>
          <w:szCs w:val="20"/>
        </w:rPr>
        <w:t>》等有关规定，自</w:t>
      </w:r>
      <w:r>
        <w:rPr>
          <w:rFonts w:ascii="宋体" w:eastAsia="宋体" w:hAnsi="宋体" w:cs="Times New Roman" w:hint="eastAsia"/>
          <w:szCs w:val="20"/>
        </w:rPr>
        <w:t>20</w:t>
      </w:r>
      <w:r>
        <w:rPr>
          <w:rFonts w:ascii="宋体" w:eastAsia="宋体" w:hAnsi="宋体" w:cs="Times New Roman"/>
          <w:szCs w:val="20"/>
        </w:rPr>
        <w:t>2</w:t>
      </w:r>
      <w:r>
        <w:rPr>
          <w:rFonts w:ascii="宋体" w:eastAsia="宋体" w:hAnsi="宋体" w:cs="Times New Roman" w:hint="eastAsia"/>
          <w:szCs w:val="20"/>
        </w:rPr>
        <w:t>6</w:t>
      </w:r>
      <w:r>
        <w:rPr>
          <w:rFonts w:ascii="宋体" w:eastAsia="宋体" w:hAnsi="宋体" w:cs="Times New Roman" w:hint="eastAsia"/>
          <w:szCs w:val="20"/>
        </w:rPr>
        <w:t>年</w:t>
      </w:r>
      <w:r>
        <w:rPr>
          <w:rFonts w:ascii="宋体" w:eastAsia="宋体" w:hAnsi="宋体" w:cs="Times New Roman" w:hint="eastAsia"/>
          <w:szCs w:val="20"/>
        </w:rPr>
        <w:t>2</w:t>
      </w:r>
      <w:r>
        <w:rPr>
          <w:rFonts w:ascii="宋体" w:eastAsia="宋体" w:hAnsi="宋体" w:cs="Times New Roman" w:hint="eastAsia"/>
          <w:szCs w:val="20"/>
        </w:rPr>
        <w:t>月</w:t>
      </w:r>
      <w:r>
        <w:rPr>
          <w:rFonts w:ascii="宋体" w:eastAsia="宋体" w:hAnsi="宋体" w:cs="Times New Roman" w:hint="eastAsia"/>
          <w:szCs w:val="20"/>
        </w:rPr>
        <w:t>2</w:t>
      </w:r>
      <w:r>
        <w:rPr>
          <w:rFonts w:ascii="宋体" w:eastAsia="宋体" w:hAnsi="宋体" w:cs="Times New Roman" w:hint="eastAsia"/>
          <w:szCs w:val="20"/>
        </w:rPr>
        <w:t>日起，本公司</w:t>
      </w:r>
      <w:r>
        <w:rPr>
          <w:rFonts w:ascii="宋体" w:eastAsia="宋体" w:hAnsi="宋体" w:cs="Times New Roman"/>
          <w:szCs w:val="20"/>
        </w:rPr>
        <w:t>选定</w:t>
      </w:r>
      <w:r>
        <w:rPr>
          <w:rFonts w:ascii="宋体" w:eastAsia="宋体" w:hAnsi="宋体" w:cs="Times New Roman" w:hint="eastAsia"/>
          <w:szCs w:val="20"/>
        </w:rPr>
        <w:t>东方</w:t>
      </w:r>
      <w:r>
        <w:rPr>
          <w:rFonts w:ascii="宋体" w:eastAsia="宋体" w:hAnsi="宋体" w:cs="Times New Roman" w:hint="eastAsia"/>
          <w:szCs w:val="20"/>
        </w:rPr>
        <w:t>证券股份有限公司为</w:t>
      </w:r>
      <w:r>
        <w:rPr>
          <w:rFonts w:ascii="宋体" w:eastAsia="宋体" w:hAnsi="宋体" w:cs="Times New Roman" w:hint="eastAsia"/>
          <w:szCs w:val="20"/>
        </w:rPr>
        <w:t>医疗器械指数</w:t>
      </w:r>
      <w:r>
        <w:rPr>
          <w:rFonts w:ascii="宋体" w:eastAsia="宋体" w:hAnsi="宋体" w:cs="Times New Roman" w:hint="eastAsia"/>
          <w:szCs w:val="20"/>
        </w:rPr>
        <w:t>ETF</w:t>
      </w:r>
      <w:r>
        <w:rPr>
          <w:rFonts w:ascii="宋体" w:eastAsia="宋体" w:hAnsi="宋体" w:cs="Times New Roman" w:hint="eastAsia"/>
          <w:szCs w:val="20"/>
        </w:rPr>
        <w:t>（</w:t>
      </w:r>
      <w:r>
        <w:rPr>
          <w:rFonts w:ascii="宋体" w:eastAsia="宋体" w:hAnsi="宋体" w:cs="Times New Roman" w:hint="eastAsia"/>
          <w:szCs w:val="20"/>
        </w:rPr>
        <w:t>159</w:t>
      </w:r>
      <w:r>
        <w:rPr>
          <w:rFonts w:ascii="宋体" w:eastAsia="宋体" w:hAnsi="宋体" w:cs="Times New Roman" w:hint="eastAsia"/>
          <w:szCs w:val="20"/>
        </w:rPr>
        <w:t>898</w:t>
      </w:r>
      <w:r>
        <w:rPr>
          <w:rFonts w:ascii="宋体" w:eastAsia="宋体" w:hAnsi="宋体" w:cs="Times New Roman" w:hint="eastAsia"/>
          <w:szCs w:val="20"/>
        </w:rPr>
        <w:t>）的流动性服务商。</w:t>
      </w:r>
    </w:p>
    <w:p w:rsidR="00A57808" w:rsidRDefault="00A57808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0"/>
        </w:rPr>
      </w:pPr>
    </w:p>
    <w:p w:rsidR="00A57808" w:rsidRDefault="00901A2B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>特此公告。</w:t>
      </w:r>
    </w:p>
    <w:p w:rsidR="00A57808" w:rsidRDefault="00A57808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bookmarkStart w:id="0" w:name="_GoBack"/>
      <w:bookmarkEnd w:id="0"/>
    </w:p>
    <w:p w:rsidR="00A57808" w:rsidRDefault="00A57808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</w:p>
    <w:p w:rsidR="00A57808" w:rsidRDefault="00901A2B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>招商基金管理有限公司</w:t>
      </w:r>
    </w:p>
    <w:p w:rsidR="00A57808" w:rsidRDefault="00901A2B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宋体" w:eastAsia="宋体" w:hAnsi="宋体" w:cs="Times New Roman" w:hint="eastAsia"/>
          <w:szCs w:val="21"/>
        </w:rPr>
        <w:t>20</w:t>
      </w:r>
      <w:r>
        <w:rPr>
          <w:rFonts w:ascii="宋体" w:eastAsia="宋体" w:hAnsi="宋体" w:cs="Times New Roman"/>
          <w:szCs w:val="21"/>
        </w:rPr>
        <w:t>2</w:t>
      </w:r>
      <w:r>
        <w:rPr>
          <w:rFonts w:ascii="宋体" w:eastAsia="宋体" w:hAnsi="宋体" w:cs="Times New Roman" w:hint="eastAsia"/>
          <w:szCs w:val="21"/>
        </w:rPr>
        <w:t>6</w:t>
      </w:r>
      <w:r>
        <w:rPr>
          <w:rFonts w:ascii="宋体" w:eastAsia="宋体" w:hAnsi="宋体" w:cs="Times New Roman" w:hint="eastAsia"/>
          <w:szCs w:val="21"/>
        </w:rPr>
        <w:t>年</w:t>
      </w:r>
      <w:r>
        <w:rPr>
          <w:rFonts w:ascii="宋体" w:eastAsia="宋体" w:hAnsi="宋体" w:cs="Times New Roman" w:hint="eastAsia"/>
          <w:szCs w:val="21"/>
        </w:rPr>
        <w:t>2</w:t>
      </w:r>
      <w:r>
        <w:rPr>
          <w:rFonts w:ascii="宋体" w:eastAsia="宋体" w:hAnsi="宋体" w:cs="Times New Roman" w:hint="eastAsia"/>
          <w:szCs w:val="21"/>
        </w:rPr>
        <w:t>月</w:t>
      </w:r>
      <w:r>
        <w:rPr>
          <w:rFonts w:ascii="宋体" w:eastAsia="宋体" w:hAnsi="宋体" w:cs="Times New Roman" w:hint="eastAsia"/>
          <w:szCs w:val="21"/>
        </w:rPr>
        <w:t>2</w:t>
      </w:r>
      <w:r>
        <w:rPr>
          <w:rFonts w:ascii="宋体" w:eastAsia="宋体" w:hAnsi="宋体" w:cs="Times New Roman" w:hint="eastAsia"/>
          <w:szCs w:val="21"/>
        </w:rPr>
        <w:t>日</w:t>
      </w:r>
    </w:p>
    <w:sectPr w:rsidR="00A57808" w:rsidSect="00A57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30217"/>
    <w:rsid w:val="E7F9C62C"/>
    <w:rsid w:val="00006AC2"/>
    <w:rsid w:val="000E6A95"/>
    <w:rsid w:val="00130217"/>
    <w:rsid w:val="00172B98"/>
    <w:rsid w:val="001B0564"/>
    <w:rsid w:val="001D5CFC"/>
    <w:rsid w:val="0020306E"/>
    <w:rsid w:val="00264B30"/>
    <w:rsid w:val="00270F41"/>
    <w:rsid w:val="003935F0"/>
    <w:rsid w:val="003C1D8D"/>
    <w:rsid w:val="003C38E9"/>
    <w:rsid w:val="003E2928"/>
    <w:rsid w:val="003F5DA3"/>
    <w:rsid w:val="0040313A"/>
    <w:rsid w:val="00441D90"/>
    <w:rsid w:val="004C5DF6"/>
    <w:rsid w:val="00553DC4"/>
    <w:rsid w:val="005C0659"/>
    <w:rsid w:val="005D0747"/>
    <w:rsid w:val="006C0830"/>
    <w:rsid w:val="006E020B"/>
    <w:rsid w:val="00726F8F"/>
    <w:rsid w:val="0073499E"/>
    <w:rsid w:val="00772272"/>
    <w:rsid w:val="007A1B3B"/>
    <w:rsid w:val="008A4189"/>
    <w:rsid w:val="008A4304"/>
    <w:rsid w:val="00901A2B"/>
    <w:rsid w:val="00942DA8"/>
    <w:rsid w:val="009823EF"/>
    <w:rsid w:val="009F19F4"/>
    <w:rsid w:val="00A57808"/>
    <w:rsid w:val="00B005E5"/>
    <w:rsid w:val="00B419BF"/>
    <w:rsid w:val="00BA7A61"/>
    <w:rsid w:val="00BC701B"/>
    <w:rsid w:val="00BE502A"/>
    <w:rsid w:val="00C32763"/>
    <w:rsid w:val="00C920C8"/>
    <w:rsid w:val="00CB320A"/>
    <w:rsid w:val="00CC4C61"/>
    <w:rsid w:val="00D001B1"/>
    <w:rsid w:val="00D65805"/>
    <w:rsid w:val="00FE1B35"/>
    <w:rsid w:val="00FF5870"/>
    <w:rsid w:val="2AFF6904"/>
    <w:rsid w:val="2FFF3952"/>
    <w:rsid w:val="6BFF2C89"/>
    <w:rsid w:val="6FBF671A"/>
    <w:rsid w:val="7FFDE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8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A57808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5780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57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57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A57808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A57808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A5780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57808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A57808"/>
  </w:style>
  <w:style w:type="character" w:customStyle="1" w:styleId="Char0">
    <w:name w:val="批注框文本 Char"/>
    <w:basedOn w:val="a0"/>
    <w:link w:val="a4"/>
    <w:uiPriority w:val="99"/>
    <w:semiHidden/>
    <w:qFormat/>
    <w:rsid w:val="00A57808"/>
    <w:rPr>
      <w:sz w:val="18"/>
      <w:szCs w:val="18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A578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4</DocSecurity>
  <Lines>1</Lines>
  <Paragraphs>1</Paragraphs>
  <ScaleCrop>false</ScaleCrop>
  <Company>CNSTOCK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刘飞</dc:creator>
  <cp:lastModifiedBy>ZHONGM</cp:lastModifiedBy>
  <cp:revision>2</cp:revision>
  <cp:lastPrinted>2025-11-07T02:20:00Z</cp:lastPrinted>
  <dcterms:created xsi:type="dcterms:W3CDTF">2026-02-01T16:00:00Z</dcterms:created>
  <dcterms:modified xsi:type="dcterms:W3CDTF">2026-02-01T16:00:00Z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B57C56D1D2E88F63713070694189E9D5_43</vt:lpwstr>
  </property>
</Properties>
</file>