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FB5881">
        <w:rPr>
          <w:rFonts w:ascii="黑体" w:eastAsia="黑体" w:hint="eastAsia"/>
          <w:b/>
          <w:bCs/>
          <w:color w:val="000000"/>
          <w:sz w:val="30"/>
          <w:szCs w:val="30"/>
        </w:rPr>
        <w:t>调整天弘多利一年定期开放混合型证券投资基金</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FB5881">
        <w:rPr>
          <w:rFonts w:ascii="黑体" w:eastAsia="黑体" w:hAnsi="宋体"/>
          <w:b/>
          <w:sz w:val="24"/>
        </w:rPr>
        <w:t>2026年01月29日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FB5881" w:rsidP="0041119B">
            <w:pPr>
              <w:rPr>
                <w:rFonts w:ascii="仿宋_GB2312"/>
                <w:sz w:val="24"/>
              </w:rPr>
            </w:pPr>
            <w:r>
              <w:rPr>
                <w:rFonts w:ascii="仿宋_GB2312" w:hint="eastAsia"/>
                <w:sz w:val="24"/>
              </w:rPr>
              <w:t>天弘多利一年定期开放混合型证券投资基金</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FB5881" w:rsidP="0041119B">
            <w:pPr>
              <w:widowControl/>
              <w:jc w:val="left"/>
              <w:rPr>
                <w:rFonts w:ascii="仿宋_GB2312"/>
                <w:sz w:val="24"/>
              </w:rPr>
            </w:pPr>
            <w:r>
              <w:rPr>
                <w:rFonts w:ascii="仿宋_GB2312" w:hint="eastAsia"/>
                <w:sz w:val="24"/>
              </w:rPr>
              <w:t>天弘多利一年定开混合</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FB5881" w:rsidP="0041119B">
            <w:pPr>
              <w:rPr>
                <w:rFonts w:ascii="仿宋_GB2312"/>
                <w:sz w:val="24"/>
              </w:rPr>
            </w:pPr>
            <w:r>
              <w:rPr>
                <w:rFonts w:ascii="仿宋_GB2312"/>
                <w:sz w:val="24"/>
              </w:rPr>
              <w:t>010257</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FB5881"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FB5881"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FB5881" w:rsidP="0041119B">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FB5881"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王顺利</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FB5881"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张馨元</w:t>
            </w:r>
          </w:p>
        </w:tc>
      </w:tr>
    </w:tbl>
    <w:p w:rsidR="00FB5881" w:rsidRDefault="00FB5881" w:rsidP="00145B1C">
      <w:bookmarkStart w:id="5" w:name="PO_base_info_table_comment"/>
      <w:bookmarkStart w:id="6" w:name="_Toc513983613"/>
      <w:bookmarkStart w:id="7" w:name="_Toc517881277"/>
      <w:bookmarkEnd w:id="4"/>
      <w:r>
        <w:rPr>
          <w:rFonts w:hint="eastAsia"/>
        </w:rPr>
        <w:t>注：张馨元女士仍担任天弘策略精选灵活配置混合型发起式证券投资基金等多只基金的基金经理。</w:t>
      </w:r>
    </w:p>
    <w:p w:rsidR="00145B1C" w:rsidRPr="00145B1C" w:rsidRDefault="00FB5881" w:rsidP="00145B1C">
      <w:r>
        <w:t xml:space="preserve">    </w:t>
      </w:r>
      <w:bookmarkEnd w:id="5"/>
    </w:p>
    <w:p w:rsidR="006C62BE" w:rsidRDefault="006C62BE" w:rsidP="0057086C">
      <w:pPr>
        <w:pStyle w:val="a9"/>
      </w:pPr>
      <w:bookmarkStart w:id="8" w:name="PO_manager_info_table_title"/>
      <w:bookmarkStart w:id="9" w:name="_GoBack"/>
      <w:bookmarkStart w:id="10" w:name="PO_manager_info_table"/>
      <w:bookmarkStart w:id="11" w:name="_Toc513983619"/>
      <w:bookmarkStart w:id="12" w:name="_Toc517881278"/>
      <w:bookmarkEnd w:id="6"/>
      <w:bookmarkEnd w:id="7"/>
      <w:bookmarkEnd w:id="8"/>
      <w:bookmarkEnd w:id="9"/>
    </w:p>
    <w:p w:rsidR="00403CA3" w:rsidRPr="0062736B" w:rsidRDefault="00FB5881"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FB5881" w:rsidRDefault="00403CA3" w:rsidP="005D5012">
            <w:pPr>
              <w:rPr>
                <w:rFonts w:ascii="仿宋_GB2312"/>
                <w:color w:val="000000"/>
                <w:sz w:val="24"/>
              </w:rPr>
            </w:pPr>
            <w:bookmarkStart w:id="15" w:name="PO_old_manager_info_table"/>
            <w:r w:rsidRPr="00FB5881">
              <w:rPr>
                <w:rFonts w:ascii="仿宋_GB2312" w:hint="eastAsia"/>
                <w:color w:val="000000"/>
                <w:sz w:val="24"/>
              </w:rPr>
              <w:t xml:space="preserve">离任基金经理姓名 </w:t>
            </w:r>
          </w:p>
        </w:tc>
        <w:tc>
          <w:tcPr>
            <w:tcW w:w="6314"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张馨元</w:t>
            </w:r>
          </w:p>
        </w:tc>
      </w:tr>
      <w:tr w:rsidR="00403CA3" w:rsidRPr="0062736B" w:rsidTr="005D5012">
        <w:trPr>
          <w:jc w:val="center"/>
        </w:trPr>
        <w:tc>
          <w:tcPr>
            <w:tcW w:w="3042" w:type="dxa"/>
            <w:vAlign w:val="center"/>
          </w:tcPr>
          <w:p w:rsidR="00403CA3" w:rsidRPr="00FB5881" w:rsidRDefault="00403CA3" w:rsidP="005D5012">
            <w:pPr>
              <w:rPr>
                <w:rFonts w:ascii="仿宋_GB2312"/>
                <w:color w:val="000000"/>
                <w:sz w:val="24"/>
              </w:rPr>
            </w:pPr>
            <w:r w:rsidRPr="00FB5881">
              <w:rPr>
                <w:rFonts w:ascii="仿宋_GB2312" w:hint="eastAsia"/>
                <w:color w:val="000000"/>
                <w:sz w:val="24"/>
              </w:rPr>
              <w:t>离任原因</w:t>
            </w:r>
          </w:p>
        </w:tc>
        <w:tc>
          <w:tcPr>
            <w:tcW w:w="6314"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工作需要</w:t>
            </w:r>
          </w:p>
        </w:tc>
      </w:tr>
      <w:tr w:rsidR="00403CA3" w:rsidRPr="0062736B" w:rsidTr="005D5012">
        <w:trPr>
          <w:jc w:val="center"/>
        </w:trPr>
        <w:tc>
          <w:tcPr>
            <w:tcW w:w="3042" w:type="dxa"/>
            <w:vAlign w:val="center"/>
          </w:tcPr>
          <w:p w:rsidR="00403CA3" w:rsidRPr="00FB5881" w:rsidRDefault="00403CA3" w:rsidP="005D5012">
            <w:pPr>
              <w:rPr>
                <w:rFonts w:ascii="仿宋_GB2312"/>
                <w:color w:val="000000"/>
                <w:sz w:val="24"/>
              </w:rPr>
            </w:pPr>
            <w:r w:rsidRPr="00FB5881">
              <w:rPr>
                <w:rFonts w:ascii="仿宋_GB2312" w:hint="eastAsia"/>
                <w:color w:val="000000"/>
                <w:sz w:val="24"/>
              </w:rPr>
              <w:t>离任日期</w:t>
            </w:r>
          </w:p>
        </w:tc>
        <w:tc>
          <w:tcPr>
            <w:tcW w:w="6314"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2026年01月29日</w:t>
            </w:r>
          </w:p>
        </w:tc>
      </w:tr>
      <w:tr w:rsidR="00403CA3" w:rsidRPr="0062736B" w:rsidTr="005D5012">
        <w:trPr>
          <w:jc w:val="center"/>
        </w:trPr>
        <w:tc>
          <w:tcPr>
            <w:tcW w:w="3042" w:type="dxa"/>
            <w:vAlign w:val="center"/>
          </w:tcPr>
          <w:p w:rsidR="00403CA3" w:rsidRPr="00FB5881" w:rsidRDefault="00403CA3" w:rsidP="005D5012">
            <w:pPr>
              <w:rPr>
                <w:rFonts w:ascii="仿宋_GB2312"/>
                <w:color w:val="000000"/>
                <w:sz w:val="24"/>
              </w:rPr>
            </w:pPr>
            <w:r w:rsidRPr="00FB5881">
              <w:rPr>
                <w:rFonts w:ascii="仿宋_GB2312" w:hint="eastAsia"/>
                <w:color w:val="000000"/>
                <w:sz w:val="24"/>
              </w:rPr>
              <w:t>转任本公司其他工作岗位的说明</w:t>
            </w:r>
          </w:p>
        </w:tc>
        <w:tc>
          <w:tcPr>
            <w:tcW w:w="6314"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w:t>
            </w:r>
          </w:p>
        </w:tc>
      </w:tr>
      <w:tr w:rsidR="00403CA3" w:rsidRPr="0062736B" w:rsidTr="005D5012">
        <w:trPr>
          <w:jc w:val="center"/>
        </w:trPr>
        <w:tc>
          <w:tcPr>
            <w:tcW w:w="3042"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是否已按规定在中国基金业协会办理变更手续</w:t>
            </w:r>
          </w:p>
        </w:tc>
        <w:tc>
          <w:tcPr>
            <w:tcW w:w="6314" w:type="dxa"/>
            <w:vAlign w:val="center"/>
          </w:tcPr>
          <w:p w:rsidR="00403CA3" w:rsidRPr="00FB5881" w:rsidRDefault="00FB5881" w:rsidP="005D5012">
            <w:pPr>
              <w:rPr>
                <w:rFonts w:ascii="仿宋_GB2312"/>
                <w:color w:val="000000"/>
                <w:sz w:val="24"/>
              </w:rPr>
            </w:pPr>
            <w:r w:rsidRPr="00FB5881">
              <w:rPr>
                <w:rFonts w:ascii="仿宋_GB2312" w:hint="eastAsia"/>
                <w:color w:val="000000"/>
                <w:sz w:val="24"/>
              </w:rPr>
              <w:t>是</w:t>
            </w:r>
          </w:p>
        </w:tc>
      </w:tr>
    </w:tbl>
    <w:p w:rsidR="00403CA3" w:rsidRPr="006C62BE" w:rsidRDefault="00403CA3" w:rsidP="00403CA3">
      <w:pPr>
        <w:rPr>
          <w:color w:val="FF0000"/>
        </w:rPr>
      </w:pPr>
      <w:bookmarkStart w:id="16" w:name="_Toc513983620"/>
    </w:p>
    <w:p w:rsidR="006C62BE" w:rsidRDefault="006C62BE" w:rsidP="00403CA3">
      <w:pPr>
        <w:rPr>
          <w:color w:val="FF0000"/>
        </w:rPr>
      </w:pPr>
    </w:p>
    <w:p w:rsidR="00403CA3" w:rsidRPr="0062736B" w:rsidRDefault="00FB5881"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FB5881"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二〇二六年一月二十九日</w:t>
      </w:r>
      <w:bookmarkEnd w:id="19"/>
    </w:p>
    <w:sectPr w:rsidR="00403CA3" w:rsidRPr="006D7FBE" w:rsidSect="001361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3612D"/>
    <w:rsid w:val="00145B1C"/>
    <w:rsid w:val="00151D4F"/>
    <w:rsid w:val="00154713"/>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D4846"/>
    <w:rsid w:val="007E0DB6"/>
    <w:rsid w:val="007F2975"/>
    <w:rsid w:val="00803967"/>
    <w:rsid w:val="0081427D"/>
    <w:rsid w:val="00844132"/>
    <w:rsid w:val="00875FD0"/>
    <w:rsid w:val="00893BC3"/>
    <w:rsid w:val="008D2D79"/>
    <w:rsid w:val="008D37F1"/>
    <w:rsid w:val="008E532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123EE"/>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881"/>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B19F-C059-4077-8DE5-F5790CD3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4</DocSecurity>
  <Lines>3</Lines>
  <Paragraphs>1</Paragraphs>
  <ScaleCrop>false</ScaleCrop>
  <Company>Microsoft</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2026-01-28T16:02:00Z</dcterms:created>
  <dcterms:modified xsi:type="dcterms:W3CDTF">2026-01-28T16:02:00Z</dcterms:modified>
</cp:coreProperties>
</file>