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69" w:rsidRDefault="00A63D69" w:rsidP="00DA60A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63D69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中银基金管理有限公司旗下部分基金</w:t>
      </w:r>
    </w:p>
    <w:p w:rsidR="00BB3501" w:rsidRPr="00025BDA" w:rsidRDefault="00BB3501" w:rsidP="00DA60A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9492D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9492D">
        <w:rPr>
          <w:rFonts w:ascii="仿宋" w:eastAsia="仿宋" w:hAnsi="仿宋" w:hint="eastAsia"/>
          <w:color w:val="000000" w:themeColor="text1"/>
          <w:sz w:val="32"/>
          <w:szCs w:val="32"/>
        </w:rPr>
        <w:t>中银宏观策略灵活配置混合型证券投资基金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A9492D">
        <w:rPr>
          <w:rFonts w:ascii="仿宋" w:eastAsia="仿宋" w:hAnsi="仿宋" w:hint="eastAsia"/>
          <w:color w:val="000000" w:themeColor="text1"/>
          <w:sz w:val="32"/>
          <w:szCs w:val="32"/>
        </w:rPr>
        <w:t>中银货币市场证券投资基金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A9492D">
        <w:rPr>
          <w:rFonts w:ascii="仿宋" w:eastAsia="仿宋" w:hAnsi="仿宋" w:hint="eastAsia"/>
          <w:color w:val="000000" w:themeColor="text1"/>
          <w:sz w:val="32"/>
          <w:szCs w:val="32"/>
        </w:rPr>
        <w:t>中银中证同业存单AAA指数7天持有期证券投资基金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9492D">
        <w:rPr>
          <w:rFonts w:ascii="仿宋" w:eastAsia="仿宋" w:hAnsi="仿宋"/>
          <w:color w:val="000000" w:themeColor="text1"/>
          <w:sz w:val="32"/>
          <w:szCs w:val="32"/>
        </w:rPr>
        <w:t>23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8B" w:rsidRDefault="0051328B" w:rsidP="009A149B">
      <w:r>
        <w:separator/>
      </w:r>
    </w:p>
  </w:endnote>
  <w:endnote w:type="continuationSeparator" w:id="0">
    <w:p w:rsidR="0051328B" w:rsidRDefault="0051328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61B7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61B7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A60A1" w:rsidRPr="00DA60A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8B" w:rsidRDefault="0051328B" w:rsidP="009A149B">
      <w:r>
        <w:separator/>
      </w:r>
    </w:p>
  </w:footnote>
  <w:footnote w:type="continuationSeparator" w:id="0">
    <w:p w:rsidR="0051328B" w:rsidRDefault="0051328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185E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61B7E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4CD"/>
    <w:rsid w:val="00181017"/>
    <w:rsid w:val="00191702"/>
    <w:rsid w:val="00192262"/>
    <w:rsid w:val="001A593B"/>
    <w:rsid w:val="001C3659"/>
    <w:rsid w:val="001D04AB"/>
    <w:rsid w:val="001D2521"/>
    <w:rsid w:val="001D74AE"/>
    <w:rsid w:val="001E0860"/>
    <w:rsid w:val="001E7CAD"/>
    <w:rsid w:val="001F125D"/>
    <w:rsid w:val="001F15CB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61CDE"/>
    <w:rsid w:val="0026276F"/>
    <w:rsid w:val="00276CA4"/>
    <w:rsid w:val="00277FA7"/>
    <w:rsid w:val="0028042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2E0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27FED"/>
    <w:rsid w:val="00332619"/>
    <w:rsid w:val="00333802"/>
    <w:rsid w:val="003467B5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19A6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C3109"/>
    <w:rsid w:val="004C44C4"/>
    <w:rsid w:val="004C625A"/>
    <w:rsid w:val="004C6355"/>
    <w:rsid w:val="004E1D5E"/>
    <w:rsid w:val="004E630B"/>
    <w:rsid w:val="004F4857"/>
    <w:rsid w:val="004F7313"/>
    <w:rsid w:val="00501886"/>
    <w:rsid w:val="0051328B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5519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33B9"/>
    <w:rsid w:val="00866E5A"/>
    <w:rsid w:val="008721DF"/>
    <w:rsid w:val="008738A9"/>
    <w:rsid w:val="00876EC6"/>
    <w:rsid w:val="00880790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7A94"/>
    <w:rsid w:val="00A41611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9492D"/>
    <w:rsid w:val="00AA03C7"/>
    <w:rsid w:val="00AA0AD0"/>
    <w:rsid w:val="00AB16C9"/>
    <w:rsid w:val="00AB49A1"/>
    <w:rsid w:val="00AC1161"/>
    <w:rsid w:val="00AC45DA"/>
    <w:rsid w:val="00AD18DD"/>
    <w:rsid w:val="00AD562B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A5E"/>
    <w:rsid w:val="00B7491E"/>
    <w:rsid w:val="00B763C4"/>
    <w:rsid w:val="00B90CC9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3B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162"/>
    <w:rsid w:val="00C3553B"/>
    <w:rsid w:val="00C44634"/>
    <w:rsid w:val="00C45644"/>
    <w:rsid w:val="00C472E7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2CEE"/>
    <w:rsid w:val="00CB4DE3"/>
    <w:rsid w:val="00CC1664"/>
    <w:rsid w:val="00CC2F35"/>
    <w:rsid w:val="00CC40C3"/>
    <w:rsid w:val="00CD1B3E"/>
    <w:rsid w:val="00CD42C4"/>
    <w:rsid w:val="00CD5C6A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70A3B"/>
    <w:rsid w:val="00D72110"/>
    <w:rsid w:val="00D919AF"/>
    <w:rsid w:val="00D937BD"/>
    <w:rsid w:val="00DA2059"/>
    <w:rsid w:val="00DA2D7C"/>
    <w:rsid w:val="00DA40E8"/>
    <w:rsid w:val="00DA60A1"/>
    <w:rsid w:val="00DB6F0A"/>
    <w:rsid w:val="00DD7BAA"/>
    <w:rsid w:val="00DE0FFA"/>
    <w:rsid w:val="00DE6A70"/>
    <w:rsid w:val="00DF3DF3"/>
    <w:rsid w:val="00DF5AA8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F3F"/>
    <w:rsid w:val="00EE1DC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  <w:rsid w:val="00FF4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4F3DF-0D55-46C7-BDD4-A4F578EE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2026-01-22T16:01:00Z</dcterms:created>
  <dcterms:modified xsi:type="dcterms:W3CDTF">2026-01-22T16:01:00Z</dcterms:modified>
</cp:coreProperties>
</file>