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9" w:rsidRPr="009227B9" w:rsidRDefault="004B1683" w:rsidP="00EF5665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蜂巢基金管理有限公司旗下</w:t>
      </w:r>
      <w:r w:rsidR="005825DA">
        <w:rPr>
          <w:rFonts w:ascii="仿宋" w:eastAsia="仿宋" w:hAnsi="仿宋" w:hint="eastAsia"/>
          <w:b/>
          <w:color w:val="000000" w:themeColor="text1"/>
          <w:sz w:val="48"/>
          <w:szCs w:val="48"/>
        </w:rPr>
        <w:t>所有</w:t>
      </w: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基金</w:t>
      </w:r>
    </w:p>
    <w:p w:rsidR="00BE6FA5" w:rsidRPr="009227B9" w:rsidRDefault="004B1683" w:rsidP="00EF5665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季度报告提示性公告</w:t>
      </w:r>
    </w:p>
    <w:p w:rsidR="00BE6FA5" w:rsidRDefault="00BE6FA5" w:rsidP="00EF566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E6FA5" w:rsidRPr="009227B9" w:rsidRDefault="004B1683" w:rsidP="009227B9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E6FA5" w:rsidRPr="009227B9" w:rsidRDefault="004B1683" w:rsidP="006B38E2">
      <w:pPr>
        <w:wordWrap w:val="0"/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投资基金”、“蜂巢中证同业存单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EA43D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年政策性金融债指数证券投资基金”、“蜂巢丰旭债券型证券投资基金”、“蜂巢趋势臻选混合型证券投资基金”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1D14DF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月2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9227B9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9227B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A063E2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E404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E6FA5" w:rsidRPr="009227B9" w:rsidSect="002D05C9">
      <w:footerReference w:type="default" r:id="rId8"/>
      <w:footerReference w:type="first" r:id="rId9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5DC" w:rsidRDefault="007905DC">
      <w:r>
        <w:separator/>
      </w:r>
    </w:p>
  </w:endnote>
  <w:endnote w:type="continuationSeparator" w:id="0">
    <w:p w:rsidR="007905DC" w:rsidRDefault="00790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E6FA5" w:rsidRDefault="002D05C9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EF5665" w:rsidRPr="00EF5665">
          <w:rPr>
            <w:noProof/>
            <w:lang w:val="zh-CN"/>
          </w:rPr>
          <w:t>2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E6FA5" w:rsidRDefault="002D05C9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EF5665" w:rsidRPr="00EF5665">
          <w:rPr>
            <w:noProof/>
            <w:lang w:val="zh-CN"/>
          </w:rPr>
          <w:t>1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5DC" w:rsidRDefault="007905DC">
      <w:r>
        <w:separator/>
      </w:r>
    </w:p>
  </w:footnote>
  <w:footnote w:type="continuationSeparator" w:id="0">
    <w:p w:rsidR="007905DC" w:rsidRDefault="00790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30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449E"/>
    <w:rsid w:val="001D04AB"/>
    <w:rsid w:val="001D14DF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D05C9"/>
    <w:rsid w:val="002E24D1"/>
    <w:rsid w:val="002E3048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7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1683"/>
    <w:rsid w:val="004B499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3399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5DA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38E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028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50E1"/>
    <w:rsid w:val="00787132"/>
    <w:rsid w:val="007900FC"/>
    <w:rsid w:val="007905D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227B9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63E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B2B"/>
    <w:rsid w:val="00BB3501"/>
    <w:rsid w:val="00BB3A06"/>
    <w:rsid w:val="00BB7A7F"/>
    <w:rsid w:val="00BB7DA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404B"/>
    <w:rsid w:val="00BE6EA1"/>
    <w:rsid w:val="00BE6FA5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1555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E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3DC"/>
    <w:rsid w:val="00EA6F84"/>
    <w:rsid w:val="00EB7931"/>
    <w:rsid w:val="00EC0CCA"/>
    <w:rsid w:val="00ED548C"/>
    <w:rsid w:val="00ED7F3F"/>
    <w:rsid w:val="00EF043C"/>
    <w:rsid w:val="00EF49B3"/>
    <w:rsid w:val="00EF5665"/>
    <w:rsid w:val="00EF56E1"/>
    <w:rsid w:val="00EF73FD"/>
    <w:rsid w:val="00F00561"/>
    <w:rsid w:val="00F01150"/>
    <w:rsid w:val="00F01E3D"/>
    <w:rsid w:val="00F04DC2"/>
    <w:rsid w:val="00F066D9"/>
    <w:rsid w:val="00F254A3"/>
    <w:rsid w:val="00F25F52"/>
    <w:rsid w:val="00F27FDA"/>
    <w:rsid w:val="00F40F7B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7F8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05C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D05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0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D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2D05C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D05C9"/>
    <w:rPr>
      <w:b/>
      <w:bCs/>
    </w:rPr>
  </w:style>
  <w:style w:type="character" w:styleId="a9">
    <w:name w:val="Hyperlink"/>
    <w:basedOn w:val="a0"/>
    <w:uiPriority w:val="99"/>
    <w:unhideWhenUsed/>
    <w:qFormat/>
    <w:rsid w:val="002D05C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D05C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D05C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D05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05C9"/>
    <w:rPr>
      <w:sz w:val="18"/>
      <w:szCs w:val="18"/>
    </w:rPr>
  </w:style>
  <w:style w:type="paragraph" w:styleId="ac">
    <w:name w:val="List Paragraph"/>
    <w:basedOn w:val="a"/>
    <w:uiPriority w:val="34"/>
    <w:qFormat/>
    <w:rsid w:val="002D05C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2D05C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D05C9"/>
  </w:style>
  <w:style w:type="character" w:customStyle="1" w:styleId="Char4">
    <w:name w:val="批注主题 Char"/>
    <w:basedOn w:val="Char"/>
    <w:link w:val="a8"/>
    <w:uiPriority w:val="99"/>
    <w:semiHidden/>
    <w:rsid w:val="002D05C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2D05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0093-BCFD-471D-85DE-F7D637AE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E21A895157774F16B59F9AE0BF357F72</vt:lpwstr>
  </property>
</Properties>
</file>