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461534">
        <w:rPr>
          <w:rFonts w:asciiTheme="minorEastAsia" w:hAnsiTheme="minorEastAsia"/>
          <w:b/>
          <w:color w:val="000000" w:themeColor="text1"/>
          <w:sz w:val="44"/>
          <w:szCs w:val="44"/>
        </w:rPr>
        <w:t>5</w:t>
      </w:r>
      <w:r w:rsidR="00576647" w:rsidRPr="00073D6A">
        <w:rPr>
          <w:rFonts w:asciiTheme="minorEastAsia" w:hAnsiTheme="minorEastAsia" w:hint="eastAsia"/>
          <w:b/>
          <w:color w:val="000000" w:themeColor="text1"/>
          <w:sz w:val="44"/>
          <w:szCs w:val="44"/>
        </w:rPr>
        <w:t>年</w:t>
      </w:r>
      <w:r w:rsidR="00621524">
        <w:rPr>
          <w:rFonts w:asciiTheme="minorEastAsia" w:hAnsiTheme="minorEastAsia"/>
          <w:b/>
          <w:color w:val="000000" w:themeColor="text1"/>
          <w:sz w:val="44"/>
          <w:szCs w:val="44"/>
        </w:rPr>
        <w:t>4</w:t>
      </w:r>
      <w:r w:rsidR="00C661C5" w:rsidRPr="00073D6A">
        <w:rPr>
          <w:rFonts w:asciiTheme="minorEastAsia" w:hAnsiTheme="minorEastAsia" w:hint="eastAsia"/>
          <w:b/>
          <w:color w:val="000000" w:themeColor="text1"/>
          <w:sz w:val="44"/>
          <w:szCs w:val="44"/>
        </w:rPr>
        <w:t>季度</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C661C5" w:rsidRPr="00073D6A">
        <w:rPr>
          <w:rFonts w:asciiTheme="minorEastAsia" w:hAnsiTheme="minorEastAsia" w:hint="eastAsia"/>
          <w:color w:val="000000" w:themeColor="text1"/>
          <w:szCs w:val="21"/>
        </w:rPr>
        <w:t>季度</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073D6A" w:rsidRDefault="00B43DBE" w:rsidP="00FD1468">
      <w:pPr>
        <w:ind w:firstLineChars="250" w:firstLine="525"/>
        <w:rPr>
          <w:rFonts w:asciiTheme="minorEastAsia" w:hAnsiTheme="minorEastAsia"/>
          <w:color w:val="000000" w:themeColor="text1"/>
          <w:szCs w:val="21"/>
        </w:rPr>
      </w:pPr>
    </w:p>
    <w:p w:rsidR="00B43DBE"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461534">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621524">
        <w:rPr>
          <w:rFonts w:asciiTheme="minorEastAsia" w:hAnsiTheme="minorEastAsia"/>
          <w:color w:val="000000" w:themeColor="text1"/>
          <w:szCs w:val="21"/>
        </w:rPr>
        <w:t>4</w:t>
      </w:r>
      <w:r w:rsidR="00C661C5" w:rsidRPr="00073D6A">
        <w:rPr>
          <w:rFonts w:asciiTheme="minorEastAsia" w:hAnsiTheme="minorEastAsia" w:hint="eastAsia"/>
          <w:color w:val="000000" w:themeColor="text1"/>
          <w:szCs w:val="21"/>
        </w:rPr>
        <w:t>季度</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00B43DBE" w:rsidRPr="00073D6A">
        <w:rPr>
          <w:rFonts w:asciiTheme="minorEastAsia" w:hAnsiTheme="minorEastAsia" w:hint="eastAsia"/>
          <w:color w:val="000000" w:themeColor="text1"/>
          <w:szCs w:val="21"/>
        </w:rPr>
        <w:t>年</w:t>
      </w:r>
      <w:r w:rsidR="00621524">
        <w:rPr>
          <w:rFonts w:asciiTheme="minorEastAsia" w:hAnsiTheme="minorEastAsia"/>
          <w:color w:val="000000" w:themeColor="text1"/>
          <w:szCs w:val="21"/>
        </w:rPr>
        <w:t>1</w:t>
      </w:r>
      <w:r w:rsidR="00B43DBE" w:rsidRPr="00073D6A">
        <w:rPr>
          <w:rFonts w:asciiTheme="minorEastAsia" w:hAnsiTheme="minorEastAsia" w:hint="eastAsia"/>
          <w:color w:val="000000" w:themeColor="text1"/>
          <w:szCs w:val="21"/>
        </w:rPr>
        <w:t>月</w:t>
      </w:r>
      <w:r w:rsidR="00621524">
        <w:rPr>
          <w:rFonts w:asciiTheme="minorEastAsia" w:hAnsiTheme="minorEastAsia"/>
          <w:color w:val="000000" w:themeColor="text1"/>
          <w:szCs w:val="21"/>
        </w:rPr>
        <w:t>21</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725666" w:rsidRPr="00073D6A" w:rsidRDefault="00725666" w:rsidP="00673E6F">
      <w:pPr>
        <w:ind w:firstLineChars="200" w:firstLine="420"/>
        <w:rPr>
          <w:rFonts w:asciiTheme="minorEastAsia" w:hAnsiTheme="minorEastAsia"/>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6726"/>
      </w:tblGrid>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b/>
                <w:bCs/>
                <w:color w:val="000000"/>
                <w:kern w:val="0"/>
                <w:szCs w:val="21"/>
              </w:rPr>
            </w:pPr>
            <w:r w:rsidRPr="00B42601">
              <w:rPr>
                <w:rFonts w:ascii="宋体" w:eastAsia="宋体" w:hAnsi="宋体" w:cs="宋体" w:hint="eastAsia"/>
                <w:b/>
                <w:bCs/>
                <w:color w:val="000000"/>
                <w:kern w:val="0"/>
                <w:szCs w:val="21"/>
              </w:rPr>
              <w:t>序号</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b/>
                <w:bCs/>
                <w:color w:val="000000"/>
                <w:kern w:val="0"/>
                <w:szCs w:val="21"/>
              </w:rPr>
            </w:pPr>
            <w:r w:rsidRPr="00B42601">
              <w:rPr>
                <w:rFonts w:ascii="宋体" w:eastAsia="宋体" w:hAnsi="宋体" w:cs="宋体" w:hint="eastAsia"/>
                <w:b/>
                <w:bCs/>
                <w:color w:val="000000"/>
                <w:kern w:val="0"/>
                <w:szCs w:val="21"/>
              </w:rPr>
              <w:t>产品名称</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鹏扬汇利债券型证券投资基金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鹏扬利泽债券型证券投资基金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鹏扬现金通利货币市场基金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鹏扬景兴混合型证券投资基金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鹏扬景泰成长混合型发起式证券投资基金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鹏扬淳优一年定期开放债券型证券投资基金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鹏扬双利债券型证券投资基金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鹏扬景升灵活配置混合型证券投资基金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鹏扬景欣混合型证券投资基金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鹏扬淳合债券型证券投资基金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鹏扬淳利定期开放债券型证券投资基金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鹏扬泓利债券型证券投资基金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鹏扬淳享债券型证券投资基金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鹏扬核心价值灵活配置混合型证券投资基金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鹏扬添利增强债券型证券投资基金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鹏扬淳盈6个月定期开放债券型证券投资基金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鹏扬元合量化大盘优选股票型证券投资基金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鹏扬利沣短债债券型证券投资基金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鹏扬淳开债券型证券投资基金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鹏扬浦利中短债债券型证券投资基金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鹏扬淳明债券型证券投资基金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鹏扬聚利六个月持有期债券型证券投资基金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鹏扬淳悦一年定期开放债券型发起式证券投资基金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鹏扬景沃六个月持有期混合型证券投资基金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鹏扬景科混合型证券投资基金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鹏扬富利增强债券型证券投资基金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鹏扬景恒六个月持有期混合型证券投资基金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鹏扬景惠六个月持有期混合型证券投资基金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lastRenderedPageBreak/>
              <w:t>29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鹏扬红利优选混合型证券投资基金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鹏扬淳安66个月定期开放债券型证券投资基金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鹏扬景沣六个月持有期混合型证券投资基金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鹏扬景泓回报灵活配置混合型证券投资基金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鹏扬淳稳66个月定期开放债券型证券投资基金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鹏扬景合六个月持有期混合型证券投资基金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鹏扬景创混合型证券投资基金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鹏扬景明一年持有期混合型证券投资基金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鹏扬先进制造混合型证券投资基金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鹏扬景源一年持有期混合型证券投资基金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鹏扬景安一年持有期混合型证券投资基金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鹏扬沪深300质量成长低波动指数证券投资基金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鹏扬中国优质成长混合型证券投资基金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鹏扬中证500质量成长交易型开放式指数证券投资基金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鹏扬景润一年持有期混合型证券投资基金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鹏扬淳熙一年定期开放债券型发起式证券投资基金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鹏扬数字经济先锋混合型证券投资基金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鹏扬淳兴三个月定期开放债券型证券投资基金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鹏扬景浦一年持有期混合型证券投资基金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鹏扬景阳一年持有期混合型证券投资基金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鹏扬成长先锋混合型证券投资基金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鹏扬竞争力先锋一年持有期混合型证券投资基金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鹏扬中证数字经济主题交易型开放式指数证券投资基金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鹏扬利鑫60天滚动持有期债券型证券投资基金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鹏扬产业趋势一年持有期混合型证券投资基金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鹏扬品质精选混合型证券投资基金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鹏扬丰融价值先锋一年持有期混合型证券投资基金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鹏扬中债3-5年国开行债券指数证券投资基金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鹏扬稳健优选一年持有期混合型基金中基金（FOF）</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鹏扬成长领航混合型证券投资基金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鹏扬产业智选一年持有期混合型证券投资基金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鹏扬中证数字经济主题交易型开放式指数证券投资基金发起式联接基金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鹏扬中证科创创业50交易型开放式指数证券投资基金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鹏扬中证500质量成长交易型开放式指数证券投资基金联接基金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鹏扬中证科创创业50交易型开放式指数证券投资基金联接基金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鹏扬中证同业存单AAA指数7天持有期证券投资基金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鹏扬裕利三年封闭式债券型证券投资基金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鹏扬北证50成份指数证券投资基金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鹏扬中债-30年期国债交易型开放式指数证券投资基金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鹏扬景泽一年持有期混合型证券投资基金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lastRenderedPageBreak/>
              <w:t>70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鹏扬均衡成长混合型证券投资基金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鹏扬景瑞三年持有期混合型证券投资基金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鹏扬中证国有企业红利交易型开放式指数证券投资基金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鹏扬景添一年持有期混合型证券投资基金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鹏扬医疗健康混合型证券投资基金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鹏扬淳泰一年定期开放债券型发起式证券投资基金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鹏扬平衡养老目标三年持有期混合型发起式基金中基金（FOF）</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鹏扬淳旭债券型证券投资基金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鹏扬消费量化选股混合型证券投资基金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鹏扬消费主题混合型发起式证券投资基金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鹏扬季季鑫90天滚动持有期债券型证券投资基金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鹏扬中证国有企业红利交易型开放式指数证券投资基金联接基金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鹏扬中债0-3年政策性金融债指数证券投资基金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鹏扬永利90天持有期债券型证券投资基金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鹏扬稳鑫120天滚动持有债券型证券投资基金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鹏扬丰利一年持有期债券型证券投资基金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鹏扬聚优睿选混合型证券投资基金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鹏扬中证A500指数增强型证券投资基金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鹏扬合利债券型证券投资基金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鹏扬淳华债券型证券投资基金</w:t>
            </w:r>
          </w:p>
        </w:tc>
      </w:tr>
      <w:tr w:rsidR="00621524" w:rsidRPr="00B42601" w:rsidTr="00A5716A">
        <w:trPr>
          <w:trHeight w:val="300"/>
          <w:jc w:val="center"/>
        </w:trPr>
        <w:tc>
          <w:tcPr>
            <w:tcW w:w="0" w:type="auto"/>
            <w:shd w:val="clear" w:color="auto" w:fill="auto"/>
            <w:vAlign w:val="center"/>
          </w:tcPr>
          <w:p w:rsidR="00621524" w:rsidRPr="00B42601" w:rsidRDefault="00621524" w:rsidP="00B426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0</w:t>
            </w:r>
          </w:p>
        </w:tc>
        <w:tc>
          <w:tcPr>
            <w:tcW w:w="0" w:type="auto"/>
            <w:shd w:val="clear" w:color="auto" w:fill="auto"/>
            <w:vAlign w:val="center"/>
          </w:tcPr>
          <w:p w:rsidR="00621524" w:rsidRPr="00B42601" w:rsidRDefault="00621524" w:rsidP="00B42601">
            <w:pPr>
              <w:widowControl/>
              <w:jc w:val="center"/>
              <w:rPr>
                <w:rFonts w:ascii="宋体" w:eastAsia="宋体" w:hAnsi="宋体" w:cs="宋体"/>
                <w:color w:val="000000"/>
                <w:kern w:val="0"/>
                <w:szCs w:val="21"/>
              </w:rPr>
            </w:pPr>
            <w:r w:rsidRPr="00621524">
              <w:rPr>
                <w:rFonts w:ascii="宋体" w:eastAsia="宋体" w:hAnsi="宋体" w:cs="宋体" w:hint="eastAsia"/>
                <w:color w:val="000000"/>
                <w:kern w:val="0"/>
                <w:szCs w:val="21"/>
              </w:rPr>
              <w:t>鹏扬研究精选混合型证券投资基金</w:t>
            </w:r>
          </w:p>
        </w:tc>
      </w:tr>
    </w:tbl>
    <w:p w:rsidR="00A5716A" w:rsidRDefault="00A5716A"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bookmarkStart w:id="0" w:name="_GoBack"/>
      <w:bookmarkEnd w:id="0"/>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Pr="00073D6A">
        <w:rPr>
          <w:rFonts w:asciiTheme="minorEastAsia" w:hAnsiTheme="minorEastAsia"/>
          <w:color w:val="000000" w:themeColor="text1"/>
          <w:szCs w:val="21"/>
        </w:rPr>
        <w:t>年</w:t>
      </w:r>
      <w:r w:rsidR="00621524">
        <w:rPr>
          <w:rFonts w:asciiTheme="minorEastAsia" w:hAnsiTheme="minorEastAsia"/>
          <w:color w:val="000000" w:themeColor="text1"/>
          <w:szCs w:val="21"/>
        </w:rPr>
        <w:t>1</w:t>
      </w:r>
      <w:r w:rsidRPr="00073D6A">
        <w:rPr>
          <w:rFonts w:asciiTheme="minorEastAsia" w:hAnsiTheme="minorEastAsia"/>
          <w:color w:val="000000" w:themeColor="text1"/>
          <w:szCs w:val="21"/>
        </w:rPr>
        <w:t>月</w:t>
      </w:r>
      <w:r w:rsidR="00621524">
        <w:rPr>
          <w:rFonts w:asciiTheme="minorEastAsia" w:hAnsiTheme="minorEastAsia"/>
          <w:color w:val="000000" w:themeColor="text1"/>
          <w:szCs w:val="21"/>
        </w:rPr>
        <w:t>21</w:t>
      </w:r>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33D" w:rsidRDefault="0005633D" w:rsidP="009A149B">
      <w:r>
        <w:separator/>
      </w:r>
    </w:p>
  </w:endnote>
  <w:endnote w:type="continuationSeparator" w:id="0">
    <w:p w:rsidR="0005633D" w:rsidRDefault="0005633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03024B">
        <w:pPr>
          <w:pStyle w:val="a4"/>
          <w:jc w:val="center"/>
        </w:pPr>
        <w:r>
          <w:fldChar w:fldCharType="begin"/>
        </w:r>
        <w:r w:rsidR="00084E7D">
          <w:instrText>PAGE   \* MERGEFORMAT</w:instrText>
        </w:r>
        <w:r>
          <w:fldChar w:fldCharType="separate"/>
        </w:r>
        <w:r w:rsidR="00C75DC9" w:rsidRPr="00C75DC9">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03024B">
        <w:pPr>
          <w:pStyle w:val="a4"/>
          <w:jc w:val="center"/>
        </w:pPr>
        <w:r>
          <w:fldChar w:fldCharType="begin"/>
        </w:r>
        <w:r w:rsidR="00084E7D">
          <w:instrText>PAGE   \* MERGEFORMAT</w:instrText>
        </w:r>
        <w:r>
          <w:fldChar w:fldCharType="separate"/>
        </w:r>
        <w:r w:rsidR="00C75DC9" w:rsidRPr="00C75DC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33D" w:rsidRDefault="0005633D" w:rsidP="009A149B">
      <w:r>
        <w:separator/>
      </w:r>
    </w:p>
  </w:footnote>
  <w:footnote w:type="continuationSeparator" w:id="0">
    <w:p w:rsidR="0005633D" w:rsidRDefault="0005633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24B"/>
    <w:rsid w:val="0003246C"/>
    <w:rsid w:val="00033010"/>
    <w:rsid w:val="00033204"/>
    <w:rsid w:val="00045C57"/>
    <w:rsid w:val="000475F0"/>
    <w:rsid w:val="000539F6"/>
    <w:rsid w:val="00055D71"/>
    <w:rsid w:val="0005633D"/>
    <w:rsid w:val="00056EE0"/>
    <w:rsid w:val="00057323"/>
    <w:rsid w:val="00073D6A"/>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4205B"/>
    <w:rsid w:val="003467B5"/>
    <w:rsid w:val="0035149D"/>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17BC"/>
    <w:rsid w:val="006163B1"/>
    <w:rsid w:val="00616874"/>
    <w:rsid w:val="0062152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666"/>
    <w:rsid w:val="00725827"/>
    <w:rsid w:val="00725F68"/>
    <w:rsid w:val="0073075C"/>
    <w:rsid w:val="007315E0"/>
    <w:rsid w:val="00740C9E"/>
    <w:rsid w:val="0074144B"/>
    <w:rsid w:val="00741A3E"/>
    <w:rsid w:val="007443C2"/>
    <w:rsid w:val="00756CAD"/>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15D4"/>
    <w:rsid w:val="007F60CB"/>
    <w:rsid w:val="00801AAB"/>
    <w:rsid w:val="008071D3"/>
    <w:rsid w:val="0080773A"/>
    <w:rsid w:val="0081788D"/>
    <w:rsid w:val="00825398"/>
    <w:rsid w:val="008263AE"/>
    <w:rsid w:val="008318C0"/>
    <w:rsid w:val="00831A29"/>
    <w:rsid w:val="00832B61"/>
    <w:rsid w:val="00832F03"/>
    <w:rsid w:val="008335B5"/>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16A"/>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2601"/>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75DC9"/>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244D"/>
    <w:rsid w:val="00E46A4A"/>
    <w:rsid w:val="00E47C59"/>
    <w:rsid w:val="00E5059C"/>
    <w:rsid w:val="00E53FD9"/>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95320">
      <w:bodyDiv w:val="1"/>
      <w:marLeft w:val="0"/>
      <w:marRight w:val="0"/>
      <w:marTop w:val="0"/>
      <w:marBottom w:val="0"/>
      <w:divBdr>
        <w:top w:val="none" w:sz="0" w:space="0" w:color="auto"/>
        <w:left w:val="none" w:sz="0" w:space="0" w:color="auto"/>
        <w:bottom w:val="none" w:sz="0" w:space="0" w:color="auto"/>
        <w:right w:val="none" w:sz="0" w:space="0" w:color="auto"/>
      </w:divBdr>
    </w:div>
    <w:div w:id="518079106">
      <w:bodyDiv w:val="1"/>
      <w:marLeft w:val="0"/>
      <w:marRight w:val="0"/>
      <w:marTop w:val="0"/>
      <w:marBottom w:val="0"/>
      <w:divBdr>
        <w:top w:val="none" w:sz="0" w:space="0" w:color="auto"/>
        <w:left w:val="none" w:sz="0" w:space="0" w:color="auto"/>
        <w:bottom w:val="none" w:sz="0" w:space="0" w:color="auto"/>
        <w:right w:val="none" w:sz="0" w:space="0" w:color="auto"/>
      </w:divBdr>
    </w:div>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831533426">
      <w:bodyDiv w:val="1"/>
      <w:marLeft w:val="0"/>
      <w:marRight w:val="0"/>
      <w:marTop w:val="0"/>
      <w:marBottom w:val="0"/>
      <w:divBdr>
        <w:top w:val="none" w:sz="0" w:space="0" w:color="auto"/>
        <w:left w:val="none" w:sz="0" w:space="0" w:color="auto"/>
        <w:bottom w:val="none" w:sz="0" w:space="0" w:color="auto"/>
        <w:right w:val="none" w:sz="0" w:space="0" w:color="auto"/>
      </w:divBdr>
    </w:div>
    <w:div w:id="863713558">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 w:id="21186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6D9C-883F-473A-AC7D-D1544E00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2154</Characters>
  <Application>Microsoft Office Word</Application>
  <DocSecurity>4</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2026-01-20T16:01:00Z</dcterms:created>
  <dcterms:modified xsi:type="dcterms:W3CDTF">2026-01-20T16:01:00Z</dcterms:modified>
</cp:coreProperties>
</file>