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4F6B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4F6B5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FD6E4A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FD6E4A">
        <w:rPr>
          <w:rFonts w:ascii="仿宋" w:eastAsia="仿宋" w:hAnsi="仿宋" w:hint="eastAsia"/>
          <w:color w:val="000000" w:themeColor="text1"/>
          <w:sz w:val="32"/>
          <w:szCs w:val="32"/>
        </w:rPr>
        <w:t>光大保德信安和债券型证券投资基金</w:t>
      </w:r>
      <w:r w:rsidR="0038204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8204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8204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8204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9E313E" w:rsidRPr="009E313E">
        <w:rPr>
          <w:rFonts w:ascii="仿宋" w:eastAsia="仿宋" w:hAnsi="仿宋" w:hint="eastAsia"/>
          <w:color w:val="000000" w:themeColor="text1"/>
          <w:sz w:val="32"/>
          <w:szCs w:val="32"/>
        </w:rPr>
        <w:t>光大保德信安祺债券型证券投资基金</w:t>
      </w:r>
      <w:r w:rsidR="00912902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12902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912902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8747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6383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6383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8747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8747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6383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6383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58747E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33" w:rsidRDefault="00924033" w:rsidP="009A149B">
      <w:r>
        <w:separator/>
      </w:r>
    </w:p>
  </w:endnote>
  <w:endnote w:type="continuationSeparator" w:id="0">
    <w:p w:rsidR="00924033" w:rsidRDefault="0092403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571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5714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F6B5C" w:rsidRPr="004F6B5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33" w:rsidRDefault="00924033" w:rsidP="009A149B">
      <w:r>
        <w:separator/>
      </w:r>
    </w:p>
  </w:footnote>
  <w:footnote w:type="continuationSeparator" w:id="0">
    <w:p w:rsidR="00924033" w:rsidRDefault="0092403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6B5C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8747E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24033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5714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FCC8-8831-4F3E-88F9-C72C5B72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2026-01-15T16:00:00Z</dcterms:created>
  <dcterms:modified xsi:type="dcterms:W3CDTF">2026-01-15T16:00:00Z</dcterms:modified>
</cp:coreProperties>
</file>