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B30969" w:rsidRDefault="00275E2E">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B30969" w:rsidRDefault="00275E2E">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2026</w:t>
          </w:r>
          <w:r>
            <w:rPr>
              <w:rFonts w:ascii="宋体" w:eastAsia="宋体" w:hAnsi="宋体" w:cs="宋体" w:hint="eastAsia"/>
              <w:b/>
              <w:sz w:val="24"/>
            </w:rPr>
            <w:t>年</w:t>
          </w:r>
          <w:r>
            <w:rPr>
              <w:rFonts w:ascii="宋体" w:eastAsia="宋体" w:hAnsi="宋体" w:cs="宋体" w:hint="eastAsia"/>
              <w:b/>
              <w:sz w:val="24"/>
            </w:rPr>
            <w:t>1</w:t>
          </w:r>
          <w:r>
            <w:rPr>
              <w:rFonts w:ascii="宋体" w:eastAsia="宋体" w:hAnsi="宋体" w:cs="宋体" w:hint="eastAsia"/>
              <w:b/>
              <w:sz w:val="24"/>
            </w:rPr>
            <w:t>月</w:t>
          </w:r>
          <w:r>
            <w:rPr>
              <w:rFonts w:ascii="宋体" w:eastAsia="宋体" w:hAnsi="宋体" w:cs="宋体" w:hint="eastAsia"/>
              <w:b/>
              <w:sz w:val="24"/>
            </w:rPr>
            <w:t>13</w:t>
          </w:r>
          <w:r>
            <w:rPr>
              <w:rFonts w:ascii="宋体" w:eastAsia="宋体" w:hAnsi="宋体" w:cs="宋体" w:hint="eastAsia"/>
              <w:b/>
              <w:sz w:val="24"/>
            </w:rPr>
            <w:t>日</w:t>
          </w:r>
        </w:sdtContent>
      </w:sdt>
    </w:p>
    <w:p w:rsidR="00B30969" w:rsidRDefault="00B30969">
      <w:pPr>
        <w:spacing w:line="360" w:lineRule="auto"/>
        <w:jc w:val="center"/>
        <w:rPr>
          <w:rFonts w:ascii="宋体" w:eastAsia="宋体" w:hAnsi="宋体"/>
          <w:sz w:val="24"/>
          <w:szCs w:val="24"/>
        </w:rPr>
      </w:pPr>
    </w:p>
    <w:p w:rsidR="00B30969" w:rsidRDefault="00275E2E">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B30969">
        <w:trPr>
          <w:trHeight w:val="120"/>
        </w:trPr>
        <w:tc>
          <w:tcPr>
            <w:tcW w:w="2410" w:type="dxa"/>
            <w:vAlign w:val="center"/>
          </w:tcPr>
          <w:p w:rsidR="00B30969" w:rsidRDefault="00275E2E">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192432861"/>
              <w:placeholder>
                <w:docPart w:val="DefaultPlaceholder_-1854013440"/>
              </w:placeholder>
              <w:text/>
            </w:sdtPr>
            <w:sdtContent>
              <w:p w:rsidR="00B30969" w:rsidRDefault="00275E2E">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B30969">
        <w:trPr>
          <w:trHeight w:val="120"/>
        </w:trPr>
        <w:tc>
          <w:tcPr>
            <w:tcW w:w="2410" w:type="dxa"/>
            <w:vAlign w:val="center"/>
          </w:tcPr>
          <w:p w:rsidR="00B30969" w:rsidRDefault="00275E2E">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1477175295"/>
              <w:placeholder>
                <w:docPart w:val="DefaultPlaceholder_-1854013440"/>
              </w:placeholder>
              <w:text/>
            </w:sdtPr>
            <w:sdtContent>
              <w:p w:rsidR="00B30969" w:rsidRDefault="00275E2E">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B30969">
        <w:trPr>
          <w:trHeight w:val="127"/>
        </w:trPr>
        <w:tc>
          <w:tcPr>
            <w:tcW w:w="2410" w:type="dxa"/>
            <w:vAlign w:val="center"/>
          </w:tcPr>
          <w:p w:rsidR="00B30969" w:rsidRDefault="00275E2E">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598234954"/>
              <w:placeholder>
                <w:docPart w:val="DefaultPlaceholder_-1854013440"/>
              </w:placeholder>
              <w:text/>
            </w:sdtPr>
            <w:sdtContent>
              <w:p w:rsidR="00B30969" w:rsidRDefault="00275E2E">
                <w:pPr>
                  <w:pStyle w:val="Default"/>
                  <w:rPr>
                    <w:rFonts w:hAnsi="宋体" w:cs="Times New Roman"/>
                    <w:color w:val="auto"/>
                  </w:rPr>
                </w:pPr>
                <w:r>
                  <w:rPr>
                    <w:rFonts w:hAnsi="宋体" w:hint="eastAsia"/>
                    <w:color w:val="auto"/>
                  </w:rPr>
                  <w:t>021583</w:t>
                </w:r>
              </w:p>
            </w:sdtContent>
          </w:sdt>
        </w:tc>
      </w:tr>
      <w:tr w:rsidR="00B30969">
        <w:trPr>
          <w:trHeight w:val="120"/>
        </w:trPr>
        <w:tc>
          <w:tcPr>
            <w:tcW w:w="2410" w:type="dxa"/>
            <w:vAlign w:val="center"/>
          </w:tcPr>
          <w:p w:rsidR="00B30969" w:rsidRDefault="00275E2E">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548731976"/>
              <w:placeholder>
                <w:docPart w:val="DefaultPlaceholder_-1854013440"/>
              </w:placeholder>
              <w:text/>
            </w:sdtPr>
            <w:sdtContent>
              <w:p w:rsidR="00B30969" w:rsidRDefault="00275E2E">
                <w:pPr>
                  <w:pStyle w:val="Default"/>
                  <w:rPr>
                    <w:rFonts w:hAnsi="宋体"/>
                    <w:color w:val="auto"/>
                  </w:rPr>
                </w:pPr>
                <w:r>
                  <w:rPr>
                    <w:rFonts w:hAnsi="宋体" w:hint="eastAsia"/>
                    <w:color w:val="auto"/>
                  </w:rPr>
                  <w:t>中欧基金管理有限公司</w:t>
                </w:r>
              </w:p>
            </w:sdtContent>
          </w:sdt>
        </w:tc>
      </w:tr>
      <w:tr w:rsidR="00B30969">
        <w:trPr>
          <w:trHeight w:val="120"/>
        </w:trPr>
        <w:tc>
          <w:tcPr>
            <w:tcW w:w="2410" w:type="dxa"/>
            <w:vAlign w:val="center"/>
          </w:tcPr>
          <w:p w:rsidR="00B30969" w:rsidRDefault="00275E2E">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914201458"/>
              <w:placeholder>
                <w:docPart w:val="DefaultPlaceholder_-1854013440"/>
              </w:placeholder>
              <w:text/>
            </w:sdtPr>
            <w:sdtContent>
              <w:p w:rsidR="00B30969" w:rsidRDefault="00275E2E">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B30969">
        <w:trPr>
          <w:trHeight w:val="128"/>
        </w:trPr>
        <w:tc>
          <w:tcPr>
            <w:tcW w:w="2410" w:type="dxa"/>
            <w:vMerge w:val="restart"/>
            <w:tcBorders>
              <w:top w:val="single" w:sz="4" w:space="0" w:color="auto"/>
              <w:left w:val="single" w:sz="4" w:space="0" w:color="auto"/>
              <w:right w:val="single" w:sz="4" w:space="0" w:color="auto"/>
            </w:tcBorders>
            <w:vAlign w:val="center"/>
          </w:tcPr>
          <w:p w:rsidR="00B30969" w:rsidRDefault="00275E2E">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B30969" w:rsidRDefault="00275E2E">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13</w:t>
                </w:r>
                <w:r>
                  <w:rPr>
                    <w:rFonts w:ascii="宋体" w:eastAsia="宋体" w:hAnsi="宋体" w:cs="宋体"/>
                    <w:kern w:val="0"/>
                    <w:sz w:val="24"/>
                    <w:szCs w:val="24"/>
                  </w:rPr>
                  <w:t>日</w:t>
                </w:r>
              </w:p>
            </w:sdtContent>
          </w:sdt>
        </w:tc>
      </w:tr>
      <w:tr w:rsidR="00B30969">
        <w:trPr>
          <w:trHeight w:val="128"/>
        </w:trPr>
        <w:tc>
          <w:tcPr>
            <w:tcW w:w="2410" w:type="dxa"/>
            <w:vMerge/>
            <w:tcBorders>
              <w:top w:val="single" w:sz="4" w:space="0" w:color="auto"/>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329468838"/>
              <w:placeholder>
                <w:docPart w:val="DefaultPlaceholder_-1854013440"/>
              </w:placeholder>
            </w:sdtPr>
            <w:sdtContent>
              <w:p w:rsidR="00B30969" w:rsidRDefault="00275E2E">
                <w:pPr>
                  <w:rPr>
                    <w:rFonts w:ascii="宋体" w:eastAsia="宋体" w:hAnsi="宋体"/>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13</w:t>
                </w:r>
                <w:r>
                  <w:rPr>
                    <w:rFonts w:ascii="宋体" w:eastAsia="宋体" w:hAnsi="宋体" w:cs="宋体"/>
                    <w:kern w:val="0"/>
                    <w:sz w:val="24"/>
                    <w:szCs w:val="24"/>
                  </w:rPr>
                  <w:t>日</w:t>
                </w:r>
              </w:p>
            </w:sdtContent>
          </w:sdt>
        </w:tc>
      </w:tr>
      <w:tr w:rsidR="00B30969">
        <w:trPr>
          <w:trHeight w:val="128"/>
        </w:trPr>
        <w:tc>
          <w:tcPr>
            <w:tcW w:w="2410" w:type="dxa"/>
            <w:vMerge/>
            <w:tcBorders>
              <w:top w:val="single" w:sz="4" w:space="0" w:color="auto"/>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269003"/>
              <w:placeholder>
                <w:docPart w:val="DefaultPlaceholder_-1854013440"/>
              </w:placeholder>
            </w:sdtPr>
            <w:sdtContent>
              <w:p w:rsidR="00B30969" w:rsidRDefault="00275E2E">
                <w:pPr>
                  <w:rPr>
                    <w:rFonts w:ascii="宋体" w:eastAsia="宋体" w:hAnsi="宋体" w:cs="宋体"/>
                    <w:kern w:val="0"/>
                    <w:sz w:val="24"/>
                    <w:szCs w:val="24"/>
                  </w:rPr>
                </w:pPr>
                <w:r>
                  <w:rPr>
                    <w:rFonts w:ascii="宋体" w:eastAsia="宋体" w:hAnsi="宋体" w:cs="宋体"/>
                    <w:kern w:val="0"/>
                    <w:sz w:val="24"/>
                    <w:szCs w:val="24"/>
                  </w:rPr>
                  <w:t>2026</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13</w:t>
                </w:r>
                <w:r>
                  <w:rPr>
                    <w:rFonts w:ascii="宋体" w:eastAsia="宋体" w:hAnsi="宋体" w:cs="宋体"/>
                    <w:kern w:val="0"/>
                    <w:sz w:val="24"/>
                    <w:szCs w:val="24"/>
                  </w:rPr>
                  <w:t>日</w:t>
                </w:r>
              </w:p>
            </w:sdtContent>
          </w:sdt>
        </w:tc>
      </w:tr>
      <w:tr w:rsidR="00B30969">
        <w:trPr>
          <w:trHeight w:val="128"/>
        </w:trPr>
        <w:tc>
          <w:tcPr>
            <w:tcW w:w="2410" w:type="dxa"/>
            <w:vMerge/>
            <w:tcBorders>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361289030"/>
              <w:placeholder>
                <w:docPart w:val="DefaultPlaceholder_-1854013440"/>
              </w:placeholder>
            </w:sdtPr>
            <w:sdtContent>
              <w:p w:rsidR="00B30969" w:rsidRDefault="00275E2E">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B30969">
        <w:trPr>
          <w:trHeight w:val="128"/>
        </w:trPr>
        <w:tc>
          <w:tcPr>
            <w:tcW w:w="2410" w:type="dxa"/>
            <w:vMerge/>
            <w:tcBorders>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B30969" w:rsidRDefault="00275E2E">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B30969">
        <w:trPr>
          <w:trHeight w:val="128"/>
        </w:trPr>
        <w:tc>
          <w:tcPr>
            <w:tcW w:w="2410" w:type="dxa"/>
            <w:vMerge/>
            <w:tcBorders>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902671577"/>
              <w:placeholder>
                <w:docPart w:val="DefaultPlaceholder_-1854013440"/>
              </w:placeholder>
            </w:sdtPr>
            <w:sdtContent>
              <w:p w:rsidR="00B30969" w:rsidRDefault="00275E2E">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B30969">
        <w:trPr>
          <w:trHeight w:val="128"/>
        </w:trPr>
        <w:tc>
          <w:tcPr>
            <w:tcW w:w="2410" w:type="dxa"/>
            <w:vMerge/>
            <w:tcBorders>
              <w:left w:val="single" w:sz="4" w:space="0" w:color="auto"/>
              <w:right w:val="single" w:sz="4" w:space="0" w:color="auto"/>
            </w:tcBorders>
            <w:vAlign w:val="center"/>
          </w:tcPr>
          <w:p w:rsidR="00B30969" w:rsidRDefault="00B30969">
            <w:pPr>
              <w:pStyle w:val="Default"/>
              <w:rPr>
                <w:rFonts w:hAnsi="宋体"/>
                <w:color w:val="auto"/>
              </w:rPr>
            </w:pPr>
          </w:p>
        </w:tc>
        <w:tc>
          <w:tcPr>
            <w:tcW w:w="2892" w:type="dxa"/>
            <w:gridSpan w:val="2"/>
            <w:tcBorders>
              <w:left w:val="single" w:sz="4" w:space="0" w:color="auto"/>
              <w:right w:val="single" w:sz="4" w:space="0" w:color="auto"/>
            </w:tcBorders>
            <w:vAlign w:val="center"/>
          </w:tcPr>
          <w:p w:rsidR="00B30969" w:rsidRDefault="00275E2E">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B30969" w:rsidRDefault="00275E2E">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B30969">
        <w:trPr>
          <w:gridAfter w:val="1"/>
          <w:wAfter w:w="38" w:type="dxa"/>
          <w:trHeight w:val="128"/>
        </w:trPr>
        <w:tc>
          <w:tcPr>
            <w:tcW w:w="2410" w:type="dxa"/>
            <w:tcBorders>
              <w:left w:val="single" w:sz="4" w:space="0" w:color="auto"/>
              <w:right w:val="single" w:sz="4" w:space="0" w:color="auto"/>
            </w:tcBorders>
            <w:vAlign w:val="center"/>
          </w:tcPr>
          <w:p w:rsidR="00B30969" w:rsidRDefault="00275E2E">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891" w:type="dxa"/>
            <w:gridSpan w:val="2"/>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B30969">
        <w:trPr>
          <w:gridAfter w:val="1"/>
          <w:wAfter w:w="38" w:type="dxa"/>
          <w:trHeight w:val="128"/>
        </w:trPr>
        <w:tc>
          <w:tcPr>
            <w:tcW w:w="2410" w:type="dxa"/>
            <w:tcBorders>
              <w:left w:val="single" w:sz="4" w:space="0" w:color="auto"/>
              <w:right w:val="single" w:sz="4" w:space="0" w:color="auto"/>
            </w:tcBorders>
            <w:vAlign w:val="center"/>
          </w:tcPr>
          <w:p w:rsidR="00B30969" w:rsidRDefault="00275E2E">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rPr>
              <w:t>021583</w:t>
            </w:r>
          </w:p>
        </w:tc>
        <w:tc>
          <w:tcPr>
            <w:tcW w:w="2891" w:type="dxa"/>
            <w:gridSpan w:val="2"/>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rPr>
              <w:t>021584</w:t>
            </w:r>
          </w:p>
        </w:tc>
      </w:tr>
      <w:tr w:rsidR="00B30969">
        <w:trPr>
          <w:gridAfter w:val="1"/>
          <w:wAfter w:w="38" w:type="dxa"/>
          <w:trHeight w:val="128"/>
        </w:trPr>
        <w:tc>
          <w:tcPr>
            <w:tcW w:w="2410" w:type="dxa"/>
            <w:tcBorders>
              <w:left w:val="single" w:sz="4" w:space="0" w:color="auto"/>
              <w:right w:val="single" w:sz="4" w:space="0" w:color="auto"/>
            </w:tcBorders>
            <w:vAlign w:val="center"/>
          </w:tcPr>
          <w:p w:rsidR="00B30969" w:rsidRDefault="00275E2E">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B30969" w:rsidRDefault="00275E2E">
            <w:pPr>
              <w:jc w:val="center"/>
              <w:rPr>
                <w:rFonts w:ascii="宋体" w:eastAsia="宋体" w:hAnsi="宋体"/>
                <w:sz w:val="24"/>
                <w:szCs w:val="24"/>
              </w:rPr>
            </w:pPr>
            <w:r>
              <w:rPr>
                <w:rFonts w:ascii="宋体" w:eastAsia="宋体" w:hAnsi="宋体"/>
                <w:sz w:val="24"/>
                <w:szCs w:val="24"/>
              </w:rPr>
              <w:t>是</w:t>
            </w:r>
          </w:p>
        </w:tc>
      </w:tr>
    </w:tbl>
    <w:p w:rsidR="00B30969" w:rsidRDefault="00275E2E">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689819150"/>
        <w:placeholder>
          <w:docPart w:val="DefaultPlaceholder_-1854013440"/>
        </w:placeholder>
      </w:sdtPr>
      <w:sdtContent>
        <w:p w:rsidR="00B30969" w:rsidRDefault="00275E2E">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2026</w:t>
          </w:r>
          <w:r>
            <w:rPr>
              <w:rFonts w:hAnsi="宋体" w:hint="eastAsia"/>
              <w:color w:val="auto"/>
            </w:rPr>
            <w:t>年</w:t>
          </w:r>
          <w:r>
            <w:rPr>
              <w:rFonts w:hAnsi="宋体" w:hint="eastAsia"/>
              <w:color w:val="auto"/>
            </w:rPr>
            <w:t>1</w:t>
          </w:r>
          <w:r>
            <w:rPr>
              <w:rFonts w:hAnsi="宋体" w:hint="eastAsia"/>
              <w:color w:val="auto"/>
            </w:rPr>
            <w:t>月</w:t>
          </w:r>
          <w:r>
            <w:rPr>
              <w:rFonts w:hAnsi="宋体" w:hint="eastAsia"/>
              <w:color w:val="auto"/>
            </w:rPr>
            <w:t>13</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w:t>
          </w:r>
          <w:r>
            <w:rPr>
              <w:rFonts w:hAnsi="宋体" w:hint="eastAsia"/>
              <w:color w:val="auto"/>
            </w:rPr>
            <w:t>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B30969" w:rsidRDefault="00275E2E">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2026</w:t>
          </w:r>
          <w:r>
            <w:rPr>
              <w:rFonts w:hAnsi="宋体" w:hint="eastAsia"/>
              <w:color w:val="auto"/>
            </w:rPr>
            <w:t>年</w:t>
          </w:r>
          <w:r>
            <w:rPr>
              <w:rFonts w:hAnsi="宋体" w:hint="eastAsia"/>
              <w:color w:val="auto"/>
            </w:rPr>
            <w:t>1</w:t>
          </w:r>
          <w:r>
            <w:rPr>
              <w:rFonts w:hAnsi="宋体" w:hint="eastAsia"/>
              <w:color w:val="auto"/>
            </w:rPr>
            <w:t>月</w:t>
          </w:r>
          <w:r>
            <w:rPr>
              <w:rFonts w:hAnsi="宋体" w:hint="eastAsia"/>
              <w:color w:val="auto"/>
            </w:rPr>
            <w:t>13</w:t>
          </w:r>
          <w:r>
            <w:rPr>
              <w:rFonts w:hAnsi="宋体" w:hint="eastAsia"/>
              <w:color w:val="auto"/>
            </w:rPr>
            <w:t>日之前</w:t>
          </w:r>
          <w:r>
            <w:rPr>
              <w:rFonts w:hAnsi="宋体" w:hint="eastAsia"/>
              <w:color w:val="auto"/>
            </w:rPr>
            <w:t>已参与定期定额投资的基金账户，同样适用上述规则。</w:t>
          </w:r>
        </w:p>
        <w:p w:rsidR="00B30969" w:rsidRDefault="00275E2E">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B30969" w:rsidRDefault="00275E2E">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B30969" w:rsidRDefault="00B30969">
      <w:pPr>
        <w:pStyle w:val="Default"/>
        <w:spacing w:line="360" w:lineRule="auto"/>
        <w:ind w:rightChars="-27" w:right="-57" w:firstLineChars="200" w:firstLine="480"/>
        <w:rPr>
          <w:rFonts w:hAnsi="宋体"/>
          <w:color w:val="auto"/>
        </w:rPr>
      </w:pPr>
    </w:p>
    <w:p w:rsidR="00B30969" w:rsidRDefault="00275E2E">
      <w:pPr>
        <w:pStyle w:val="Default"/>
        <w:spacing w:line="360" w:lineRule="auto"/>
        <w:ind w:rightChars="-27" w:right="-57" w:firstLineChars="200" w:firstLine="480"/>
        <w:rPr>
          <w:rFonts w:hAnsi="宋体"/>
          <w:color w:val="auto"/>
        </w:rPr>
      </w:pPr>
      <w:r>
        <w:rPr>
          <w:rFonts w:hAnsi="宋体" w:hint="eastAsia"/>
          <w:color w:val="auto"/>
        </w:rPr>
        <w:t>特此公告。</w:t>
      </w:r>
    </w:p>
    <w:p w:rsidR="00B30969" w:rsidRDefault="00B30969">
      <w:pPr>
        <w:pStyle w:val="Default"/>
        <w:spacing w:line="360" w:lineRule="auto"/>
        <w:ind w:rightChars="-27" w:right="-57" w:firstLineChars="200" w:firstLine="480"/>
        <w:rPr>
          <w:rFonts w:hAnsi="宋体"/>
          <w:color w:val="auto"/>
        </w:rPr>
      </w:pPr>
    </w:p>
    <w:p w:rsidR="00B30969" w:rsidRDefault="00275E2E">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370929689"/>
        <w:placeholder>
          <w:docPart w:val="DefaultPlaceholder_-1854013440"/>
        </w:placeholder>
      </w:sdtPr>
      <w:sdtContent>
        <w:p w:rsidR="00B30969" w:rsidRDefault="00275E2E">
          <w:pPr>
            <w:spacing w:line="360" w:lineRule="auto"/>
            <w:jc w:val="right"/>
            <w:rPr>
              <w:rFonts w:ascii="宋体" w:eastAsia="宋体" w:hAnsi="宋体"/>
              <w:sz w:val="24"/>
            </w:rPr>
          </w:pPr>
          <w:r>
            <w:rPr>
              <w:rFonts w:ascii="宋体" w:eastAsia="宋体" w:hAnsi="宋体" w:cs="宋体" w:hint="eastAsia"/>
              <w:sz w:val="24"/>
            </w:rPr>
            <w:t>2026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13</w:t>
          </w:r>
          <w:r>
            <w:rPr>
              <w:rFonts w:ascii="宋体" w:eastAsia="宋体" w:hAnsi="宋体" w:cs="宋体" w:hint="eastAsia"/>
              <w:sz w:val="24"/>
            </w:rPr>
            <w:t>日</w:t>
          </w:r>
        </w:p>
      </w:sdtContent>
    </w:sdt>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B30969">
      <w:pPr>
        <w:rPr>
          <w:rFonts w:ascii="宋体" w:eastAsia="宋体" w:hAnsi="宋体"/>
          <w:sz w:val="24"/>
        </w:rPr>
      </w:pPr>
    </w:p>
    <w:p w:rsidR="00B30969" w:rsidRDefault="00275E2E">
      <w:pPr>
        <w:tabs>
          <w:tab w:val="left" w:pos="1545"/>
        </w:tabs>
        <w:rPr>
          <w:rFonts w:ascii="宋体" w:eastAsia="宋体" w:hAnsi="宋体"/>
          <w:sz w:val="24"/>
        </w:rPr>
      </w:pPr>
      <w:r>
        <w:rPr>
          <w:rFonts w:ascii="宋体" w:eastAsia="宋体" w:hAnsi="宋体"/>
          <w:sz w:val="24"/>
        </w:rPr>
        <w:tab/>
      </w:r>
    </w:p>
    <w:sectPr w:rsidR="00B30969" w:rsidSect="00B309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9D57F8DA"/>
    <w:rsid w:val="F75E08AF"/>
    <w:rsid w:val="FF642F9E"/>
    <w:rsid w:val="000116E2"/>
    <w:rsid w:val="0003472C"/>
    <w:rsid w:val="00066073"/>
    <w:rsid w:val="0007131B"/>
    <w:rsid w:val="0009677A"/>
    <w:rsid w:val="000E6C59"/>
    <w:rsid w:val="001054B6"/>
    <w:rsid w:val="00114C2D"/>
    <w:rsid w:val="00117C56"/>
    <w:rsid w:val="00195E72"/>
    <w:rsid w:val="001A4934"/>
    <w:rsid w:val="001C3024"/>
    <w:rsid w:val="001D1C09"/>
    <w:rsid w:val="001F2D3E"/>
    <w:rsid w:val="0021523C"/>
    <w:rsid w:val="002305D5"/>
    <w:rsid w:val="002347D1"/>
    <w:rsid w:val="00235260"/>
    <w:rsid w:val="002453C4"/>
    <w:rsid w:val="00250BBA"/>
    <w:rsid w:val="00251B34"/>
    <w:rsid w:val="00275E2E"/>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01DAA"/>
    <w:rsid w:val="00B11FFC"/>
    <w:rsid w:val="00B30969"/>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5FAF9B2D"/>
    <w:rsid w:val="7CFA768F"/>
    <w:rsid w:val="7FD6A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9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0969"/>
    <w:pPr>
      <w:jc w:val="left"/>
    </w:pPr>
  </w:style>
  <w:style w:type="paragraph" w:styleId="a4">
    <w:name w:val="Balloon Text"/>
    <w:basedOn w:val="a"/>
    <w:link w:val="Char0"/>
    <w:uiPriority w:val="99"/>
    <w:semiHidden/>
    <w:unhideWhenUsed/>
    <w:qFormat/>
    <w:rsid w:val="00B30969"/>
    <w:rPr>
      <w:sz w:val="18"/>
      <w:szCs w:val="18"/>
    </w:rPr>
  </w:style>
  <w:style w:type="paragraph" w:styleId="a5">
    <w:name w:val="footer"/>
    <w:basedOn w:val="a"/>
    <w:link w:val="Char1"/>
    <w:uiPriority w:val="99"/>
    <w:unhideWhenUsed/>
    <w:qFormat/>
    <w:rsid w:val="00B3096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096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0969"/>
    <w:rPr>
      <w:b/>
      <w:bCs/>
    </w:rPr>
  </w:style>
  <w:style w:type="character" w:styleId="a8">
    <w:name w:val="annotation reference"/>
    <w:uiPriority w:val="99"/>
    <w:semiHidden/>
    <w:unhideWhenUsed/>
    <w:qFormat/>
    <w:rsid w:val="00B30969"/>
    <w:rPr>
      <w:sz w:val="21"/>
      <w:szCs w:val="21"/>
    </w:rPr>
  </w:style>
  <w:style w:type="paragraph" w:customStyle="1" w:styleId="Default">
    <w:name w:val="Default"/>
    <w:qFormat/>
    <w:rsid w:val="00B30969"/>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B30969"/>
  </w:style>
  <w:style w:type="character" w:customStyle="1" w:styleId="Char3">
    <w:name w:val="批注主题 Char"/>
    <w:link w:val="a7"/>
    <w:uiPriority w:val="99"/>
    <w:semiHidden/>
    <w:qFormat/>
    <w:rsid w:val="00B30969"/>
    <w:rPr>
      <w:b/>
      <w:bCs/>
    </w:rPr>
  </w:style>
  <w:style w:type="character" w:customStyle="1" w:styleId="Char0">
    <w:name w:val="批注框文本 Char"/>
    <w:link w:val="a4"/>
    <w:uiPriority w:val="99"/>
    <w:semiHidden/>
    <w:qFormat/>
    <w:rsid w:val="00B30969"/>
    <w:rPr>
      <w:sz w:val="18"/>
      <w:szCs w:val="18"/>
    </w:rPr>
  </w:style>
  <w:style w:type="paragraph" w:customStyle="1" w:styleId="1">
    <w:name w:val="修订1"/>
    <w:hidden/>
    <w:uiPriority w:val="99"/>
    <w:semiHidden/>
    <w:qFormat/>
    <w:rsid w:val="00B30969"/>
    <w:rPr>
      <w:kern w:val="2"/>
      <w:sz w:val="21"/>
      <w:szCs w:val="22"/>
    </w:rPr>
  </w:style>
  <w:style w:type="character" w:customStyle="1" w:styleId="Char2">
    <w:name w:val="页眉 Char"/>
    <w:link w:val="a6"/>
    <w:uiPriority w:val="99"/>
    <w:qFormat/>
    <w:rsid w:val="00B30969"/>
    <w:rPr>
      <w:kern w:val="2"/>
      <w:sz w:val="18"/>
      <w:szCs w:val="18"/>
    </w:rPr>
  </w:style>
  <w:style w:type="character" w:customStyle="1" w:styleId="Char1">
    <w:name w:val="页脚 Char"/>
    <w:link w:val="a5"/>
    <w:uiPriority w:val="99"/>
    <w:qFormat/>
    <w:rsid w:val="00B30969"/>
    <w:rPr>
      <w:kern w:val="2"/>
      <w:sz w:val="18"/>
      <w:szCs w:val="18"/>
    </w:rPr>
  </w:style>
  <w:style w:type="character" w:styleId="a9">
    <w:name w:val="Placeholder Text"/>
    <w:basedOn w:val="a0"/>
    <w:uiPriority w:val="99"/>
    <w:semiHidden/>
    <w:qFormat/>
    <w:rsid w:val="00B3096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114B2B" w:rsidRDefault="00114B2B">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14B2B"/>
    <w:rsid w:val="001C124C"/>
    <w:rsid w:val="00407063"/>
    <w:rsid w:val="00446D88"/>
    <w:rsid w:val="00460FBE"/>
    <w:rsid w:val="00515595"/>
    <w:rsid w:val="005637DF"/>
    <w:rsid w:val="007E0996"/>
    <w:rsid w:val="0082556A"/>
    <w:rsid w:val="008C4E57"/>
    <w:rsid w:val="00983E15"/>
    <w:rsid w:val="009A0B42"/>
    <w:rsid w:val="00A30230"/>
    <w:rsid w:val="00B86309"/>
    <w:rsid w:val="00D15A30"/>
    <w:rsid w:val="00DE5FC7"/>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B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14B2B"/>
    <w:rPr>
      <w:color w:val="808080"/>
    </w:rPr>
  </w:style>
  <w:style w:type="paragraph" w:customStyle="1" w:styleId="71DC325F18C644FFA6C11FA8662E96C3">
    <w:name w:val="71DC325F18C644FFA6C11FA8662E96C3"/>
    <w:qFormat/>
    <w:rsid w:val="00114B2B"/>
    <w:pPr>
      <w:widowControl w:val="0"/>
      <w:jc w:val="both"/>
    </w:pPr>
    <w:rPr>
      <w:kern w:val="2"/>
      <w:sz w:val="21"/>
      <w:szCs w:val="22"/>
    </w:rPr>
  </w:style>
  <w:style w:type="paragraph" w:customStyle="1" w:styleId="A1929E084D764AFE85AF94813A47539E">
    <w:name w:val="A1929E084D764AFE85AF94813A47539E"/>
    <w:qFormat/>
    <w:rsid w:val="00114B2B"/>
    <w:pPr>
      <w:widowControl w:val="0"/>
      <w:jc w:val="both"/>
    </w:pPr>
    <w:rPr>
      <w:kern w:val="2"/>
      <w:sz w:val="21"/>
      <w:szCs w:val="22"/>
    </w:rPr>
  </w:style>
  <w:style w:type="paragraph" w:customStyle="1" w:styleId="1604918C3D594B548BB467AA37C60511">
    <w:name w:val="1604918C3D594B548BB467AA37C60511"/>
    <w:qFormat/>
    <w:rsid w:val="00114B2B"/>
    <w:pPr>
      <w:widowControl w:val="0"/>
      <w:jc w:val="both"/>
    </w:pPr>
    <w:rPr>
      <w:kern w:val="2"/>
      <w:sz w:val="21"/>
      <w:szCs w:val="22"/>
    </w:rPr>
  </w:style>
  <w:style w:type="paragraph" w:customStyle="1" w:styleId="D3F36A5E9B664F2BA60D6DED1024EE6C">
    <w:name w:val="D3F36A5E9B664F2BA60D6DED1024EE6C"/>
    <w:qFormat/>
    <w:rsid w:val="00114B2B"/>
    <w:pPr>
      <w:widowControl w:val="0"/>
      <w:jc w:val="both"/>
    </w:pPr>
    <w:rPr>
      <w:kern w:val="2"/>
      <w:sz w:val="21"/>
      <w:szCs w:val="22"/>
    </w:rPr>
  </w:style>
  <w:style w:type="paragraph" w:customStyle="1" w:styleId="34FD2033CA4441D18816883DE95154F6">
    <w:name w:val="34FD2033CA4441D18816883DE95154F6"/>
    <w:qFormat/>
    <w:rsid w:val="00114B2B"/>
    <w:pPr>
      <w:widowControl w:val="0"/>
      <w:jc w:val="both"/>
    </w:pPr>
    <w:rPr>
      <w:kern w:val="2"/>
      <w:sz w:val="21"/>
      <w:szCs w:val="22"/>
    </w:rPr>
  </w:style>
  <w:style w:type="paragraph" w:customStyle="1" w:styleId="2205FFCF610E457799F29155328C531D">
    <w:name w:val="2205FFCF610E457799F29155328C531D"/>
    <w:qFormat/>
    <w:rsid w:val="00114B2B"/>
    <w:pPr>
      <w:widowControl w:val="0"/>
      <w:jc w:val="both"/>
    </w:pPr>
    <w:rPr>
      <w:kern w:val="2"/>
      <w:sz w:val="21"/>
      <w:szCs w:val="22"/>
    </w:rPr>
  </w:style>
  <w:style w:type="paragraph" w:customStyle="1" w:styleId="3DA28881BAB44F8EB896B42A0044236E">
    <w:name w:val="3DA28881BAB44F8EB896B42A0044236E"/>
    <w:qFormat/>
    <w:rsid w:val="00114B2B"/>
    <w:pPr>
      <w:widowControl w:val="0"/>
      <w:jc w:val="both"/>
    </w:pPr>
    <w:rPr>
      <w:kern w:val="2"/>
      <w:sz w:val="21"/>
      <w:szCs w:val="22"/>
    </w:rPr>
  </w:style>
  <w:style w:type="paragraph" w:customStyle="1" w:styleId="BCE299AE8EE14FDA8D6E2306A7479732">
    <w:name w:val="BCE299AE8EE14FDA8D6E2306A7479732"/>
    <w:qFormat/>
    <w:rsid w:val="00114B2B"/>
    <w:pPr>
      <w:widowControl w:val="0"/>
      <w:jc w:val="both"/>
    </w:pPr>
    <w:rPr>
      <w:kern w:val="2"/>
      <w:sz w:val="21"/>
      <w:szCs w:val="22"/>
    </w:rPr>
  </w:style>
  <w:style w:type="paragraph" w:customStyle="1" w:styleId="EF630F34E6BA42ACA70BAFFC8F3D2AC5">
    <w:name w:val="EF630F34E6BA42ACA70BAFFC8F3D2AC5"/>
    <w:qFormat/>
    <w:rsid w:val="00114B2B"/>
    <w:pPr>
      <w:widowControl w:val="0"/>
      <w:jc w:val="both"/>
    </w:pPr>
    <w:rPr>
      <w:kern w:val="2"/>
      <w:sz w:val="21"/>
      <w:szCs w:val="22"/>
    </w:rPr>
  </w:style>
  <w:style w:type="paragraph" w:customStyle="1" w:styleId="FA59C6DC65994ABABC49FE5A7C76B1D2">
    <w:name w:val="FA59C6DC65994ABABC49FE5A7C76B1D2"/>
    <w:qFormat/>
    <w:rsid w:val="00114B2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1165</Characters>
  <Application>Microsoft Office Word</Application>
  <DocSecurity>4</DocSecurity>
  <Lines>9</Lines>
  <Paragraphs>2</Paragraphs>
  <ScaleCrop>false</ScaleCrop>
  <Company>CNSTOCK</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870CBBD9BA0BCEC170CD6469DD78CFD1_43</vt:lpwstr>
  </property>
</Properties>
</file>