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33024F" w:rsidRDefault="00C052DC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33024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易方达上证</w:t>
      </w:r>
      <w:r w:rsidRPr="0033024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50</w:t>
      </w:r>
      <w:r w:rsidRPr="0033024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指数增强型证券投资基金</w:t>
      </w:r>
      <w:r w:rsidR="00150E1D" w:rsidRPr="0033024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A类基金份额、C类基金份额</w:t>
      </w:r>
      <w:r w:rsidR="00F74949" w:rsidRPr="0033024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Pr="0033024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机构客户申购、转换转入及定期定额投资业务的公告</w:t>
      </w:r>
    </w:p>
    <w:p w:rsidR="00D327FA" w:rsidRPr="0033024F" w:rsidRDefault="00C052DC" w:rsidP="008472DB">
      <w:pPr>
        <w:spacing w:line="560" w:lineRule="exact"/>
        <w:jc w:val="center"/>
        <w:rPr>
          <w:b/>
          <w:color w:val="000000"/>
          <w:sz w:val="24"/>
          <w:szCs w:val="24"/>
        </w:rPr>
      </w:pPr>
      <w:r w:rsidRPr="0033024F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bookmarkStart w:id="0" w:name="_Hlk218524320"/>
      <w:r w:rsidR="00AE7520" w:rsidRPr="00AE752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2026年1月9日</w:t>
      </w:r>
      <w:bookmarkEnd w:id="0"/>
    </w:p>
    <w:p w:rsidR="00D327FA" w:rsidRPr="0033024F" w:rsidRDefault="00C052DC" w:rsidP="00EF1FA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1" w:name="_Toc275961405"/>
      <w:r w:rsidRPr="0033024F">
        <w:rPr>
          <w:rFonts w:ascii="宋体" w:hAnsi="宋体"/>
          <w:bCs w:val="0"/>
          <w:sz w:val="24"/>
          <w:szCs w:val="24"/>
        </w:rPr>
        <w:t>1</w:t>
      </w:r>
      <w:r w:rsidR="00EF1FA5" w:rsidRPr="0033024F">
        <w:rPr>
          <w:rFonts w:ascii="宋体" w:hAnsi="宋体" w:hint="eastAsia"/>
          <w:bCs w:val="0"/>
          <w:sz w:val="24"/>
          <w:szCs w:val="24"/>
        </w:rPr>
        <w:t>.</w:t>
      </w:r>
      <w:r w:rsidRPr="0033024F">
        <w:rPr>
          <w:rFonts w:ascii="宋体" w:hAnsi="宋体"/>
          <w:bCs w:val="0"/>
          <w:sz w:val="24"/>
          <w:szCs w:val="24"/>
        </w:rPr>
        <w:t>公告基本信息</w:t>
      </w:r>
      <w:bookmarkEnd w:id="1"/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0"/>
        <w:gridCol w:w="14"/>
        <w:gridCol w:w="2275"/>
        <w:gridCol w:w="1127"/>
        <w:gridCol w:w="999"/>
        <w:gridCol w:w="2410"/>
        <w:gridCol w:w="29"/>
      </w:tblGrid>
      <w:tr w:rsidR="002611B0" w:rsidTr="000F514A">
        <w:trPr>
          <w:jc w:val="center"/>
        </w:trPr>
        <w:tc>
          <w:tcPr>
            <w:tcW w:w="2504" w:type="dxa"/>
            <w:gridSpan w:val="2"/>
          </w:tcPr>
          <w:p w:rsidR="003F2D1A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基金名称</w:t>
            </w:r>
          </w:p>
        </w:tc>
        <w:tc>
          <w:tcPr>
            <w:tcW w:w="6840" w:type="dxa"/>
            <w:gridSpan w:val="5"/>
          </w:tcPr>
          <w:p w:rsidR="003F2D1A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易方达上证</w:t>
            </w:r>
            <w:r w:rsidRPr="0033024F">
              <w:rPr>
                <w:rFonts w:eastAsia="宋体"/>
                <w:sz w:val="24"/>
                <w:szCs w:val="24"/>
              </w:rPr>
              <w:t>50</w:t>
            </w:r>
            <w:r w:rsidRPr="0033024F">
              <w:rPr>
                <w:rFonts w:eastAsia="宋体"/>
                <w:sz w:val="24"/>
                <w:szCs w:val="24"/>
              </w:rPr>
              <w:t>指数增强型证券投资基金</w:t>
            </w:r>
          </w:p>
        </w:tc>
      </w:tr>
      <w:tr w:rsidR="002611B0" w:rsidTr="00214948">
        <w:trPr>
          <w:jc w:val="center"/>
        </w:trPr>
        <w:tc>
          <w:tcPr>
            <w:tcW w:w="2504" w:type="dxa"/>
            <w:gridSpan w:val="2"/>
          </w:tcPr>
          <w:p w:rsidR="003F2D1A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基金简称</w:t>
            </w:r>
          </w:p>
        </w:tc>
        <w:tc>
          <w:tcPr>
            <w:tcW w:w="6840" w:type="dxa"/>
            <w:gridSpan w:val="5"/>
          </w:tcPr>
          <w:p w:rsidR="003F2D1A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易方达上证</w:t>
            </w:r>
            <w:r w:rsidRPr="0033024F">
              <w:rPr>
                <w:rFonts w:eastAsia="宋体"/>
                <w:sz w:val="24"/>
                <w:szCs w:val="24"/>
              </w:rPr>
              <w:t>50</w:t>
            </w:r>
            <w:r w:rsidRPr="0033024F">
              <w:rPr>
                <w:rFonts w:eastAsia="宋体"/>
                <w:sz w:val="24"/>
                <w:szCs w:val="24"/>
              </w:rPr>
              <w:t>增强</w:t>
            </w:r>
          </w:p>
        </w:tc>
      </w:tr>
      <w:tr w:rsidR="002611B0" w:rsidTr="00B2291D">
        <w:trPr>
          <w:jc w:val="center"/>
        </w:trPr>
        <w:tc>
          <w:tcPr>
            <w:tcW w:w="2504" w:type="dxa"/>
            <w:gridSpan w:val="2"/>
            <w:vAlign w:val="center"/>
          </w:tcPr>
          <w:p w:rsidR="003F2D1A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基金主代码</w:t>
            </w:r>
          </w:p>
        </w:tc>
        <w:tc>
          <w:tcPr>
            <w:tcW w:w="6840" w:type="dxa"/>
            <w:gridSpan w:val="5"/>
            <w:vAlign w:val="center"/>
          </w:tcPr>
          <w:p w:rsidR="003F2D1A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110003</w:t>
            </w:r>
          </w:p>
        </w:tc>
      </w:tr>
      <w:tr w:rsidR="002611B0" w:rsidTr="00831D4F">
        <w:trPr>
          <w:jc w:val="center"/>
        </w:trPr>
        <w:tc>
          <w:tcPr>
            <w:tcW w:w="2504" w:type="dxa"/>
            <w:gridSpan w:val="2"/>
          </w:tcPr>
          <w:p w:rsidR="003F2D1A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基金管理人名称</w:t>
            </w:r>
          </w:p>
        </w:tc>
        <w:tc>
          <w:tcPr>
            <w:tcW w:w="6840" w:type="dxa"/>
            <w:gridSpan w:val="5"/>
          </w:tcPr>
          <w:p w:rsidR="003F2D1A" w:rsidRPr="0033024F" w:rsidRDefault="00C052DC" w:rsidP="00327DA7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易方达基金管理有限公司</w:t>
            </w:r>
          </w:p>
        </w:tc>
      </w:tr>
      <w:tr w:rsidR="002611B0" w:rsidTr="00E06B50">
        <w:trPr>
          <w:jc w:val="center"/>
        </w:trPr>
        <w:tc>
          <w:tcPr>
            <w:tcW w:w="2504" w:type="dxa"/>
            <w:gridSpan w:val="2"/>
          </w:tcPr>
          <w:p w:rsidR="003F2D1A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公告依据</w:t>
            </w:r>
          </w:p>
        </w:tc>
        <w:tc>
          <w:tcPr>
            <w:tcW w:w="6840" w:type="dxa"/>
            <w:gridSpan w:val="5"/>
          </w:tcPr>
          <w:p w:rsidR="003F2D1A" w:rsidRPr="0033024F" w:rsidRDefault="00C052DC" w:rsidP="00625281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《易方达上证</w:t>
            </w:r>
            <w:r w:rsidRPr="0033024F">
              <w:rPr>
                <w:rFonts w:eastAsia="宋体" w:hint="eastAsia"/>
                <w:sz w:val="24"/>
                <w:szCs w:val="24"/>
              </w:rPr>
              <w:t>50</w:t>
            </w:r>
            <w:r w:rsidRPr="0033024F">
              <w:rPr>
                <w:rFonts w:eastAsia="宋体" w:hint="eastAsia"/>
                <w:sz w:val="24"/>
                <w:szCs w:val="24"/>
              </w:rPr>
              <w:t>指数增强型证券投资基金基金合同》、《易方达上证</w:t>
            </w:r>
            <w:r w:rsidRPr="0033024F">
              <w:rPr>
                <w:rFonts w:eastAsia="宋体" w:hint="eastAsia"/>
                <w:sz w:val="24"/>
                <w:szCs w:val="24"/>
              </w:rPr>
              <w:t>50</w:t>
            </w:r>
            <w:r w:rsidRPr="0033024F">
              <w:rPr>
                <w:rFonts w:eastAsia="宋体" w:hint="eastAsia"/>
                <w:sz w:val="24"/>
                <w:szCs w:val="24"/>
              </w:rPr>
              <w:t>指数增强型证券投资基金更新的招募说明书》</w:t>
            </w:r>
          </w:p>
        </w:tc>
      </w:tr>
      <w:tr w:rsidR="002611B0" w:rsidTr="00DD4A68">
        <w:trPr>
          <w:jc w:val="center"/>
        </w:trPr>
        <w:tc>
          <w:tcPr>
            <w:tcW w:w="2504" w:type="dxa"/>
            <w:gridSpan w:val="2"/>
            <w:vMerge w:val="restart"/>
            <w:vAlign w:val="center"/>
          </w:tcPr>
          <w:p w:rsidR="00F74949" w:rsidRPr="0033024F" w:rsidRDefault="00C052DC" w:rsidP="00F74949">
            <w:r w:rsidRPr="0033024F">
              <w:rPr>
                <w:rFonts w:eastAsia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3402" w:type="dxa"/>
            <w:gridSpan w:val="2"/>
          </w:tcPr>
          <w:p w:rsidR="00F74949" w:rsidRPr="0033024F" w:rsidRDefault="00C052DC" w:rsidP="00F74949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恢复申购日</w:t>
            </w:r>
          </w:p>
        </w:tc>
        <w:tc>
          <w:tcPr>
            <w:tcW w:w="3438" w:type="dxa"/>
            <w:gridSpan w:val="3"/>
            <w:vAlign w:val="center"/>
          </w:tcPr>
          <w:p w:rsidR="00F74949" w:rsidRPr="0033024F" w:rsidRDefault="00C052DC" w:rsidP="00F74949">
            <w:pPr>
              <w:rPr>
                <w:rFonts w:eastAsia="宋体"/>
                <w:sz w:val="24"/>
                <w:szCs w:val="24"/>
              </w:rPr>
            </w:pPr>
            <w:bookmarkStart w:id="2" w:name="_Hlk218524401"/>
            <w:r w:rsidRPr="00AE7520">
              <w:rPr>
                <w:rFonts w:eastAsia="宋体"/>
                <w:sz w:val="24"/>
                <w:szCs w:val="24"/>
              </w:rPr>
              <w:t>2026</w:t>
            </w:r>
            <w:r w:rsidRPr="00AE7520">
              <w:rPr>
                <w:rFonts w:eastAsia="宋体" w:hint="eastAsia"/>
                <w:sz w:val="24"/>
                <w:szCs w:val="24"/>
              </w:rPr>
              <w:t>年</w:t>
            </w:r>
            <w:r w:rsidRPr="00AE7520">
              <w:rPr>
                <w:rFonts w:eastAsia="宋体"/>
                <w:sz w:val="24"/>
                <w:szCs w:val="24"/>
              </w:rPr>
              <w:t>1</w:t>
            </w:r>
            <w:r w:rsidRPr="00AE7520">
              <w:rPr>
                <w:rFonts w:eastAsia="宋体" w:hint="eastAsia"/>
                <w:sz w:val="24"/>
                <w:szCs w:val="24"/>
              </w:rPr>
              <w:t>月</w:t>
            </w:r>
            <w:r w:rsidRPr="00AE7520">
              <w:rPr>
                <w:rFonts w:eastAsia="宋体"/>
                <w:sz w:val="24"/>
                <w:szCs w:val="24"/>
              </w:rPr>
              <w:t>12</w:t>
            </w:r>
            <w:r w:rsidRPr="00AE7520">
              <w:rPr>
                <w:rFonts w:eastAsia="宋体" w:hint="eastAsia"/>
                <w:sz w:val="24"/>
                <w:szCs w:val="24"/>
              </w:rPr>
              <w:t>日</w:t>
            </w:r>
            <w:bookmarkEnd w:id="2"/>
          </w:p>
        </w:tc>
      </w:tr>
      <w:tr w:rsidR="002611B0" w:rsidTr="009B50C4">
        <w:trPr>
          <w:jc w:val="center"/>
        </w:trPr>
        <w:tc>
          <w:tcPr>
            <w:tcW w:w="2504" w:type="dxa"/>
            <w:gridSpan w:val="2"/>
            <w:vMerge/>
            <w:vAlign w:val="center"/>
          </w:tcPr>
          <w:p w:rsidR="00F74949" w:rsidRPr="0033024F" w:rsidRDefault="00F74949" w:rsidP="00F74949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74949" w:rsidRPr="0033024F" w:rsidRDefault="00C052DC" w:rsidP="00F74949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恢复转换转入日</w:t>
            </w:r>
          </w:p>
        </w:tc>
        <w:tc>
          <w:tcPr>
            <w:tcW w:w="3438" w:type="dxa"/>
            <w:gridSpan w:val="3"/>
            <w:vAlign w:val="center"/>
          </w:tcPr>
          <w:p w:rsidR="00F74949" w:rsidRPr="0033024F" w:rsidRDefault="00C052DC" w:rsidP="00F74949">
            <w:pPr>
              <w:rPr>
                <w:rFonts w:eastAsia="宋体"/>
                <w:sz w:val="24"/>
                <w:szCs w:val="24"/>
              </w:rPr>
            </w:pPr>
            <w:r w:rsidRPr="00AE7520">
              <w:rPr>
                <w:rFonts w:eastAsia="宋体"/>
                <w:sz w:val="24"/>
                <w:szCs w:val="24"/>
              </w:rPr>
              <w:t>2026</w:t>
            </w:r>
            <w:r w:rsidRPr="00AE7520">
              <w:rPr>
                <w:rFonts w:eastAsia="宋体" w:hint="eastAsia"/>
                <w:sz w:val="24"/>
                <w:szCs w:val="24"/>
              </w:rPr>
              <w:t>年</w:t>
            </w:r>
            <w:r w:rsidRPr="00AE7520">
              <w:rPr>
                <w:rFonts w:eastAsia="宋体"/>
                <w:sz w:val="24"/>
                <w:szCs w:val="24"/>
              </w:rPr>
              <w:t>1</w:t>
            </w:r>
            <w:r w:rsidRPr="00AE7520">
              <w:rPr>
                <w:rFonts w:eastAsia="宋体" w:hint="eastAsia"/>
                <w:sz w:val="24"/>
                <w:szCs w:val="24"/>
              </w:rPr>
              <w:t>月</w:t>
            </w:r>
            <w:r w:rsidRPr="00AE7520">
              <w:rPr>
                <w:rFonts w:eastAsia="宋体"/>
                <w:sz w:val="24"/>
                <w:szCs w:val="24"/>
              </w:rPr>
              <w:t>12</w:t>
            </w:r>
            <w:r w:rsidRPr="00AE7520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611B0" w:rsidTr="009B50C4">
        <w:trPr>
          <w:jc w:val="center"/>
        </w:trPr>
        <w:tc>
          <w:tcPr>
            <w:tcW w:w="2504" w:type="dxa"/>
            <w:gridSpan w:val="2"/>
            <w:vMerge/>
            <w:vAlign w:val="center"/>
          </w:tcPr>
          <w:p w:rsidR="00F74949" w:rsidRPr="0033024F" w:rsidRDefault="00F74949" w:rsidP="00F74949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74949" w:rsidRPr="0033024F" w:rsidRDefault="00C052DC" w:rsidP="00F74949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恢复</w:t>
            </w:r>
            <w:r w:rsidRPr="0033024F">
              <w:rPr>
                <w:rFonts w:eastAsia="宋体"/>
                <w:sz w:val="24"/>
                <w:szCs w:val="24"/>
              </w:rPr>
              <w:t>定期定额投资日</w:t>
            </w:r>
          </w:p>
        </w:tc>
        <w:tc>
          <w:tcPr>
            <w:tcW w:w="3438" w:type="dxa"/>
            <w:gridSpan w:val="3"/>
            <w:vAlign w:val="center"/>
          </w:tcPr>
          <w:p w:rsidR="00F74949" w:rsidRPr="00AE7520" w:rsidRDefault="00C052DC" w:rsidP="00F74949">
            <w:pPr>
              <w:rPr>
                <w:rFonts w:eastAsia="宋体"/>
                <w:b/>
                <w:bCs/>
                <w:sz w:val="24"/>
                <w:szCs w:val="24"/>
              </w:rPr>
            </w:pPr>
            <w:r w:rsidRPr="00AE7520">
              <w:rPr>
                <w:rFonts w:eastAsia="宋体"/>
                <w:sz w:val="24"/>
                <w:szCs w:val="24"/>
              </w:rPr>
              <w:t>2026</w:t>
            </w:r>
            <w:r w:rsidRPr="00AE7520">
              <w:rPr>
                <w:rFonts w:eastAsia="宋体" w:hint="eastAsia"/>
                <w:sz w:val="24"/>
                <w:szCs w:val="24"/>
              </w:rPr>
              <w:t>年</w:t>
            </w:r>
            <w:r w:rsidRPr="00AE7520">
              <w:rPr>
                <w:rFonts w:eastAsia="宋体"/>
                <w:sz w:val="24"/>
                <w:szCs w:val="24"/>
              </w:rPr>
              <w:t>1</w:t>
            </w:r>
            <w:r w:rsidRPr="00AE7520">
              <w:rPr>
                <w:rFonts w:eastAsia="宋体" w:hint="eastAsia"/>
                <w:sz w:val="24"/>
                <w:szCs w:val="24"/>
              </w:rPr>
              <w:t>月</w:t>
            </w:r>
            <w:r w:rsidRPr="00AE7520">
              <w:rPr>
                <w:rFonts w:eastAsia="宋体"/>
                <w:sz w:val="24"/>
                <w:szCs w:val="24"/>
              </w:rPr>
              <w:t>12</w:t>
            </w:r>
            <w:r w:rsidRPr="00AE7520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611B0" w:rsidTr="009B50C4">
        <w:trPr>
          <w:jc w:val="center"/>
        </w:trPr>
        <w:tc>
          <w:tcPr>
            <w:tcW w:w="2504" w:type="dxa"/>
            <w:gridSpan w:val="2"/>
            <w:vMerge/>
            <w:vAlign w:val="center"/>
          </w:tcPr>
          <w:p w:rsidR="00F74949" w:rsidRPr="0033024F" w:rsidRDefault="00F74949" w:rsidP="00F74949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74949" w:rsidRPr="0033024F" w:rsidRDefault="00C052DC" w:rsidP="00F74949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恢复申购、转换转入、定期定额投资的原因说明</w:t>
            </w:r>
          </w:p>
        </w:tc>
        <w:tc>
          <w:tcPr>
            <w:tcW w:w="3438" w:type="dxa"/>
            <w:gridSpan w:val="3"/>
          </w:tcPr>
          <w:p w:rsidR="00F74949" w:rsidRPr="0033024F" w:rsidRDefault="00C052DC" w:rsidP="00F74949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kern w:val="0"/>
                <w:sz w:val="24"/>
                <w:szCs w:val="24"/>
              </w:rPr>
              <w:t>为了满足投资者的需求</w:t>
            </w:r>
          </w:p>
        </w:tc>
      </w:tr>
      <w:tr w:rsidR="002611B0" w:rsidTr="00DA7CD7">
        <w:trPr>
          <w:gridAfter w:val="1"/>
          <w:wAfter w:w="29" w:type="dxa"/>
          <w:jc w:val="center"/>
        </w:trPr>
        <w:tc>
          <w:tcPr>
            <w:tcW w:w="2490" w:type="dxa"/>
            <w:vAlign w:val="center"/>
          </w:tcPr>
          <w:p w:rsidR="0036784E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下属分级基金的基金简称</w:t>
            </w:r>
          </w:p>
        </w:tc>
        <w:tc>
          <w:tcPr>
            <w:tcW w:w="2289" w:type="dxa"/>
            <w:gridSpan w:val="2"/>
            <w:vAlign w:val="center"/>
          </w:tcPr>
          <w:p w:rsidR="0036784E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易方达上证</w:t>
            </w:r>
            <w:r w:rsidRPr="0033024F">
              <w:rPr>
                <w:rFonts w:eastAsia="宋体"/>
                <w:sz w:val="24"/>
                <w:szCs w:val="24"/>
              </w:rPr>
              <w:t>50</w:t>
            </w:r>
            <w:r w:rsidRPr="0033024F">
              <w:rPr>
                <w:rFonts w:eastAsia="宋体"/>
                <w:sz w:val="24"/>
                <w:szCs w:val="24"/>
              </w:rPr>
              <w:t>增强</w:t>
            </w:r>
            <w:r w:rsidRPr="0033024F">
              <w:rPr>
                <w:rFonts w:eastAsia="宋体"/>
                <w:sz w:val="24"/>
                <w:szCs w:val="24"/>
              </w:rPr>
              <w:t>A</w:t>
            </w:r>
          </w:p>
        </w:tc>
        <w:tc>
          <w:tcPr>
            <w:tcW w:w="2126" w:type="dxa"/>
            <w:gridSpan w:val="2"/>
            <w:vAlign w:val="center"/>
          </w:tcPr>
          <w:p w:rsidR="0036784E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易方达上证</w:t>
            </w:r>
            <w:r w:rsidRPr="0033024F">
              <w:rPr>
                <w:rFonts w:eastAsia="宋体"/>
                <w:sz w:val="24"/>
                <w:szCs w:val="24"/>
              </w:rPr>
              <w:t>50</w:t>
            </w:r>
            <w:r w:rsidRPr="0033024F">
              <w:rPr>
                <w:rFonts w:eastAsia="宋体"/>
                <w:sz w:val="24"/>
                <w:szCs w:val="24"/>
              </w:rPr>
              <w:t>增强</w:t>
            </w:r>
            <w:r w:rsidRPr="0033024F">
              <w:rPr>
                <w:rFonts w:eastAsia="宋体"/>
                <w:sz w:val="24"/>
                <w:szCs w:val="24"/>
              </w:rPr>
              <w:t>C</w:t>
            </w:r>
          </w:p>
        </w:tc>
        <w:tc>
          <w:tcPr>
            <w:tcW w:w="2410" w:type="dxa"/>
            <w:vAlign w:val="center"/>
          </w:tcPr>
          <w:p w:rsidR="0036784E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易方达上证</w:t>
            </w:r>
            <w:r w:rsidRPr="0033024F">
              <w:rPr>
                <w:rFonts w:eastAsia="宋体"/>
                <w:sz w:val="24"/>
                <w:szCs w:val="24"/>
              </w:rPr>
              <w:t>50</w:t>
            </w:r>
            <w:r w:rsidRPr="0033024F">
              <w:rPr>
                <w:rFonts w:eastAsia="宋体"/>
                <w:sz w:val="24"/>
                <w:szCs w:val="24"/>
              </w:rPr>
              <w:t>增强</w:t>
            </w:r>
            <w:r w:rsidRPr="0033024F">
              <w:rPr>
                <w:rFonts w:eastAsia="宋体"/>
                <w:sz w:val="24"/>
                <w:szCs w:val="24"/>
              </w:rPr>
              <w:t>Y</w:t>
            </w:r>
          </w:p>
        </w:tc>
      </w:tr>
      <w:tr w:rsidR="002611B0" w:rsidTr="00DA7CD7">
        <w:trPr>
          <w:gridAfter w:val="1"/>
          <w:wAfter w:w="29" w:type="dxa"/>
          <w:jc w:val="center"/>
        </w:trPr>
        <w:tc>
          <w:tcPr>
            <w:tcW w:w="2490" w:type="dxa"/>
            <w:vAlign w:val="center"/>
          </w:tcPr>
          <w:p w:rsidR="0036784E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下属分级基金的交易代码</w:t>
            </w:r>
          </w:p>
        </w:tc>
        <w:tc>
          <w:tcPr>
            <w:tcW w:w="2289" w:type="dxa"/>
            <w:gridSpan w:val="2"/>
            <w:vAlign w:val="center"/>
          </w:tcPr>
          <w:p w:rsidR="0036784E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110003</w:t>
            </w:r>
          </w:p>
        </w:tc>
        <w:tc>
          <w:tcPr>
            <w:tcW w:w="2126" w:type="dxa"/>
            <w:gridSpan w:val="2"/>
            <w:vAlign w:val="center"/>
          </w:tcPr>
          <w:p w:rsidR="0036784E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/>
                <w:sz w:val="24"/>
                <w:szCs w:val="24"/>
              </w:rPr>
              <w:t>004746</w:t>
            </w:r>
          </w:p>
        </w:tc>
        <w:tc>
          <w:tcPr>
            <w:tcW w:w="2410" w:type="dxa"/>
            <w:vAlign w:val="center"/>
          </w:tcPr>
          <w:p w:rsidR="0036784E" w:rsidRPr="0033024F" w:rsidRDefault="00C052DC" w:rsidP="00EF1FA5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022933</w:t>
            </w:r>
          </w:p>
        </w:tc>
      </w:tr>
      <w:tr w:rsidR="002611B0" w:rsidTr="00625281">
        <w:trPr>
          <w:gridAfter w:val="1"/>
          <w:wAfter w:w="29" w:type="dxa"/>
          <w:jc w:val="center"/>
        </w:trPr>
        <w:tc>
          <w:tcPr>
            <w:tcW w:w="2490" w:type="dxa"/>
          </w:tcPr>
          <w:p w:rsidR="00625281" w:rsidRPr="0033024F" w:rsidRDefault="00C052DC" w:rsidP="00625281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该分级基金是否</w:t>
            </w:r>
            <w:r w:rsidR="00F74949" w:rsidRPr="0033024F">
              <w:rPr>
                <w:rFonts w:eastAsia="宋体" w:hint="eastAsia"/>
                <w:sz w:val="24"/>
                <w:szCs w:val="24"/>
              </w:rPr>
              <w:t>恢复</w:t>
            </w:r>
            <w:r w:rsidRPr="0033024F">
              <w:rPr>
                <w:rFonts w:eastAsia="宋体" w:hint="eastAsia"/>
                <w:sz w:val="24"/>
                <w:szCs w:val="24"/>
              </w:rPr>
              <w:t>申购、转换转入、定期定额投资</w:t>
            </w:r>
          </w:p>
        </w:tc>
        <w:tc>
          <w:tcPr>
            <w:tcW w:w="2289" w:type="dxa"/>
            <w:gridSpan w:val="2"/>
            <w:vAlign w:val="center"/>
          </w:tcPr>
          <w:p w:rsidR="00625281" w:rsidRPr="0033024F" w:rsidRDefault="00C052DC" w:rsidP="00625281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2126" w:type="dxa"/>
            <w:gridSpan w:val="2"/>
            <w:vAlign w:val="center"/>
          </w:tcPr>
          <w:p w:rsidR="00625281" w:rsidRPr="0033024F" w:rsidRDefault="00C052DC" w:rsidP="00625281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2410" w:type="dxa"/>
            <w:vAlign w:val="center"/>
          </w:tcPr>
          <w:p w:rsidR="00625281" w:rsidRPr="0033024F" w:rsidRDefault="00C052DC" w:rsidP="00625281">
            <w:pPr>
              <w:rPr>
                <w:rFonts w:eastAsia="宋体"/>
                <w:sz w:val="24"/>
                <w:szCs w:val="24"/>
              </w:rPr>
            </w:pPr>
            <w:r w:rsidRPr="0033024F">
              <w:rPr>
                <w:rFonts w:eastAsia="宋体" w:hint="eastAsia"/>
                <w:sz w:val="24"/>
                <w:szCs w:val="24"/>
              </w:rPr>
              <w:t>-</w:t>
            </w:r>
          </w:p>
        </w:tc>
      </w:tr>
    </w:tbl>
    <w:p w:rsidR="00EF1FA5" w:rsidRPr="00AE7520" w:rsidRDefault="00C052DC" w:rsidP="00AE7520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注：根据法律法规和基金合同的相关规定，易方达基金管理有限公司决定自</w:t>
      </w:r>
      <w:r w:rsidR="00AE7520" w:rsidRPr="00AE7520">
        <w:rPr>
          <w:rFonts w:asciiTheme="minorEastAsia" w:eastAsiaTheme="minorEastAsia" w:hAnsiTheme="minorEastAsia"/>
          <w:color w:val="000000"/>
          <w:sz w:val="24"/>
          <w:szCs w:val="24"/>
        </w:rPr>
        <w:t>2026</w:t>
      </w:r>
      <w:r w:rsidR="00AE7520" w:rsidRPr="00AE7520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AE7520" w:rsidRPr="00AE7520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="00AE7520" w:rsidRPr="00AE7520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AE7520" w:rsidRPr="00AE7520">
        <w:rPr>
          <w:rFonts w:asciiTheme="minorEastAsia" w:eastAsiaTheme="minorEastAsia" w:hAnsiTheme="minorEastAsia"/>
          <w:color w:val="000000"/>
          <w:sz w:val="24"/>
          <w:szCs w:val="24"/>
        </w:rPr>
        <w:t>12</w:t>
      </w:r>
      <w:r w:rsidR="00AE7520" w:rsidRPr="00AE7520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起</w:t>
      </w:r>
      <w:r w:rsidR="00F74949"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恢复</w:t>
      </w:r>
      <w:r w:rsidR="00CA6337">
        <w:rPr>
          <w:rFonts w:asciiTheme="minorEastAsia" w:eastAsiaTheme="minorEastAsia" w:hAnsiTheme="minorEastAsia" w:hint="eastAsia"/>
          <w:color w:val="000000"/>
          <w:sz w:val="24"/>
          <w:szCs w:val="24"/>
        </w:rPr>
        <w:t>办理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易方达上证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50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指数增强型证券投资基金（以下简称“本基金”）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A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类基金份额、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C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类基金份额机构客户的申购、转换转入和定期定额投资业务。</w:t>
      </w:r>
    </w:p>
    <w:p w:rsidR="00D327FA" w:rsidRPr="0033024F" w:rsidRDefault="00C052DC" w:rsidP="00EF1FA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3" w:name="_Toc275961406"/>
      <w:r w:rsidRPr="0033024F">
        <w:rPr>
          <w:rFonts w:ascii="宋体" w:hAnsi="宋体"/>
          <w:bCs w:val="0"/>
          <w:sz w:val="24"/>
          <w:szCs w:val="24"/>
        </w:rPr>
        <w:t>2</w:t>
      </w:r>
      <w:r w:rsidR="00EF1FA5" w:rsidRPr="0033024F">
        <w:rPr>
          <w:rFonts w:ascii="宋体" w:hAnsi="宋体" w:hint="eastAsia"/>
          <w:bCs w:val="0"/>
          <w:sz w:val="24"/>
          <w:szCs w:val="24"/>
        </w:rPr>
        <w:t>.</w:t>
      </w:r>
      <w:r w:rsidRPr="0033024F">
        <w:rPr>
          <w:rFonts w:ascii="宋体" w:hAnsi="宋体"/>
          <w:bCs w:val="0"/>
          <w:sz w:val="24"/>
          <w:szCs w:val="24"/>
        </w:rPr>
        <w:t>其他需要提示的事项</w:t>
      </w:r>
      <w:bookmarkEnd w:id="3"/>
    </w:p>
    <w:p w:rsidR="00625281" w:rsidRPr="0033024F" w:rsidRDefault="00C052DC" w:rsidP="006252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625281" w:rsidRPr="0033024F" w:rsidRDefault="00C052DC" w:rsidP="006252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）易方达基金管理有限公司网站：</w:t>
      </w:r>
      <w:r w:rsidRPr="0033024F">
        <w:rPr>
          <w:rFonts w:asciiTheme="minorEastAsia" w:eastAsiaTheme="minorEastAsia" w:hAnsiTheme="minorEastAsia"/>
          <w:sz w:val="24"/>
          <w:szCs w:val="24"/>
        </w:rPr>
        <w:t>www.efunds.com.cn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625281" w:rsidRPr="0033024F" w:rsidRDefault="00C052DC" w:rsidP="006252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）易方达基金管理有限公司客户服务热线：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625281" w:rsidRPr="0033024F" w:rsidRDefault="00C052DC" w:rsidP="006252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3024F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625281" w:rsidRPr="0033024F" w:rsidRDefault="00625281" w:rsidP="006252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625281" w:rsidRPr="0033024F" w:rsidRDefault="00C052DC" w:rsidP="006252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</w:t>
      </w: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易方达基金管理有限公司</w:t>
      </w:r>
    </w:p>
    <w:p w:rsidR="00625281" w:rsidRPr="00625281" w:rsidRDefault="00C052DC" w:rsidP="00625281">
      <w:pPr>
        <w:spacing w:line="360" w:lineRule="auto"/>
        <w:ind w:firstLineChars="200" w:firstLine="480"/>
      </w:pPr>
      <w:r w:rsidRPr="0033024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   </w:t>
      </w:r>
      <w:bookmarkStart w:id="4" w:name="_Hlk218524340"/>
      <w:r w:rsidR="00AE7520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</w:t>
      </w:r>
      <w:r w:rsidR="00AE7520" w:rsidRPr="00AE7520">
        <w:rPr>
          <w:rFonts w:asciiTheme="minorEastAsia" w:eastAsiaTheme="minorEastAsia" w:hAnsiTheme="minorEastAsia" w:hint="eastAsia"/>
          <w:color w:val="000000"/>
          <w:sz w:val="24"/>
          <w:szCs w:val="24"/>
        </w:rPr>
        <w:t>2026年1月9日</w:t>
      </w:r>
      <w:bookmarkEnd w:id="4"/>
    </w:p>
    <w:sectPr w:rsidR="00625281" w:rsidRPr="0062528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54F5"/>
    <w:rsid w:val="00024C9A"/>
    <w:rsid w:val="00041353"/>
    <w:rsid w:val="00094B7C"/>
    <w:rsid w:val="000A046B"/>
    <w:rsid w:val="000A16A8"/>
    <w:rsid w:val="000B34D7"/>
    <w:rsid w:val="000E0013"/>
    <w:rsid w:val="000E4CBF"/>
    <w:rsid w:val="00110A8B"/>
    <w:rsid w:val="00111E20"/>
    <w:rsid w:val="00142883"/>
    <w:rsid w:val="00150E1D"/>
    <w:rsid w:val="001535BC"/>
    <w:rsid w:val="0017597A"/>
    <w:rsid w:val="00180DA3"/>
    <w:rsid w:val="001B4F9F"/>
    <w:rsid w:val="002108CD"/>
    <w:rsid w:val="00245724"/>
    <w:rsid w:val="002611B0"/>
    <w:rsid w:val="002935EF"/>
    <w:rsid w:val="00297148"/>
    <w:rsid w:val="002B01CA"/>
    <w:rsid w:val="002F4E16"/>
    <w:rsid w:val="002F7241"/>
    <w:rsid w:val="00317809"/>
    <w:rsid w:val="00320B4D"/>
    <w:rsid w:val="00322E05"/>
    <w:rsid w:val="00327DA7"/>
    <w:rsid w:val="0033024F"/>
    <w:rsid w:val="0036784E"/>
    <w:rsid w:val="00382516"/>
    <w:rsid w:val="003F2D1A"/>
    <w:rsid w:val="003F54D8"/>
    <w:rsid w:val="004966BA"/>
    <w:rsid w:val="004D6346"/>
    <w:rsid w:val="004F0521"/>
    <w:rsid w:val="004F51E8"/>
    <w:rsid w:val="005A72F2"/>
    <w:rsid w:val="005D56F2"/>
    <w:rsid w:val="005E27E7"/>
    <w:rsid w:val="00625281"/>
    <w:rsid w:val="00634977"/>
    <w:rsid w:val="00646522"/>
    <w:rsid w:val="006D4CAA"/>
    <w:rsid w:val="006E188F"/>
    <w:rsid w:val="0073228C"/>
    <w:rsid w:val="007450A9"/>
    <w:rsid w:val="00751FA8"/>
    <w:rsid w:val="00755B5A"/>
    <w:rsid w:val="00770DB7"/>
    <w:rsid w:val="007A6E8B"/>
    <w:rsid w:val="007B1D31"/>
    <w:rsid w:val="007D438D"/>
    <w:rsid w:val="007F2174"/>
    <w:rsid w:val="008472DB"/>
    <w:rsid w:val="008709BC"/>
    <w:rsid w:val="008712F5"/>
    <w:rsid w:val="00872D0D"/>
    <w:rsid w:val="00947D2B"/>
    <w:rsid w:val="00956B0F"/>
    <w:rsid w:val="00977C33"/>
    <w:rsid w:val="009C5858"/>
    <w:rsid w:val="00A41605"/>
    <w:rsid w:val="00A42E86"/>
    <w:rsid w:val="00A67971"/>
    <w:rsid w:val="00AE7520"/>
    <w:rsid w:val="00AF0009"/>
    <w:rsid w:val="00B101F7"/>
    <w:rsid w:val="00B83584"/>
    <w:rsid w:val="00B97304"/>
    <w:rsid w:val="00BD601B"/>
    <w:rsid w:val="00BE0484"/>
    <w:rsid w:val="00BE2591"/>
    <w:rsid w:val="00C052DC"/>
    <w:rsid w:val="00CA6337"/>
    <w:rsid w:val="00CD25B1"/>
    <w:rsid w:val="00CF3EB6"/>
    <w:rsid w:val="00D114B7"/>
    <w:rsid w:val="00D27943"/>
    <w:rsid w:val="00D327FA"/>
    <w:rsid w:val="00D62FCD"/>
    <w:rsid w:val="00D755AC"/>
    <w:rsid w:val="00DA7CD7"/>
    <w:rsid w:val="00DD4A68"/>
    <w:rsid w:val="00E34845"/>
    <w:rsid w:val="00EE1823"/>
    <w:rsid w:val="00EF1FA5"/>
    <w:rsid w:val="00F64447"/>
    <w:rsid w:val="00F74949"/>
    <w:rsid w:val="00FD2291"/>
    <w:rsid w:val="00FF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EF1FA5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3F2D1A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3F2D1A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EF1FA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4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2026-01-08T16:01:00Z</dcterms:created>
  <dcterms:modified xsi:type="dcterms:W3CDTF">2026-01-08T16:01:00Z</dcterms:modified>
</cp:coreProperties>
</file>