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B30FDB" w:rsidRDefault="007D4E6F" w:rsidP="004218AA">
      <w:pPr>
        <w:spacing w:line="560" w:lineRule="exact"/>
        <w:jc w:val="center"/>
        <w:rPr>
          <w:rFonts w:ascii="黑体" w:eastAsia="黑体" w:hAnsi="黑体"/>
          <w:color w:val="FF0000"/>
        </w:rPr>
      </w:pPr>
      <w:r w:rsidRPr="007D4E6F">
        <w:rPr>
          <w:rFonts w:ascii="黑体" w:eastAsia="黑体" w:hAnsi="黑体" w:hint="eastAsia"/>
          <w:color w:val="FF0000"/>
          <w:szCs w:val="36"/>
        </w:rPr>
        <w:t>嘉实超短债证券投资基金调整大额申购（含转换转入及定期定额投资）业务的公告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FC5813">
        <w:rPr>
          <w:rFonts w:asciiTheme="minorEastAsia" w:eastAsiaTheme="minorEastAsia" w:hAnsiTheme="minorEastAsia"/>
          <w:color w:val="000000"/>
          <w:sz w:val="24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FC5813">
        <w:rPr>
          <w:rFonts w:asciiTheme="minorEastAsia" w:eastAsiaTheme="minorEastAsia" w:hAnsiTheme="minorEastAsia"/>
          <w:color w:val="000000"/>
          <w:sz w:val="24"/>
        </w:rPr>
        <w:t>1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FC5813">
        <w:rPr>
          <w:rFonts w:asciiTheme="minorEastAsia" w:eastAsiaTheme="minorEastAsia" w:hAnsiTheme="minorEastAsia"/>
          <w:color w:val="000000"/>
          <w:sz w:val="24"/>
        </w:rPr>
        <w:t>9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7D4E6F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7D4E6F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D4E6F">
              <w:rPr>
                <w:rFonts w:asciiTheme="minorEastAsia" w:eastAsiaTheme="minorEastAsia" w:hAnsiTheme="minorEastAsia"/>
                <w:sz w:val="21"/>
                <w:szCs w:val="21"/>
              </w:rPr>
              <w:t>070009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7D4E6F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嘉实超短债证券投资基金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C966EA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FC581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3B69E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FC581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FC581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FC5813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FC5813" w:rsidRPr="005C6834" w:rsidRDefault="00FC5813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FC5813" w:rsidRPr="00556202" w:rsidRDefault="00FC5813" w:rsidP="00FC5813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FC5813" w:rsidRPr="005C6834" w:rsidRDefault="00FC5813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FC5813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FC5813" w:rsidRPr="005C6834" w:rsidRDefault="00FC5813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FC5813" w:rsidRPr="005C6834" w:rsidRDefault="00FC5813" w:rsidP="00FC5813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FC5813" w:rsidRPr="005C6834" w:rsidRDefault="00FC5813" w:rsidP="00FC58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EE11F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5B0F4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5B0F46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7D4E6F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7D4E6F" w:rsidRPr="00EE4EC0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嘉实超短债债券A</w:t>
            </w:r>
          </w:p>
        </w:tc>
        <w:tc>
          <w:tcPr>
            <w:tcW w:w="2322" w:type="dxa"/>
          </w:tcPr>
          <w:p w:rsidR="007D4E6F" w:rsidRPr="000928FC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嘉实超短债债券C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012773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B390D">
              <w:rPr>
                <w:rFonts w:ascii="宋体" w:eastAsia="宋体" w:hAnsi="宋体"/>
                <w:color w:val="000000"/>
                <w:sz w:val="21"/>
                <w:szCs w:val="21"/>
              </w:rPr>
              <w:t>070009</w:t>
            </w:r>
          </w:p>
        </w:tc>
      </w:tr>
      <w:tr w:rsidR="007D4E6F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7D4E6F" w:rsidRPr="005C6834" w:rsidRDefault="007D4E6F" w:rsidP="007D4E6F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7D4E6F" w:rsidRPr="009D25F6" w:rsidRDefault="007D4E6F" w:rsidP="007D4E6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C22AF8" w:rsidRPr="00C22AF8" w:rsidRDefault="00C22AF8" w:rsidP="00C22AF8">
      <w:pPr>
        <w:rPr>
          <w:rFonts w:ascii="宋体" w:eastAsia="宋体" w:hAnsi="宋体"/>
          <w:b/>
          <w:bCs/>
          <w:sz w:val="21"/>
          <w:szCs w:val="21"/>
        </w:rPr>
      </w:pPr>
      <w:bookmarkStart w:id="3" w:name="_Toc275961406"/>
      <w:r w:rsidRPr="00C22AF8">
        <w:rPr>
          <w:rFonts w:ascii="宋体" w:eastAsia="宋体" w:hAnsi="宋体" w:hint="eastAsia"/>
          <w:b/>
          <w:sz w:val="21"/>
          <w:szCs w:val="21"/>
        </w:rPr>
        <w:t>注：本基金个人投资者大额申购（含转换</w:t>
      </w:r>
      <w:r w:rsidR="0041242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="00016437">
        <w:rPr>
          <w:rFonts w:ascii="宋体" w:eastAsia="宋体" w:hAnsi="宋体"/>
          <w:b/>
          <w:sz w:val="21"/>
          <w:szCs w:val="21"/>
        </w:rPr>
        <w:t>1</w:t>
      </w:r>
      <w:r w:rsidR="00016437">
        <w:rPr>
          <w:rFonts w:ascii="宋体" w:eastAsia="宋体" w:hAnsi="宋体" w:hint="eastAsia"/>
          <w:b/>
          <w:sz w:val="21"/>
          <w:szCs w:val="21"/>
        </w:rPr>
        <w:t>亿</w:t>
      </w:r>
      <w:r w:rsidRPr="00C22AF8">
        <w:rPr>
          <w:rFonts w:ascii="宋体" w:eastAsia="宋体" w:hAnsi="宋体" w:hint="eastAsia"/>
          <w:b/>
          <w:sz w:val="21"/>
          <w:szCs w:val="21"/>
        </w:rPr>
        <w:t>元，机构投资者大额申购（含转换</w:t>
      </w:r>
      <w:r w:rsidR="0041242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Pr="00C22AF8">
        <w:rPr>
          <w:rFonts w:ascii="宋体" w:eastAsia="宋体" w:hAnsi="宋体"/>
          <w:b/>
          <w:sz w:val="21"/>
          <w:szCs w:val="21"/>
        </w:rPr>
        <w:t>100</w:t>
      </w:r>
      <w:r w:rsidR="007D4E6F">
        <w:rPr>
          <w:rFonts w:ascii="宋体" w:eastAsia="宋体" w:hAnsi="宋体"/>
          <w:b/>
          <w:sz w:val="21"/>
          <w:szCs w:val="21"/>
        </w:rPr>
        <w:t>0</w:t>
      </w:r>
      <w:r w:rsidRPr="00C22AF8">
        <w:rPr>
          <w:rFonts w:ascii="宋体" w:eastAsia="宋体" w:hAnsi="宋体" w:hint="eastAsia"/>
          <w:b/>
          <w:sz w:val="21"/>
          <w:szCs w:val="21"/>
        </w:rPr>
        <w:t>万元。</w:t>
      </w:r>
    </w:p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F36CEB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4" w:name="OLE_LINK3"/>
      <w:bookmarkStart w:id="5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C966EA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20</w:t>
      </w:r>
      <w:r w:rsidR="007D4E6F">
        <w:rPr>
          <w:rFonts w:asciiTheme="minorEastAsia" w:eastAsiaTheme="minorEastAsia" w:hAnsiTheme="minorEastAsia"/>
          <w:color w:val="000000"/>
          <w:sz w:val="21"/>
          <w:szCs w:val="21"/>
        </w:rPr>
        <w:t>2</w:t>
      </w:r>
      <w:r w:rsidR="00FC5813">
        <w:rPr>
          <w:rFonts w:asciiTheme="minorEastAsia" w:eastAsiaTheme="minorEastAsia" w:hAnsiTheme="minorEastAsia"/>
          <w:color w:val="000000"/>
          <w:sz w:val="21"/>
          <w:szCs w:val="21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FC5813">
        <w:rPr>
          <w:rFonts w:asciiTheme="minorEastAsia" w:eastAsiaTheme="minorEastAsia" w:hAnsiTheme="minorEastAsia"/>
          <w:color w:val="000000"/>
          <w:sz w:val="21"/>
          <w:szCs w:val="21"/>
        </w:rPr>
        <w:t>1</w:t>
      </w:r>
      <w:r w:rsidR="00CB0615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FC5813">
        <w:rPr>
          <w:rFonts w:asciiTheme="minorEastAsia" w:eastAsiaTheme="minorEastAsia" w:hAnsiTheme="minorEastAsia"/>
          <w:color w:val="000000"/>
          <w:sz w:val="21"/>
          <w:szCs w:val="21"/>
        </w:rPr>
        <w:t>9</w:t>
      </w:r>
      <w:bookmarkStart w:id="6" w:name="_GoBack"/>
      <w:bookmarkEnd w:id="6"/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A4159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个人投资者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</w:t>
      </w:r>
      <w:r w:rsidR="007D4E6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含转换转入及定期定额投资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5D4AF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超过</w:t>
      </w:r>
      <w:r w:rsidR="00016437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01643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亿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元，如超过</w:t>
      </w:r>
      <w:r w:rsidR="0001643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1亿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元，本基金管理人将有权拒绝；本基金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机构投资者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</w:t>
      </w:r>
      <w:r w:rsidR="007D4E6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含转换转入及定期定额投资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5D4AFA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lastRenderedPageBreak/>
        <w:t>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7D4E6F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万元，如超过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00</w:t>
      </w:r>
      <w:r w:rsidR="007D4E6F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万元，本基金管理人将有权拒绝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；投资者在基金合同约定之外的日期和时间提出申购（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）申请的，视为下一个开放日的申请。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7D4E6F">
        <w:rPr>
          <w:rFonts w:asciiTheme="minorEastAsia" w:eastAsiaTheme="minorEastAsia" w:hAnsiTheme="minorEastAsia" w:hint="eastAsia"/>
          <w:color w:val="000000"/>
          <w:sz w:val="21"/>
          <w:szCs w:val="21"/>
        </w:rPr>
        <w:t>含转换转入及定期定额投资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4"/>
    <w:bookmarkEnd w:id="5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A9" w:rsidRDefault="00AB22A9" w:rsidP="00CF13C0">
      <w:r>
        <w:separator/>
      </w:r>
    </w:p>
  </w:endnote>
  <w:endnote w:type="continuationSeparator" w:id="0">
    <w:p w:rsidR="00AB22A9" w:rsidRDefault="00AB22A9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A9" w:rsidRDefault="00AB22A9" w:rsidP="00CF13C0">
      <w:r>
        <w:separator/>
      </w:r>
    </w:p>
  </w:footnote>
  <w:footnote w:type="continuationSeparator" w:id="0">
    <w:p w:rsidR="00AB22A9" w:rsidRDefault="00AB22A9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374CC"/>
    <w:rsid w:val="00057150"/>
    <w:rsid w:val="000750D8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53A7E"/>
    <w:rsid w:val="00273F3A"/>
    <w:rsid w:val="002C3B85"/>
    <w:rsid w:val="002D1755"/>
    <w:rsid w:val="002D708E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B69E6"/>
    <w:rsid w:val="003B7E48"/>
    <w:rsid w:val="003C70DE"/>
    <w:rsid w:val="003F1538"/>
    <w:rsid w:val="004064AA"/>
    <w:rsid w:val="0041242A"/>
    <w:rsid w:val="004218AA"/>
    <w:rsid w:val="00427069"/>
    <w:rsid w:val="0044242A"/>
    <w:rsid w:val="00443E8E"/>
    <w:rsid w:val="00446E27"/>
    <w:rsid w:val="00453302"/>
    <w:rsid w:val="0045387C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B0F46"/>
    <w:rsid w:val="005C6834"/>
    <w:rsid w:val="005D10C8"/>
    <w:rsid w:val="005D17D4"/>
    <w:rsid w:val="005D4AFA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C3DC6"/>
    <w:rsid w:val="007D4E6F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5140D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6FF8"/>
    <w:rsid w:val="00AB22A9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D3AC8"/>
    <w:rsid w:val="00BE05A7"/>
    <w:rsid w:val="00BE7671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E5171"/>
    <w:rsid w:val="00CE6B45"/>
    <w:rsid w:val="00CF13C0"/>
    <w:rsid w:val="00CF504B"/>
    <w:rsid w:val="00CF50CB"/>
    <w:rsid w:val="00D00816"/>
    <w:rsid w:val="00D02411"/>
    <w:rsid w:val="00D05887"/>
    <w:rsid w:val="00D25A33"/>
    <w:rsid w:val="00D25FB4"/>
    <w:rsid w:val="00D70D7A"/>
    <w:rsid w:val="00D94D9A"/>
    <w:rsid w:val="00DC513F"/>
    <w:rsid w:val="00DC6133"/>
    <w:rsid w:val="00DD1A58"/>
    <w:rsid w:val="00DD5120"/>
    <w:rsid w:val="00DF761B"/>
    <w:rsid w:val="00E06A9D"/>
    <w:rsid w:val="00E3355E"/>
    <w:rsid w:val="00E4168B"/>
    <w:rsid w:val="00E4240A"/>
    <w:rsid w:val="00E55B63"/>
    <w:rsid w:val="00E61D4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C5813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BCF3-4D0A-4761-A943-96E4DF42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4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2026-01-08T16:01:00Z</dcterms:created>
  <dcterms:modified xsi:type="dcterms:W3CDTF">2026-01-08T16:01:00Z</dcterms:modified>
</cp:coreProperties>
</file>