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1E" w:rsidRDefault="00683AF5" w:rsidP="00E047F2">
      <w:pPr>
        <w:widowControl/>
        <w:spacing w:line="360" w:lineRule="auto"/>
        <w:jc w:val="center"/>
        <w:rPr>
          <w:rFonts w:ascii="Arial" w:eastAsiaTheme="minorEastAsia"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82001E" w:rsidRPr="0082001E">
        <w:rPr>
          <w:rFonts w:ascii="Arial" w:eastAsiaTheme="minorEastAsia" w:hAnsi="Arial" w:cs="Arial" w:hint="eastAsia"/>
          <w:b/>
          <w:bCs/>
          <w:kern w:val="0"/>
          <w:sz w:val="28"/>
          <w:szCs w:val="28"/>
        </w:rPr>
        <w:t>四川天府银行</w:t>
      </w:r>
    </w:p>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82001E" w:rsidRPr="0082001E">
        <w:rPr>
          <w:rFonts w:ascii="Arial" w:hAnsi="Arial" w:cs="Arial" w:hint="eastAsia"/>
          <w:szCs w:val="21"/>
        </w:rPr>
        <w:t>四川天府银行股份有限公司</w:t>
      </w:r>
      <w:r>
        <w:rPr>
          <w:rFonts w:ascii="Arial" w:hAnsi="Arial" w:cs="Arial" w:hint="eastAsia"/>
          <w:szCs w:val="21"/>
        </w:rPr>
        <w:t>（以下简称“</w:t>
      </w:r>
      <w:r w:rsidR="0082001E" w:rsidRPr="0082001E">
        <w:rPr>
          <w:rFonts w:ascii="Arial" w:hAnsi="Arial" w:cs="Arial" w:hint="eastAsia"/>
          <w:szCs w:val="21"/>
        </w:rPr>
        <w:t>四川天府银行</w:t>
      </w:r>
      <w:r>
        <w:rPr>
          <w:rFonts w:ascii="Arial" w:hAnsi="Arial" w:cs="Arial" w:hint="eastAsia"/>
          <w:szCs w:val="21"/>
        </w:rPr>
        <w:t>”）签署的委托销售协议，自</w:t>
      </w:r>
      <w:r>
        <w:rPr>
          <w:rFonts w:ascii="Arial" w:hAnsi="Arial" w:cs="Arial"/>
          <w:szCs w:val="21"/>
        </w:rPr>
        <w:t>202</w:t>
      </w:r>
      <w:r w:rsidR="0082001E">
        <w:rPr>
          <w:rFonts w:ascii="Arial" w:hAnsi="Arial" w:cs="Arial"/>
          <w:szCs w:val="21"/>
        </w:rPr>
        <w:t>6</w:t>
      </w:r>
      <w:r>
        <w:rPr>
          <w:rFonts w:ascii="Arial" w:hAnsi="Arial" w:cs="Arial" w:hint="eastAsia"/>
          <w:szCs w:val="21"/>
        </w:rPr>
        <w:t>年</w:t>
      </w:r>
      <w:r w:rsidR="00DC54CE">
        <w:rPr>
          <w:rFonts w:ascii="Arial" w:hAnsi="Arial" w:cs="Arial"/>
          <w:szCs w:val="21"/>
        </w:rPr>
        <w:t>1</w:t>
      </w:r>
      <w:r>
        <w:rPr>
          <w:rFonts w:ascii="Arial" w:hAnsi="Arial" w:cs="Arial" w:hint="eastAsia"/>
          <w:szCs w:val="21"/>
        </w:rPr>
        <w:t>月</w:t>
      </w:r>
      <w:r w:rsidR="0082001E">
        <w:rPr>
          <w:rFonts w:ascii="Arial" w:hAnsi="Arial" w:cs="Arial"/>
          <w:szCs w:val="21"/>
        </w:rPr>
        <w:t>5</w:t>
      </w:r>
      <w:r>
        <w:rPr>
          <w:rFonts w:ascii="Arial" w:hAnsi="Arial" w:cs="Arial" w:hint="eastAsia"/>
          <w:szCs w:val="21"/>
        </w:rPr>
        <w:t>日起新增委托</w:t>
      </w:r>
      <w:r w:rsidR="0082001E" w:rsidRPr="0082001E">
        <w:rPr>
          <w:rFonts w:ascii="Arial" w:hAnsi="Arial" w:cs="Arial" w:hint="eastAsia"/>
          <w:szCs w:val="21"/>
        </w:rPr>
        <w:t>四川天府银行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82001E" w:rsidRPr="0082001E">
        <w:rPr>
          <w:rFonts w:ascii="Arial" w:hAnsi="Arial" w:cs="Arial" w:hint="eastAsia"/>
          <w:szCs w:val="21"/>
        </w:rPr>
        <w:t>四川天府银行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217" w:type="dxa"/>
        <w:tblLook w:val="04A0"/>
      </w:tblPr>
      <w:tblGrid>
        <w:gridCol w:w="1440"/>
        <w:gridCol w:w="6777"/>
      </w:tblGrid>
      <w:tr w:rsidR="00823031" w:rsidRPr="00823031" w:rsidTr="00823031">
        <w:trPr>
          <w:trHeight w:val="28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宋体" w:hAnsi="宋体" w:cs="Arial" w:hint="eastAsia"/>
                <w:color w:val="000000"/>
                <w:kern w:val="0"/>
                <w:sz w:val="22"/>
              </w:rPr>
              <w:t>产品代码</w:t>
            </w:r>
          </w:p>
        </w:tc>
        <w:tc>
          <w:tcPr>
            <w:tcW w:w="6777" w:type="dxa"/>
            <w:tcBorders>
              <w:top w:val="single" w:sz="4" w:space="0" w:color="auto"/>
              <w:left w:val="nil"/>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宋体" w:hAnsi="宋体" w:cs="Arial" w:hint="eastAsia"/>
                <w:color w:val="000000"/>
                <w:kern w:val="0"/>
                <w:sz w:val="22"/>
              </w:rPr>
              <w:t>产品名称</w:t>
            </w:r>
          </w:p>
        </w:tc>
      </w:tr>
      <w:tr w:rsidR="00823031"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Arial" w:eastAsia="等线" w:hAnsi="Arial" w:cs="Arial"/>
                <w:color w:val="000000"/>
                <w:kern w:val="0"/>
                <w:sz w:val="22"/>
              </w:rPr>
              <w:t>000385</w:t>
            </w:r>
          </w:p>
        </w:tc>
        <w:tc>
          <w:tcPr>
            <w:tcW w:w="6777" w:type="dxa"/>
            <w:tcBorders>
              <w:top w:val="nil"/>
              <w:left w:val="nil"/>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景顺长城景颐双利债券型证券投资基金</w:t>
            </w:r>
            <w:r w:rsidRPr="00823031">
              <w:rPr>
                <w:rFonts w:ascii="Arial" w:eastAsia="等线" w:hAnsi="Arial" w:cs="Arial"/>
                <w:color w:val="000000"/>
                <w:kern w:val="0"/>
                <w:sz w:val="22"/>
              </w:rPr>
              <w:t>A</w:t>
            </w:r>
          </w:p>
        </w:tc>
      </w:tr>
      <w:tr w:rsidR="00823031"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Arial" w:eastAsia="等线" w:hAnsi="Arial" w:cs="Arial"/>
                <w:color w:val="000000"/>
                <w:kern w:val="0"/>
                <w:sz w:val="22"/>
              </w:rPr>
              <w:t>000386</w:t>
            </w:r>
          </w:p>
        </w:tc>
        <w:tc>
          <w:tcPr>
            <w:tcW w:w="6777" w:type="dxa"/>
            <w:tcBorders>
              <w:top w:val="nil"/>
              <w:left w:val="nil"/>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景顺长城景颐双利债券型证券投资基金</w:t>
            </w:r>
            <w:r w:rsidRPr="00823031">
              <w:rPr>
                <w:rFonts w:ascii="Arial" w:eastAsia="等线" w:hAnsi="Arial" w:cs="Arial"/>
                <w:color w:val="000000"/>
                <w:kern w:val="0"/>
                <w:sz w:val="22"/>
              </w:rPr>
              <w:t>C</w:t>
            </w:r>
          </w:p>
        </w:tc>
      </w:tr>
      <w:tr w:rsidR="00823031"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Arial" w:eastAsia="等线" w:hAnsi="Arial" w:cs="Arial"/>
                <w:color w:val="000000"/>
                <w:kern w:val="0"/>
                <w:sz w:val="22"/>
              </w:rPr>
              <w:t>007412</w:t>
            </w:r>
          </w:p>
        </w:tc>
        <w:tc>
          <w:tcPr>
            <w:tcW w:w="6777" w:type="dxa"/>
            <w:tcBorders>
              <w:top w:val="nil"/>
              <w:left w:val="nil"/>
              <w:bottom w:val="single" w:sz="4" w:space="0" w:color="auto"/>
              <w:right w:val="single" w:sz="4" w:space="0" w:color="auto"/>
            </w:tcBorders>
            <w:shd w:val="clear" w:color="auto" w:fill="auto"/>
            <w:noWrap/>
            <w:vAlign w:val="center"/>
            <w:hideMark/>
          </w:tcPr>
          <w:p w:rsidR="00823031" w:rsidRPr="00823031" w:rsidRDefault="00823031" w:rsidP="00823031">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景顺长城绩优成长混合型证券投资基金</w:t>
            </w:r>
            <w:r w:rsidRPr="00823031">
              <w:rPr>
                <w:rFonts w:ascii="Arial" w:eastAsia="等线" w:hAnsi="Arial" w:cs="Arial"/>
                <w:color w:val="000000"/>
                <w:kern w:val="0"/>
                <w:sz w:val="22"/>
              </w:rPr>
              <w:t>A</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015755</w:t>
            </w:r>
          </w:p>
        </w:tc>
        <w:tc>
          <w:tcPr>
            <w:tcW w:w="6777" w:type="dxa"/>
            <w:tcBorders>
              <w:top w:val="nil"/>
              <w:left w:val="nil"/>
              <w:bottom w:val="single" w:sz="4" w:space="0" w:color="auto"/>
              <w:right w:val="single" w:sz="4" w:space="0" w:color="auto"/>
            </w:tcBorders>
            <w:shd w:val="clear" w:color="auto" w:fill="auto"/>
            <w:noWrap/>
            <w:vAlign w:val="center"/>
          </w:tcPr>
          <w:p w:rsidR="005F21A7" w:rsidRPr="00823031" w:rsidRDefault="005F21A7" w:rsidP="005F21A7">
            <w:pPr>
              <w:widowControl/>
              <w:jc w:val="center"/>
              <w:rPr>
                <w:rFonts w:ascii="宋体" w:hAnsi="宋体" w:cs="Arial"/>
                <w:color w:val="000000"/>
                <w:kern w:val="0"/>
                <w:sz w:val="22"/>
              </w:rPr>
            </w:pPr>
            <w:r w:rsidRPr="00823031">
              <w:rPr>
                <w:rFonts w:ascii="宋体" w:hAnsi="宋体" w:cs="Arial" w:hint="eastAsia"/>
                <w:color w:val="000000"/>
                <w:kern w:val="0"/>
                <w:sz w:val="22"/>
              </w:rPr>
              <w:t>景顺长城绩优成长混合型证券投资基金</w:t>
            </w:r>
            <w:r w:rsidRPr="00823031">
              <w:rPr>
                <w:rFonts w:ascii="Arial" w:eastAsia="等线" w:hAnsi="Arial" w:cs="Arial"/>
                <w:color w:val="000000"/>
                <w:kern w:val="0"/>
                <w:sz w:val="22"/>
              </w:rPr>
              <w:t>C</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010350</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景顺长城品质长青混合型证券投资基金</w:t>
            </w:r>
            <w:r w:rsidRPr="00823031">
              <w:rPr>
                <w:rFonts w:ascii="Arial" w:eastAsia="等线" w:hAnsi="Arial" w:cs="Arial"/>
                <w:color w:val="000000"/>
                <w:kern w:val="0"/>
                <w:sz w:val="22"/>
              </w:rPr>
              <w:t>A</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015751</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景顺长城品质长青混合型证券投资基金</w:t>
            </w:r>
            <w:r w:rsidRPr="00823031">
              <w:rPr>
                <w:rFonts w:ascii="Arial" w:eastAsia="等线" w:hAnsi="Arial" w:cs="Arial"/>
                <w:color w:val="000000"/>
                <w:kern w:val="0"/>
                <w:sz w:val="22"/>
              </w:rPr>
              <w:t>C</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018504</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景顺长城周期优选混合型证券投资基金</w:t>
            </w:r>
            <w:r w:rsidRPr="00823031">
              <w:rPr>
                <w:rFonts w:ascii="Arial" w:eastAsia="等线" w:hAnsi="Arial" w:cs="Arial"/>
                <w:color w:val="000000"/>
                <w:kern w:val="0"/>
                <w:sz w:val="22"/>
              </w:rPr>
              <w:t>A</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018505</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景顺长城周期优选混合型证券投资基金</w:t>
            </w:r>
            <w:r w:rsidRPr="00823031">
              <w:rPr>
                <w:rFonts w:ascii="Arial" w:eastAsia="等线" w:hAnsi="Arial" w:cs="Arial"/>
                <w:color w:val="000000"/>
                <w:kern w:val="0"/>
                <w:sz w:val="22"/>
              </w:rPr>
              <w:t>C</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025015</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景顺长城安恒增益三个月持有</w:t>
            </w:r>
            <w:bookmarkStart w:id="0" w:name="_GoBack"/>
            <w:bookmarkEnd w:id="0"/>
            <w:r w:rsidRPr="00823031">
              <w:rPr>
                <w:rFonts w:ascii="宋体" w:hAnsi="宋体" w:cs="Arial" w:hint="eastAsia"/>
                <w:color w:val="000000"/>
                <w:kern w:val="0"/>
                <w:sz w:val="22"/>
              </w:rPr>
              <w:t>期混合型基金中基金（</w:t>
            </w:r>
            <w:r w:rsidRPr="00823031">
              <w:rPr>
                <w:rFonts w:ascii="Arial" w:eastAsia="等线" w:hAnsi="Arial" w:cs="Arial"/>
                <w:color w:val="000000"/>
                <w:kern w:val="0"/>
                <w:sz w:val="22"/>
              </w:rPr>
              <w:t>FOF</w:t>
            </w:r>
            <w:r w:rsidRPr="00823031">
              <w:rPr>
                <w:rFonts w:ascii="宋体" w:hAnsi="宋体" w:cs="Arial" w:hint="eastAsia"/>
                <w:color w:val="000000"/>
                <w:kern w:val="0"/>
                <w:sz w:val="22"/>
              </w:rPr>
              <w:t>）</w:t>
            </w:r>
            <w:r w:rsidRPr="00823031">
              <w:rPr>
                <w:rFonts w:ascii="Arial" w:eastAsia="等线" w:hAnsi="Arial" w:cs="Arial"/>
                <w:color w:val="000000"/>
                <w:kern w:val="0"/>
                <w:sz w:val="22"/>
              </w:rPr>
              <w:t>A</w:t>
            </w:r>
          </w:p>
        </w:tc>
      </w:tr>
      <w:tr w:rsidR="005F21A7" w:rsidRPr="00823031" w:rsidTr="00823031">
        <w:trPr>
          <w:trHeight w:val="28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Arial" w:eastAsia="等线" w:hAnsi="Arial" w:cs="Arial"/>
                <w:color w:val="000000"/>
                <w:kern w:val="0"/>
                <w:sz w:val="22"/>
              </w:rPr>
              <w:t>025016</w:t>
            </w:r>
          </w:p>
        </w:tc>
        <w:tc>
          <w:tcPr>
            <w:tcW w:w="6777" w:type="dxa"/>
            <w:tcBorders>
              <w:top w:val="nil"/>
              <w:left w:val="nil"/>
              <w:bottom w:val="single" w:sz="4" w:space="0" w:color="auto"/>
              <w:right w:val="single" w:sz="4" w:space="0" w:color="auto"/>
            </w:tcBorders>
            <w:shd w:val="clear" w:color="auto" w:fill="auto"/>
            <w:noWrap/>
            <w:vAlign w:val="center"/>
            <w:hideMark/>
          </w:tcPr>
          <w:p w:rsidR="005F21A7" w:rsidRPr="00823031" w:rsidRDefault="005F21A7" w:rsidP="005F21A7">
            <w:pPr>
              <w:widowControl/>
              <w:jc w:val="center"/>
              <w:rPr>
                <w:rFonts w:ascii="Arial" w:eastAsia="等线" w:hAnsi="Arial" w:cs="Arial"/>
                <w:color w:val="000000"/>
                <w:kern w:val="0"/>
                <w:sz w:val="22"/>
              </w:rPr>
            </w:pPr>
            <w:r w:rsidRPr="00823031">
              <w:rPr>
                <w:rFonts w:ascii="宋体" w:hAnsi="宋体" w:cs="Arial" w:hint="eastAsia"/>
                <w:color w:val="000000"/>
                <w:kern w:val="0"/>
                <w:sz w:val="22"/>
              </w:rPr>
              <w:t>景顺长城安恒增益三个月持有期混合型基金中基金（</w:t>
            </w:r>
            <w:r w:rsidRPr="00823031">
              <w:rPr>
                <w:rFonts w:ascii="Arial" w:eastAsia="等线" w:hAnsi="Arial" w:cs="Arial"/>
                <w:color w:val="000000"/>
                <w:kern w:val="0"/>
                <w:sz w:val="22"/>
              </w:rPr>
              <w:t>FOF</w:t>
            </w:r>
            <w:r w:rsidRPr="00823031">
              <w:rPr>
                <w:rFonts w:ascii="宋体" w:hAnsi="宋体" w:cs="Arial" w:hint="eastAsia"/>
                <w:color w:val="000000"/>
                <w:kern w:val="0"/>
                <w:sz w:val="22"/>
              </w:rPr>
              <w:t>）</w:t>
            </w:r>
            <w:r w:rsidRPr="00823031">
              <w:rPr>
                <w:rFonts w:ascii="Arial" w:eastAsia="等线" w:hAnsi="Arial" w:cs="Arial"/>
                <w:color w:val="000000"/>
                <w:kern w:val="0"/>
                <w:sz w:val="22"/>
              </w:rPr>
              <w:t>C</w:t>
            </w:r>
          </w:p>
        </w:tc>
      </w:tr>
    </w:tbl>
    <w:p w:rsidR="004F0132" w:rsidRPr="008230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823031" w:rsidRPr="00823031">
        <w:rPr>
          <w:rFonts w:ascii="Arial" w:hAnsi="Arial" w:cs="Arial" w:hint="eastAsia"/>
          <w:szCs w:val="21"/>
        </w:rPr>
        <w:t>四川天府银行股份有限公司</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注册地址：四川省南充市顺庆区滨江中路一段</w:t>
      </w:r>
      <w:r w:rsidRPr="00823031">
        <w:rPr>
          <w:rFonts w:ascii="Arial" w:hAnsi="Arial" w:cs="Arial" w:hint="eastAsia"/>
          <w:kern w:val="0"/>
          <w:szCs w:val="21"/>
        </w:rPr>
        <w:t>97</w:t>
      </w:r>
      <w:r w:rsidRPr="00823031">
        <w:rPr>
          <w:rFonts w:ascii="Arial" w:hAnsi="Arial" w:cs="Arial" w:hint="eastAsia"/>
          <w:kern w:val="0"/>
          <w:szCs w:val="21"/>
        </w:rPr>
        <w:t>号</w:t>
      </w:r>
      <w:r w:rsidRPr="00823031">
        <w:rPr>
          <w:rFonts w:ascii="Arial" w:hAnsi="Arial" w:cs="Arial" w:hint="eastAsia"/>
          <w:kern w:val="0"/>
          <w:szCs w:val="21"/>
        </w:rPr>
        <w:t>26</w:t>
      </w:r>
      <w:r w:rsidRPr="00823031">
        <w:rPr>
          <w:rFonts w:ascii="Arial" w:hAnsi="Arial" w:cs="Arial" w:hint="eastAsia"/>
          <w:kern w:val="0"/>
          <w:szCs w:val="21"/>
        </w:rPr>
        <w:t>栋</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办公地址：四川省南充市顺庆区滨江中路一段</w:t>
      </w:r>
      <w:r w:rsidRPr="00823031">
        <w:rPr>
          <w:rFonts w:ascii="Arial" w:hAnsi="Arial" w:cs="Arial" w:hint="eastAsia"/>
          <w:kern w:val="0"/>
          <w:szCs w:val="21"/>
        </w:rPr>
        <w:t>97</w:t>
      </w:r>
      <w:r w:rsidRPr="00823031">
        <w:rPr>
          <w:rFonts w:ascii="Arial" w:hAnsi="Arial" w:cs="Arial" w:hint="eastAsia"/>
          <w:kern w:val="0"/>
          <w:szCs w:val="21"/>
        </w:rPr>
        <w:t>号</w:t>
      </w:r>
      <w:r w:rsidRPr="00823031">
        <w:rPr>
          <w:rFonts w:ascii="Arial" w:hAnsi="Arial" w:cs="Arial" w:hint="eastAsia"/>
          <w:kern w:val="0"/>
          <w:szCs w:val="21"/>
        </w:rPr>
        <w:t>26</w:t>
      </w:r>
      <w:r w:rsidRPr="00823031">
        <w:rPr>
          <w:rFonts w:ascii="Arial" w:hAnsi="Arial" w:cs="Arial" w:hint="eastAsia"/>
          <w:kern w:val="0"/>
          <w:szCs w:val="21"/>
        </w:rPr>
        <w:t>栋</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法定代表人：</w:t>
      </w:r>
      <w:r w:rsidRPr="00823031">
        <w:rPr>
          <w:rFonts w:ascii="Arial" w:hAnsi="Arial" w:cs="Arial" w:hint="eastAsia"/>
          <w:kern w:val="0"/>
          <w:szCs w:val="21"/>
        </w:rPr>
        <w:t xml:space="preserve"> </w:t>
      </w:r>
      <w:r w:rsidRPr="00823031">
        <w:rPr>
          <w:rFonts w:ascii="Arial" w:hAnsi="Arial" w:cs="Arial" w:hint="eastAsia"/>
          <w:kern w:val="0"/>
          <w:szCs w:val="21"/>
        </w:rPr>
        <w:t>邢敏</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联系人：代蕾</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电话：</w:t>
      </w:r>
      <w:r w:rsidRPr="00823031">
        <w:rPr>
          <w:rFonts w:ascii="Arial" w:hAnsi="Arial" w:cs="Arial" w:hint="eastAsia"/>
          <w:kern w:val="0"/>
          <w:szCs w:val="21"/>
        </w:rPr>
        <w:t>15681068683</w:t>
      </w:r>
    </w:p>
    <w:p w:rsidR="00823031" w:rsidRPr="008230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客户服务电话：</w:t>
      </w:r>
      <w:r w:rsidRPr="00823031">
        <w:rPr>
          <w:rFonts w:ascii="Arial" w:hAnsi="Arial" w:cs="Arial" w:hint="eastAsia"/>
          <w:kern w:val="0"/>
          <w:szCs w:val="21"/>
        </w:rPr>
        <w:t>4001696869</w:t>
      </w:r>
    </w:p>
    <w:p w:rsidR="00166631" w:rsidRDefault="00823031" w:rsidP="00823031">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网址：</w:t>
      </w:r>
      <w:hyperlink r:id="rId8" w:history="1">
        <w:r w:rsidRPr="00427849">
          <w:rPr>
            <w:rStyle w:val="a8"/>
            <w:rFonts w:ascii="Arial" w:hAnsi="Arial" w:cs="Arial" w:hint="eastAsia"/>
            <w:kern w:val="0"/>
            <w:szCs w:val="21"/>
          </w:rPr>
          <w:t>www.tf.cn</w:t>
        </w:r>
      </w:hyperlink>
    </w:p>
    <w:p w:rsidR="00823031" w:rsidRDefault="00823031" w:rsidP="00823031">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E63439" w:rsidRPr="00D73417" w:rsidRDefault="00EF4360" w:rsidP="00E63439">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E63439" w:rsidRPr="00823031">
        <w:rPr>
          <w:rFonts w:ascii="Arial" w:hAnsi="Arial" w:cs="Arial" w:hint="eastAsia"/>
          <w:szCs w:val="21"/>
        </w:rPr>
        <w:t>四川天府银行股份有限公司</w:t>
      </w:r>
    </w:p>
    <w:p w:rsidR="00E63439" w:rsidRPr="00823031" w:rsidRDefault="00E63439" w:rsidP="00E63439">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客户服务电话：</w:t>
      </w:r>
      <w:r w:rsidRPr="00823031">
        <w:rPr>
          <w:rFonts w:ascii="Arial" w:hAnsi="Arial" w:cs="Arial" w:hint="eastAsia"/>
          <w:kern w:val="0"/>
          <w:szCs w:val="21"/>
        </w:rPr>
        <w:t>4001696869</w:t>
      </w:r>
    </w:p>
    <w:p w:rsidR="00E63439" w:rsidRDefault="00E63439" w:rsidP="00E63439">
      <w:pPr>
        <w:widowControl/>
        <w:spacing w:line="360" w:lineRule="auto"/>
        <w:ind w:firstLineChars="200" w:firstLine="420"/>
        <w:jc w:val="left"/>
        <w:rPr>
          <w:rFonts w:ascii="Arial" w:hAnsi="Arial" w:cs="Arial"/>
          <w:kern w:val="0"/>
          <w:szCs w:val="21"/>
        </w:rPr>
      </w:pPr>
      <w:r w:rsidRPr="00823031">
        <w:rPr>
          <w:rFonts w:ascii="Arial" w:hAnsi="Arial" w:cs="Arial" w:hint="eastAsia"/>
          <w:kern w:val="0"/>
          <w:szCs w:val="21"/>
        </w:rPr>
        <w:t>网址：</w:t>
      </w:r>
      <w:hyperlink r:id="rId9" w:history="1">
        <w:r w:rsidRPr="00427849">
          <w:rPr>
            <w:rStyle w:val="a8"/>
            <w:rFonts w:ascii="Arial" w:hAnsi="Arial" w:cs="Arial" w:hint="eastAsia"/>
            <w:kern w:val="0"/>
            <w:szCs w:val="21"/>
          </w:rPr>
          <w:t>www.tf.cn</w:t>
        </w:r>
      </w:hyperlink>
    </w:p>
    <w:p w:rsidR="00E26E7E" w:rsidRPr="00166631" w:rsidRDefault="00E26E7E" w:rsidP="00E63439">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sidRPr="00FD5083">
        <w:rPr>
          <w:rFonts w:ascii="Arial" w:hAnsi="Arial" w:cs="Arial"/>
          <w:color w:val="000000"/>
          <w:kern w:val="0"/>
          <w:szCs w:val="21"/>
        </w:rPr>
        <w:lastRenderedPageBreak/>
        <w:t>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E63439">
        <w:rPr>
          <w:rFonts w:ascii="Arial" w:hAnsi="Arial" w:cs="Arial" w:hint="eastAsia"/>
          <w:kern w:val="0"/>
          <w:szCs w:val="21"/>
        </w:rPr>
        <w:t>六</w:t>
      </w:r>
      <w:r w:rsidRPr="00FD5083">
        <w:rPr>
          <w:rFonts w:ascii="Arial" w:hAnsi="Arial" w:cs="Arial"/>
          <w:kern w:val="0"/>
          <w:szCs w:val="21"/>
        </w:rPr>
        <w:t>年</w:t>
      </w:r>
      <w:r w:rsidR="00E63439">
        <w:rPr>
          <w:rFonts w:ascii="Arial" w:hAnsi="Arial" w:cs="Arial" w:hint="eastAsia"/>
          <w:kern w:val="0"/>
          <w:szCs w:val="21"/>
        </w:rPr>
        <w:t>一</w:t>
      </w:r>
      <w:r w:rsidR="00527CFF" w:rsidRPr="00FD5083">
        <w:rPr>
          <w:rFonts w:ascii="Arial" w:hAnsi="Arial" w:cs="Arial"/>
          <w:kern w:val="0"/>
          <w:szCs w:val="21"/>
        </w:rPr>
        <w:t>月</w:t>
      </w:r>
      <w:r w:rsidR="00E63439">
        <w:rPr>
          <w:rFonts w:ascii="Arial" w:hAnsi="Arial" w:cs="Arial" w:hint="eastAsia"/>
          <w:kern w:val="0"/>
          <w:szCs w:val="21"/>
        </w:rPr>
        <w:t>五</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487" w:rsidRDefault="00BE6487" w:rsidP="008E6554">
      <w:r>
        <w:separator/>
      </w:r>
    </w:p>
  </w:endnote>
  <w:endnote w:type="continuationSeparator" w:id="0">
    <w:p w:rsidR="00BE6487" w:rsidRDefault="00BE6487"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487" w:rsidRDefault="00BE6487" w:rsidP="008E6554">
      <w:r>
        <w:separator/>
      </w:r>
    </w:p>
  </w:footnote>
  <w:footnote w:type="continuationSeparator" w:id="0">
    <w:p w:rsidR="00BE6487" w:rsidRDefault="00BE6487"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5F06"/>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21A7"/>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01E"/>
    <w:rsid w:val="008201EF"/>
    <w:rsid w:val="00823031"/>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BE6487"/>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2B96"/>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63439"/>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53052625">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59394908">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cn"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f.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79197-3AE6-4C1A-A18B-039B83C0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4</DocSecurity>
  <Lines>12</Lines>
  <Paragraphs>3</Paragraphs>
  <ScaleCrop>false</ScaleCrop>
  <Company>JDJR</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2026-01-02T16:01:00Z</dcterms:created>
  <dcterms:modified xsi:type="dcterms:W3CDTF">2026-01-02T16:01:00Z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