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274794">
        <w:rPr>
          <w:rFonts w:eastAsiaTheme="minorEastAsia" w:hint="eastAsia"/>
          <w:b/>
          <w:kern w:val="0"/>
          <w:sz w:val="30"/>
          <w:szCs w:val="30"/>
        </w:rPr>
        <w:t>交银施罗德医药创新股票型证券投资基金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445DBA">
        <w:rPr>
          <w:rFonts w:eastAsiaTheme="minorEastAsia" w:hint="eastAsia"/>
          <w:b/>
          <w:kern w:val="0"/>
          <w:sz w:val="30"/>
          <w:szCs w:val="30"/>
        </w:rPr>
        <w:t>及</w:t>
      </w:r>
      <w:r w:rsidR="00445DBA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5411A" w:rsidRPr="001A3930">
        <w:rPr>
          <w:rFonts w:eastAsia="宋体" w:hint="eastAsia"/>
          <w:b/>
          <w:bCs/>
          <w:color w:val="000000"/>
          <w:sz w:val="30"/>
          <w:szCs w:val="30"/>
        </w:rPr>
        <w:t>（转换转入、定期定额投资）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F77F7" w:rsidRPr="00164E81">
        <w:rPr>
          <w:rFonts w:eastAsiaTheme="minorEastAsia" w:hint="eastAsia"/>
          <w:bCs/>
          <w:sz w:val="24"/>
          <w:szCs w:val="24"/>
        </w:rPr>
        <w:t>20</w:t>
      </w:r>
      <w:r w:rsidR="004F77F7">
        <w:rPr>
          <w:rFonts w:eastAsiaTheme="minorEastAsia"/>
          <w:bCs/>
          <w:sz w:val="24"/>
          <w:szCs w:val="24"/>
        </w:rPr>
        <w:t>2</w:t>
      </w:r>
      <w:r w:rsidR="00346E13">
        <w:rPr>
          <w:rFonts w:eastAsiaTheme="minorEastAsia"/>
          <w:bCs/>
          <w:sz w:val="24"/>
          <w:szCs w:val="24"/>
        </w:rPr>
        <w:t>5</w:t>
      </w:r>
      <w:r w:rsidR="004F77F7" w:rsidRPr="00164E81">
        <w:rPr>
          <w:rFonts w:eastAsiaTheme="minorEastAsia" w:hint="eastAsia"/>
          <w:bCs/>
          <w:sz w:val="24"/>
          <w:szCs w:val="24"/>
        </w:rPr>
        <w:t>年</w:t>
      </w:r>
      <w:r w:rsidR="00FF313A">
        <w:rPr>
          <w:rFonts w:eastAsiaTheme="minorEastAsia"/>
          <w:bCs/>
          <w:sz w:val="24"/>
          <w:szCs w:val="24"/>
        </w:rPr>
        <w:t>9</w:t>
      </w:r>
      <w:r w:rsidR="00164E81" w:rsidRPr="00164E81">
        <w:rPr>
          <w:rFonts w:eastAsiaTheme="minorEastAsia" w:hint="eastAsia"/>
          <w:bCs/>
          <w:sz w:val="24"/>
          <w:szCs w:val="24"/>
        </w:rPr>
        <w:t>月</w:t>
      </w:r>
      <w:r w:rsidR="00FF313A">
        <w:rPr>
          <w:rFonts w:eastAsiaTheme="minorEastAsia"/>
          <w:bCs/>
          <w:sz w:val="24"/>
          <w:szCs w:val="24"/>
        </w:rPr>
        <w:t>19</w:t>
      </w:r>
      <w:r w:rsidR="00164E81" w:rsidRPr="00164E81">
        <w:rPr>
          <w:rFonts w:eastAsiaTheme="minorEastAsia" w:hint="eastAsia"/>
          <w:bCs/>
          <w:sz w:val="24"/>
          <w:szCs w:val="24"/>
        </w:rPr>
        <w:t>日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3"/>
        <w:gridCol w:w="3030"/>
        <w:gridCol w:w="2909"/>
      </w:tblGrid>
      <w:tr w:rsidR="00D327FA" w:rsidRPr="00327E01" w:rsidTr="00CB21B3">
        <w:trPr>
          <w:jc w:val="center"/>
        </w:trPr>
        <w:tc>
          <w:tcPr>
            <w:tcW w:w="1515" w:type="pct"/>
          </w:tcPr>
          <w:p w:rsidR="00D327FA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327E01" w:rsidRDefault="00274794" w:rsidP="00AC7F18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交银施罗德医药创新股票型证券投资基金</w:t>
            </w:r>
          </w:p>
        </w:tc>
      </w:tr>
      <w:tr w:rsidR="00D327FA" w:rsidRPr="00327E01" w:rsidTr="00CB21B3">
        <w:trPr>
          <w:jc w:val="center"/>
        </w:trPr>
        <w:tc>
          <w:tcPr>
            <w:tcW w:w="1515" w:type="pct"/>
          </w:tcPr>
          <w:p w:rsidR="00D327F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327E01" w:rsidRDefault="00FD060D" w:rsidP="00AC7F18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rFonts w:eastAsiaTheme="minorEastAsia" w:hint="eastAsia"/>
                <w:sz w:val="24"/>
                <w:szCs w:val="24"/>
              </w:rPr>
              <w:t>交银医药创新股票</w:t>
            </w:r>
          </w:p>
        </w:tc>
      </w:tr>
      <w:tr w:rsidR="00F95610" w:rsidRPr="00327E01" w:rsidTr="00CB21B3">
        <w:trPr>
          <w:jc w:val="center"/>
        </w:trPr>
        <w:tc>
          <w:tcPr>
            <w:tcW w:w="1515" w:type="pct"/>
            <w:vAlign w:val="center"/>
          </w:tcPr>
          <w:p w:rsidR="00F95610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327E01" w:rsidRDefault="00FD060D" w:rsidP="00AC7F18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sz w:val="24"/>
              </w:rPr>
              <w:t>004075</w:t>
            </w:r>
          </w:p>
        </w:tc>
      </w:tr>
      <w:tr w:rsidR="009B403A" w:rsidRPr="00327E01" w:rsidTr="00CB21B3">
        <w:trPr>
          <w:jc w:val="center"/>
        </w:trPr>
        <w:tc>
          <w:tcPr>
            <w:tcW w:w="1515" w:type="pct"/>
          </w:tcPr>
          <w:p w:rsidR="009B403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327E01" w:rsidRDefault="00EB5388" w:rsidP="00625F7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:rsidTr="00CB21B3">
        <w:trPr>
          <w:jc w:val="center"/>
        </w:trPr>
        <w:tc>
          <w:tcPr>
            <w:tcW w:w="1515" w:type="pct"/>
          </w:tcPr>
          <w:p w:rsidR="009B403A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327E01" w:rsidRDefault="00EB5388" w:rsidP="00B97688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274794">
              <w:rPr>
                <w:rFonts w:eastAsiaTheme="minorEastAsia" w:hint="eastAsia"/>
                <w:color w:val="000000"/>
                <w:sz w:val="24"/>
                <w:szCs w:val="24"/>
              </w:rPr>
              <w:t>交银施罗德医药创新股票型证券投资基金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274794">
              <w:rPr>
                <w:rFonts w:eastAsiaTheme="minorEastAsia" w:hint="eastAsia"/>
                <w:color w:val="000000"/>
                <w:sz w:val="24"/>
                <w:szCs w:val="24"/>
              </w:rPr>
              <w:t>交银施罗德医药创新股票型证券投资基金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327E01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:rsidR="00387AF9" w:rsidRPr="00327E01" w:rsidRDefault="00EB5388" w:rsidP="00625F7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:rsidR="00387AF9" w:rsidRPr="00327E01" w:rsidRDefault="00EB5388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:rsidR="00387AF9" w:rsidRPr="00327E01" w:rsidRDefault="00860551" w:rsidP="00FF313A">
            <w:pPr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FF313A">
              <w:rPr>
                <w:rFonts w:eastAsiaTheme="minorEastAsia"/>
                <w:sz w:val="24"/>
                <w:szCs w:val="24"/>
              </w:rPr>
              <w:t>9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4F77F7">
              <w:rPr>
                <w:rFonts w:eastAsiaTheme="minorEastAsia"/>
                <w:sz w:val="24"/>
                <w:szCs w:val="24"/>
              </w:rPr>
              <w:t>2</w:t>
            </w:r>
            <w:r w:rsidR="00FF313A">
              <w:rPr>
                <w:rFonts w:eastAsiaTheme="minorEastAsia"/>
                <w:sz w:val="24"/>
                <w:szCs w:val="24"/>
              </w:rPr>
              <w:t>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B5411A" w:rsidRPr="00327E01" w:rsidTr="00CB21B3">
        <w:trPr>
          <w:trHeight w:val="642"/>
          <w:jc w:val="center"/>
        </w:trPr>
        <w:tc>
          <w:tcPr>
            <w:tcW w:w="1515" w:type="pct"/>
            <w:vMerge/>
          </w:tcPr>
          <w:p w:rsidR="00B5411A" w:rsidRPr="00327E01" w:rsidRDefault="00B5411A"/>
        </w:tc>
        <w:tc>
          <w:tcPr>
            <w:tcW w:w="1778" w:type="pct"/>
            <w:vAlign w:val="center"/>
          </w:tcPr>
          <w:p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:rsidR="00B5411A" w:rsidRPr="00164E81" w:rsidDel="00D67193" w:rsidRDefault="00860551" w:rsidP="0086055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02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B5411A">
              <w:rPr>
                <w:rFonts w:eastAsiaTheme="minorEastAsia" w:hint="eastAsia"/>
                <w:sz w:val="24"/>
                <w:szCs w:val="24"/>
              </w:rPr>
              <w:t>年</w:t>
            </w:r>
            <w:r w:rsidR="00FF313A">
              <w:rPr>
                <w:rFonts w:eastAsiaTheme="minorEastAsia"/>
                <w:sz w:val="24"/>
                <w:szCs w:val="24"/>
              </w:rPr>
              <w:t>9</w:t>
            </w:r>
            <w:r w:rsidR="00B5411A">
              <w:rPr>
                <w:rFonts w:eastAsiaTheme="minorEastAsia" w:hint="eastAsia"/>
                <w:sz w:val="24"/>
                <w:szCs w:val="24"/>
              </w:rPr>
              <w:t>月</w:t>
            </w:r>
            <w:r w:rsidR="00FF313A">
              <w:rPr>
                <w:rFonts w:eastAsiaTheme="minorEastAsia"/>
                <w:sz w:val="24"/>
                <w:szCs w:val="24"/>
              </w:rPr>
              <w:t>22</w:t>
            </w:r>
            <w:r w:rsidR="00B5411A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:rsidTr="00CB21B3">
        <w:trPr>
          <w:trHeight w:val="642"/>
          <w:jc w:val="center"/>
        </w:trPr>
        <w:tc>
          <w:tcPr>
            <w:tcW w:w="1515" w:type="pct"/>
            <w:vMerge/>
          </w:tcPr>
          <w:p w:rsidR="00250A78" w:rsidRPr="00327E01" w:rsidRDefault="00250A78"/>
        </w:tc>
        <w:tc>
          <w:tcPr>
            <w:tcW w:w="1778" w:type="pct"/>
            <w:vAlign w:val="center"/>
          </w:tcPr>
          <w:p w:rsidR="00250A78" w:rsidRPr="00327E01" w:rsidRDefault="00EB538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:rsidR="00250A78" w:rsidRPr="00327E01" w:rsidRDefault="00860551" w:rsidP="00860551">
            <w:pPr>
              <w:rPr>
                <w:sz w:val="24"/>
              </w:rPr>
            </w:pPr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FF313A">
              <w:rPr>
                <w:rFonts w:eastAsiaTheme="minorEastAsia"/>
                <w:sz w:val="24"/>
                <w:szCs w:val="24"/>
              </w:rPr>
              <w:t>9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FF313A">
              <w:rPr>
                <w:rFonts w:eastAsiaTheme="minorEastAsia"/>
                <w:sz w:val="24"/>
                <w:szCs w:val="24"/>
              </w:rPr>
              <w:t>22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:rsidTr="00CB21B3">
        <w:trPr>
          <w:jc w:val="center"/>
        </w:trPr>
        <w:tc>
          <w:tcPr>
            <w:tcW w:w="1515" w:type="pct"/>
            <w:vMerge/>
          </w:tcPr>
          <w:p w:rsidR="00250A78" w:rsidRPr="00327E01" w:rsidRDefault="00250A78"/>
        </w:tc>
        <w:tc>
          <w:tcPr>
            <w:tcW w:w="1778" w:type="pct"/>
            <w:vAlign w:val="center"/>
          </w:tcPr>
          <w:p w:rsidR="00250A78" w:rsidRPr="00327E01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B5388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327E01" w:rsidRDefault="00445DB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B5411A" w:rsidRPr="00327E01" w:rsidTr="00CB21B3">
        <w:trPr>
          <w:trHeight w:val="844"/>
          <w:jc w:val="center"/>
        </w:trPr>
        <w:tc>
          <w:tcPr>
            <w:tcW w:w="1515" w:type="pct"/>
            <w:vMerge/>
          </w:tcPr>
          <w:p w:rsidR="00B5411A" w:rsidRPr="00327E01" w:rsidRDefault="00B5411A"/>
        </w:tc>
        <w:tc>
          <w:tcPr>
            <w:tcW w:w="1778" w:type="pct"/>
            <w:vAlign w:val="center"/>
          </w:tcPr>
          <w:p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:rsidR="00B5411A" w:rsidRDefault="00B5411A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250A78" w:rsidRPr="00327E01" w:rsidTr="00CB21B3">
        <w:trPr>
          <w:trHeight w:val="844"/>
          <w:jc w:val="center"/>
        </w:trPr>
        <w:tc>
          <w:tcPr>
            <w:tcW w:w="1515" w:type="pct"/>
            <w:vMerge/>
          </w:tcPr>
          <w:p w:rsidR="00250A78" w:rsidRPr="00327E01" w:rsidRDefault="00250A78">
            <w:bookmarkStart w:id="5" w:name="_Hlk456039400"/>
          </w:p>
        </w:tc>
        <w:tc>
          <w:tcPr>
            <w:tcW w:w="1778" w:type="pct"/>
            <w:vAlign w:val="center"/>
          </w:tcPr>
          <w:p w:rsidR="00250A78" w:rsidRPr="00327E01" w:rsidRDefault="00250A7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限制</w:t>
            </w:r>
            <w:r w:rsidR="0075449B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="00EB5388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定期定额投资金额（单位：元</w:t>
            </w: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327E01" w:rsidRDefault="00445DBA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5"/>
      <w:tr w:rsidR="00250A78" w:rsidRPr="00327E01" w:rsidTr="00CB21B3">
        <w:trPr>
          <w:jc w:val="center"/>
        </w:trPr>
        <w:tc>
          <w:tcPr>
            <w:tcW w:w="1515" w:type="pct"/>
            <w:vMerge/>
          </w:tcPr>
          <w:p w:rsidR="00250A78" w:rsidRPr="00327E01" w:rsidRDefault="00250A78"/>
        </w:tc>
        <w:tc>
          <w:tcPr>
            <w:tcW w:w="1778" w:type="pct"/>
            <w:vAlign w:val="center"/>
          </w:tcPr>
          <w:p w:rsidR="00250A78" w:rsidRPr="00E30097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="00B5411A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3E4DC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:rsidR="00250A78" w:rsidRPr="00E30097" w:rsidRDefault="00445DB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45DB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FD060D" w:rsidRPr="00327E01" w:rsidTr="00CB21B3">
        <w:trPr>
          <w:jc w:val="center"/>
        </w:trPr>
        <w:tc>
          <w:tcPr>
            <w:tcW w:w="1515" w:type="pct"/>
            <w:vAlign w:val="center"/>
          </w:tcPr>
          <w:p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交银医药创新股票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A </w:t>
            </w:r>
          </w:p>
        </w:tc>
        <w:tc>
          <w:tcPr>
            <w:tcW w:w="1707" w:type="pct"/>
            <w:vAlign w:val="center"/>
          </w:tcPr>
          <w:p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交银医药创新股票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C </w:t>
            </w:r>
          </w:p>
        </w:tc>
      </w:tr>
      <w:tr w:rsidR="00FD060D" w:rsidRPr="00327E01" w:rsidTr="00CB21B3">
        <w:trPr>
          <w:jc w:val="center"/>
        </w:trPr>
        <w:tc>
          <w:tcPr>
            <w:tcW w:w="1515" w:type="pct"/>
            <w:vAlign w:val="center"/>
          </w:tcPr>
          <w:p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/>
                <w:sz w:val="24"/>
                <w:szCs w:val="24"/>
              </w:rPr>
              <w:t xml:space="preserve">004075 </w:t>
            </w:r>
          </w:p>
        </w:tc>
        <w:tc>
          <w:tcPr>
            <w:tcW w:w="1707" w:type="pct"/>
            <w:vAlign w:val="center"/>
          </w:tcPr>
          <w:p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/>
                <w:sz w:val="24"/>
                <w:szCs w:val="24"/>
              </w:rPr>
              <w:t xml:space="preserve">014046 </w:t>
            </w:r>
          </w:p>
        </w:tc>
      </w:tr>
      <w:tr w:rsidR="00250A78" w:rsidRPr="00327E01" w:rsidTr="00CB21B3">
        <w:trPr>
          <w:jc w:val="center"/>
        </w:trPr>
        <w:tc>
          <w:tcPr>
            <w:tcW w:w="1515" w:type="pct"/>
          </w:tcPr>
          <w:p w:rsidR="00250A78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="00C0162D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AF056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1778" w:type="pct"/>
            <w:vAlign w:val="center"/>
          </w:tcPr>
          <w:p w:rsidR="00250A78" w:rsidRPr="00327E01" w:rsidRDefault="00EB5388" w:rsidP="00B976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250A78" w:rsidRPr="00327E01" w:rsidRDefault="00EB53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860551" w:rsidRPr="00860551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60551" w:rsidRPr="00860551">
        <w:rPr>
          <w:rFonts w:eastAsia="宋体" w:hint="eastAsia"/>
          <w:color w:val="000000"/>
          <w:sz w:val="24"/>
        </w:rPr>
        <w:t>100</w:t>
      </w:r>
      <w:r w:rsidR="00860551" w:rsidRPr="00860551">
        <w:rPr>
          <w:rFonts w:eastAsia="宋体" w:hint="eastAsia"/>
          <w:color w:val="000000"/>
          <w:sz w:val="24"/>
        </w:rPr>
        <w:t>万元（不含）的</w:t>
      </w:r>
      <w:r w:rsidR="00860551" w:rsidRPr="00860551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B5411A" w:rsidRPr="001A3930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 w:rsidR="00B97688">
        <w:rPr>
          <w:rFonts w:eastAsia="宋体" w:hint="eastAsia"/>
          <w:color w:val="000000"/>
          <w:sz w:val="24"/>
        </w:rPr>
        <w:t>（</w:t>
      </w:r>
      <w:r w:rsidR="002A7240">
        <w:rPr>
          <w:rFonts w:eastAsia="宋体" w:hint="eastAsia"/>
          <w:color w:val="000000"/>
          <w:sz w:val="24"/>
        </w:rPr>
        <w:t>转换转出</w:t>
      </w:r>
      <w:r w:rsidR="00B97688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445DBA" w:rsidRPr="00445DBA">
        <w:rPr>
          <w:rFonts w:eastAsia="宋体" w:hint="eastAsia"/>
          <w:color w:val="000000"/>
          <w:sz w:val="24"/>
        </w:rPr>
        <w:t>自</w:t>
      </w:r>
      <w:r w:rsidR="000B6B64">
        <w:rPr>
          <w:rFonts w:eastAsiaTheme="minorEastAsia"/>
          <w:kern w:val="0"/>
          <w:sz w:val="24"/>
          <w:szCs w:val="24"/>
        </w:rPr>
        <w:t>202</w:t>
      </w:r>
      <w:r w:rsidR="001D0934">
        <w:rPr>
          <w:rFonts w:eastAsiaTheme="minorEastAsia"/>
          <w:kern w:val="0"/>
          <w:sz w:val="24"/>
          <w:szCs w:val="24"/>
        </w:rPr>
        <w:t>5</w:t>
      </w:r>
      <w:r w:rsidR="00D67193">
        <w:rPr>
          <w:rFonts w:eastAsiaTheme="minorEastAsia" w:hint="eastAsia"/>
          <w:kern w:val="0"/>
          <w:sz w:val="24"/>
          <w:szCs w:val="24"/>
        </w:rPr>
        <w:t>年</w:t>
      </w:r>
      <w:r w:rsidR="00B25B2D">
        <w:rPr>
          <w:rFonts w:eastAsiaTheme="minorEastAsia"/>
          <w:kern w:val="0"/>
          <w:sz w:val="24"/>
          <w:szCs w:val="24"/>
        </w:rPr>
        <w:t>9</w:t>
      </w:r>
      <w:r w:rsidR="00164E81">
        <w:rPr>
          <w:rFonts w:eastAsiaTheme="minorEastAsia" w:hint="eastAsia"/>
          <w:kern w:val="0"/>
          <w:sz w:val="24"/>
          <w:szCs w:val="24"/>
        </w:rPr>
        <w:t>月</w:t>
      </w:r>
      <w:r w:rsidR="00535566">
        <w:rPr>
          <w:rFonts w:eastAsiaTheme="minorEastAsia"/>
          <w:kern w:val="0"/>
          <w:sz w:val="24"/>
          <w:szCs w:val="24"/>
        </w:rPr>
        <w:t>2</w:t>
      </w:r>
      <w:r w:rsidR="00B25B2D">
        <w:rPr>
          <w:rFonts w:eastAsiaTheme="minorEastAsia"/>
          <w:kern w:val="0"/>
          <w:sz w:val="24"/>
          <w:szCs w:val="24"/>
        </w:rPr>
        <w:t>5</w:t>
      </w:r>
      <w:r w:rsidR="00164E81">
        <w:rPr>
          <w:rFonts w:eastAsiaTheme="minorEastAsia" w:hint="eastAsia"/>
          <w:kern w:val="0"/>
          <w:sz w:val="24"/>
          <w:szCs w:val="24"/>
        </w:rPr>
        <w:t>日</w:t>
      </w:r>
      <w:r w:rsidR="00445DBA" w:rsidRPr="00445DBA">
        <w:rPr>
          <w:rFonts w:eastAsia="宋体" w:hint="eastAsia"/>
          <w:color w:val="000000"/>
          <w:sz w:val="24"/>
        </w:rPr>
        <w:t>起，本基金将恢复办理大额申购</w:t>
      </w:r>
      <w:r w:rsidR="00B5411A" w:rsidRPr="00056FED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="00445DBA" w:rsidRPr="00445DBA">
        <w:rPr>
          <w:rFonts w:eastAsia="宋体" w:hint="eastAsia"/>
          <w:color w:val="000000"/>
          <w:sz w:val="24"/>
        </w:rPr>
        <w:t>业务，届时不再另行公告。</w:t>
      </w: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19B" w:rsidRDefault="002D019B" w:rsidP="00D327FA">
      <w:r>
        <w:separator/>
      </w:r>
    </w:p>
  </w:endnote>
  <w:endnote w:type="continuationSeparator" w:id="0">
    <w:p w:rsidR="002D019B" w:rsidRDefault="002D019B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19B" w:rsidRDefault="002D019B" w:rsidP="00D327FA">
      <w:r>
        <w:separator/>
      </w:r>
    </w:p>
  </w:footnote>
  <w:footnote w:type="continuationSeparator" w:id="0">
    <w:p w:rsidR="002D019B" w:rsidRDefault="002D019B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D019B"/>
    <w:rsid w:val="002D70F7"/>
    <w:rsid w:val="002E26DF"/>
    <w:rsid w:val="002F724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5DBA"/>
    <w:rsid w:val="00447F5B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D6346"/>
    <w:rsid w:val="004E2421"/>
    <w:rsid w:val="004F0521"/>
    <w:rsid w:val="004F51E8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E0B5C"/>
    <w:rsid w:val="005F111B"/>
    <w:rsid w:val="005F1AF0"/>
    <w:rsid w:val="00614995"/>
    <w:rsid w:val="00620619"/>
    <w:rsid w:val="00625F7B"/>
    <w:rsid w:val="00646522"/>
    <w:rsid w:val="00671E09"/>
    <w:rsid w:val="006D6A96"/>
    <w:rsid w:val="00706F97"/>
    <w:rsid w:val="0071339B"/>
    <w:rsid w:val="00722B3F"/>
    <w:rsid w:val="00724994"/>
    <w:rsid w:val="00727899"/>
    <w:rsid w:val="007400B1"/>
    <w:rsid w:val="0074503E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5F57"/>
    <w:rsid w:val="00876725"/>
    <w:rsid w:val="008923FE"/>
    <w:rsid w:val="0089635D"/>
    <w:rsid w:val="008A7D15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7F18"/>
    <w:rsid w:val="00AF0566"/>
    <w:rsid w:val="00AF68A9"/>
    <w:rsid w:val="00B0547A"/>
    <w:rsid w:val="00B101F7"/>
    <w:rsid w:val="00B13229"/>
    <w:rsid w:val="00B1587D"/>
    <w:rsid w:val="00B243AE"/>
    <w:rsid w:val="00B25B2D"/>
    <w:rsid w:val="00B3646D"/>
    <w:rsid w:val="00B36B73"/>
    <w:rsid w:val="00B40A5A"/>
    <w:rsid w:val="00B466C8"/>
    <w:rsid w:val="00B5053A"/>
    <w:rsid w:val="00B5411A"/>
    <w:rsid w:val="00B8576C"/>
    <w:rsid w:val="00B93E8C"/>
    <w:rsid w:val="00B97688"/>
    <w:rsid w:val="00BA6967"/>
    <w:rsid w:val="00BB78A2"/>
    <w:rsid w:val="00BD601B"/>
    <w:rsid w:val="00BD6D93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F0D9F"/>
    <w:rsid w:val="00CF1716"/>
    <w:rsid w:val="00D00221"/>
    <w:rsid w:val="00D100C9"/>
    <w:rsid w:val="00D114B7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5252D"/>
    <w:rsid w:val="00F560AE"/>
    <w:rsid w:val="00F626E2"/>
    <w:rsid w:val="00F64447"/>
    <w:rsid w:val="00F706A5"/>
    <w:rsid w:val="00F706B3"/>
    <w:rsid w:val="00F875F9"/>
    <w:rsid w:val="00F91CEB"/>
    <w:rsid w:val="00F95610"/>
    <w:rsid w:val="00FA2A05"/>
    <w:rsid w:val="00FC7D05"/>
    <w:rsid w:val="00FD060D"/>
    <w:rsid w:val="00FD562F"/>
    <w:rsid w:val="00FD7428"/>
    <w:rsid w:val="00FE52E7"/>
    <w:rsid w:val="00FF313A"/>
    <w:rsid w:val="00FF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9BE75-DB23-46EB-9317-83B6D700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4</DocSecurity>
  <Lines>6</Lines>
  <Paragraphs>1</Paragraphs>
  <ScaleCrop>false</ScaleCrop>
  <Company>微软中国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2025-09-18T16:01:00Z</dcterms:created>
  <dcterms:modified xsi:type="dcterms:W3CDTF">2025-09-18T16:01:00Z</dcterms:modified>
</cp:coreProperties>
</file>