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946" w:rsidRDefault="00B87946" w:rsidP="0034247E">
      <w:pPr>
        <w:spacing w:line="360" w:lineRule="auto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bookmarkStart w:id="0" w:name="_GoBack"/>
      <w:bookmarkEnd w:id="0"/>
      <w:r w:rsidRPr="00B87946">
        <w:rPr>
          <w:rFonts w:ascii="Times New Roman" w:eastAsia="宋体" w:hAnsi="Times New Roman" w:cs="Times New Roman" w:hint="eastAsia"/>
          <w:b/>
          <w:sz w:val="24"/>
          <w:szCs w:val="24"/>
        </w:rPr>
        <w:t>华夏华电清洁能源封闭式基础设施证券投资基金</w:t>
      </w:r>
    </w:p>
    <w:p w:rsidR="0034247E" w:rsidRPr="00097043" w:rsidRDefault="004237CF" w:rsidP="0034247E">
      <w:pPr>
        <w:spacing w:line="360" w:lineRule="auto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 w:rsidRPr="004237CF">
        <w:rPr>
          <w:rFonts w:ascii="Times New Roman" w:eastAsia="宋体" w:hAnsi="Times New Roman" w:cs="Times New Roman" w:hint="eastAsia"/>
          <w:b/>
          <w:sz w:val="24"/>
          <w:szCs w:val="24"/>
        </w:rPr>
        <w:t>购入基础设施项目交割审计情况的公告</w:t>
      </w:r>
    </w:p>
    <w:p w:rsidR="00E81F2B" w:rsidRPr="0034247E" w:rsidRDefault="00E81F2B" w:rsidP="00E81F2B">
      <w:pPr>
        <w:spacing w:line="360" w:lineRule="auto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p w:rsidR="00522947" w:rsidRPr="004237CF" w:rsidRDefault="00522947" w:rsidP="00793811">
      <w:pPr>
        <w:pStyle w:val="a5"/>
        <w:numPr>
          <w:ilvl w:val="0"/>
          <w:numId w:val="5"/>
        </w:numPr>
        <w:spacing w:line="360" w:lineRule="auto"/>
        <w:ind w:left="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4237CF">
        <w:rPr>
          <w:rFonts w:ascii="Times New Roman" w:eastAsia="宋体" w:hAnsi="Times New Roman" w:cs="Times New Roman"/>
          <w:b/>
          <w:bCs/>
          <w:sz w:val="24"/>
          <w:szCs w:val="24"/>
        </w:rPr>
        <w:t>公募</w:t>
      </w:r>
      <w:r w:rsidRPr="004237CF">
        <w:rPr>
          <w:rFonts w:ascii="Times New Roman" w:eastAsia="宋体" w:hAnsi="Times New Roman" w:cs="Times New Roman"/>
          <w:b/>
          <w:bCs/>
          <w:sz w:val="24"/>
          <w:szCs w:val="24"/>
        </w:rPr>
        <w:t>REITs</w:t>
      </w:r>
      <w:r w:rsidRPr="004237CF">
        <w:rPr>
          <w:rFonts w:ascii="Times New Roman" w:eastAsia="宋体" w:hAnsi="Times New Roman" w:cs="Times New Roman"/>
          <w:b/>
          <w:bCs/>
          <w:sz w:val="24"/>
          <w:szCs w:val="24"/>
        </w:rPr>
        <w:t>基本信息</w:t>
      </w:r>
    </w:p>
    <w:tbl>
      <w:tblPr>
        <w:tblStyle w:val="a6"/>
        <w:tblW w:w="8359" w:type="dxa"/>
        <w:tblLook w:val="04A0"/>
      </w:tblPr>
      <w:tblGrid>
        <w:gridCol w:w="2518"/>
        <w:gridCol w:w="5841"/>
      </w:tblGrid>
      <w:tr w:rsidR="00866E9A" w:rsidRPr="007D4ECF" w:rsidTr="00233BC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9A" w:rsidRPr="007D4ECF" w:rsidRDefault="00866E9A" w:rsidP="00866E9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D4ECF">
              <w:rPr>
                <w:rFonts w:ascii="Times New Roman" w:eastAsia="宋体" w:hAnsi="Times New Roman" w:cs="Times New Roman"/>
                <w:kern w:val="0"/>
                <w:szCs w:val="21"/>
              </w:rPr>
              <w:t>公募</w:t>
            </w:r>
            <w:r w:rsidRPr="007D4ECF">
              <w:rPr>
                <w:rFonts w:ascii="Times New Roman" w:eastAsia="宋体" w:hAnsi="Times New Roman" w:cs="Times New Roman"/>
                <w:kern w:val="0"/>
                <w:szCs w:val="21"/>
              </w:rPr>
              <w:t>REITs</w:t>
            </w:r>
            <w:r w:rsidRPr="007D4ECF">
              <w:rPr>
                <w:rFonts w:ascii="Times New Roman" w:eastAsia="宋体" w:hAnsi="Times New Roman" w:cs="Times New Roman"/>
                <w:kern w:val="0"/>
                <w:szCs w:val="21"/>
              </w:rPr>
              <w:t>名称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9A" w:rsidRPr="007D4ECF" w:rsidRDefault="00B87946" w:rsidP="00866E9A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87946">
              <w:rPr>
                <w:rFonts w:ascii="Times New Roman" w:eastAsia="宋体" w:hAnsi="Times New Roman" w:cs="Times New Roman" w:hint="eastAsia"/>
                <w:szCs w:val="21"/>
              </w:rPr>
              <w:t>华夏华电清洁能源封闭式基础设施证券投资基金</w:t>
            </w:r>
          </w:p>
        </w:tc>
      </w:tr>
      <w:tr w:rsidR="00866E9A" w:rsidRPr="007D4ECF" w:rsidTr="00233BC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9A" w:rsidRPr="007D4ECF" w:rsidRDefault="00866E9A" w:rsidP="00866E9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D4ECF">
              <w:rPr>
                <w:rFonts w:ascii="Times New Roman" w:eastAsia="宋体" w:hAnsi="Times New Roman" w:cs="Times New Roman"/>
                <w:kern w:val="0"/>
                <w:szCs w:val="21"/>
              </w:rPr>
              <w:t>公募</w:t>
            </w:r>
            <w:r w:rsidRPr="007D4ECF">
              <w:rPr>
                <w:rFonts w:ascii="Times New Roman" w:eastAsia="宋体" w:hAnsi="Times New Roman" w:cs="Times New Roman"/>
                <w:kern w:val="0"/>
                <w:szCs w:val="21"/>
              </w:rPr>
              <w:t>REITs</w:t>
            </w:r>
            <w:r w:rsidRPr="007D4ECF">
              <w:rPr>
                <w:rFonts w:ascii="Times New Roman" w:eastAsia="宋体" w:hAnsi="Times New Roman" w:cs="Times New Roman"/>
                <w:kern w:val="0"/>
                <w:szCs w:val="21"/>
              </w:rPr>
              <w:t>简称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9A" w:rsidRPr="007D4ECF" w:rsidRDefault="00B87946" w:rsidP="00866E9A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87946">
              <w:rPr>
                <w:rFonts w:ascii="Times New Roman" w:eastAsia="宋体" w:hAnsi="Times New Roman" w:cs="Times New Roman" w:hint="eastAsia"/>
                <w:szCs w:val="21"/>
              </w:rPr>
              <w:t>华夏华电清洁能源</w:t>
            </w:r>
            <w:r w:rsidRPr="00B87946">
              <w:rPr>
                <w:rFonts w:ascii="Times New Roman" w:eastAsia="宋体" w:hAnsi="Times New Roman" w:cs="Times New Roman" w:hint="eastAsia"/>
                <w:szCs w:val="21"/>
              </w:rPr>
              <w:t>REIT</w:t>
            </w:r>
          </w:p>
        </w:tc>
      </w:tr>
      <w:tr w:rsidR="00866E9A" w:rsidRPr="007D4ECF" w:rsidTr="00233BC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9A" w:rsidRPr="007D4ECF" w:rsidRDefault="00866E9A" w:rsidP="00866E9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D4ECF">
              <w:rPr>
                <w:rFonts w:ascii="Times New Roman" w:eastAsia="宋体" w:hAnsi="Times New Roman" w:cs="Times New Roman" w:hint="eastAsia"/>
                <w:szCs w:val="21"/>
              </w:rPr>
              <w:t>场内简称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9A" w:rsidRPr="007D4ECF" w:rsidRDefault="00B87946" w:rsidP="00866E9A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8794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华电</w:t>
            </w:r>
            <w:r w:rsidRPr="00B8794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REIT(</w:t>
            </w:r>
            <w:r w:rsidRPr="00B8794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扩位简称：华夏华电清洁能源</w:t>
            </w:r>
            <w:r w:rsidRPr="00B8794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REIT)</w:t>
            </w:r>
          </w:p>
        </w:tc>
      </w:tr>
      <w:tr w:rsidR="00866E9A" w:rsidRPr="007D4ECF" w:rsidTr="00233BC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9A" w:rsidRPr="007D4ECF" w:rsidRDefault="00866E9A" w:rsidP="00866E9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D4ECF">
              <w:rPr>
                <w:rFonts w:ascii="Times New Roman" w:eastAsia="宋体" w:hAnsi="Times New Roman" w:cs="Times New Roman"/>
                <w:kern w:val="0"/>
                <w:szCs w:val="21"/>
              </w:rPr>
              <w:t>公募</w:t>
            </w:r>
            <w:r w:rsidRPr="007D4ECF">
              <w:rPr>
                <w:rFonts w:ascii="Times New Roman" w:eastAsia="宋体" w:hAnsi="Times New Roman" w:cs="Times New Roman"/>
                <w:kern w:val="0"/>
                <w:szCs w:val="21"/>
              </w:rPr>
              <w:t>REITs</w:t>
            </w:r>
            <w:r w:rsidRPr="007D4ECF">
              <w:rPr>
                <w:rFonts w:ascii="Times New Roman" w:eastAsia="宋体" w:hAnsi="Times New Roman" w:cs="Times New Roman"/>
                <w:kern w:val="0"/>
                <w:szCs w:val="21"/>
              </w:rPr>
              <w:t>代码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9A" w:rsidRPr="007D4ECF" w:rsidRDefault="00866E9A" w:rsidP="00866E9A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B3215">
              <w:rPr>
                <w:rFonts w:ascii="Times New Roman" w:eastAsia="宋体" w:hAnsi="Times New Roman" w:cs="Times New Roman"/>
                <w:kern w:val="0"/>
                <w:szCs w:val="21"/>
              </w:rPr>
              <w:t>5080</w:t>
            </w:r>
            <w:r w:rsidR="00B8794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16</w:t>
            </w:r>
          </w:p>
        </w:tc>
      </w:tr>
      <w:tr w:rsidR="00866E9A" w:rsidRPr="007D4ECF" w:rsidTr="00233BC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9A" w:rsidRPr="007D4ECF" w:rsidRDefault="00866E9A" w:rsidP="00866E9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D4ECF">
              <w:rPr>
                <w:rFonts w:ascii="Times New Roman" w:eastAsia="宋体" w:hAnsi="Times New Roman" w:cs="Times New Roman"/>
                <w:kern w:val="0"/>
                <w:szCs w:val="21"/>
              </w:rPr>
              <w:t>公募</w:t>
            </w:r>
            <w:r w:rsidRPr="007D4ECF">
              <w:rPr>
                <w:rFonts w:ascii="Times New Roman" w:eastAsia="宋体" w:hAnsi="Times New Roman" w:cs="Times New Roman"/>
                <w:kern w:val="0"/>
                <w:szCs w:val="21"/>
              </w:rPr>
              <w:t>REITs</w:t>
            </w:r>
            <w:r w:rsidRPr="007D4ECF">
              <w:rPr>
                <w:rFonts w:ascii="Times New Roman" w:eastAsia="宋体" w:hAnsi="Times New Roman" w:cs="Times New Roman"/>
                <w:kern w:val="0"/>
                <w:szCs w:val="21"/>
              </w:rPr>
              <w:t>合同生效日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9A" w:rsidRPr="007D4ECF" w:rsidRDefault="00176DAE" w:rsidP="00866E9A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6DAE">
              <w:rPr>
                <w:rFonts w:ascii="Times New Roman" w:eastAsia="宋体" w:hAnsi="Times New Roman" w:cs="Times New Roman"/>
                <w:kern w:val="0"/>
                <w:szCs w:val="21"/>
              </w:rPr>
              <w:t>202</w:t>
            </w:r>
            <w:r w:rsidR="00B8794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 w:rsidRPr="00176DAE">
              <w:rPr>
                <w:rFonts w:ascii="Times New Roman" w:eastAsia="宋体" w:hAnsi="Times New Roman" w:cs="Times New Roman"/>
                <w:kern w:val="0"/>
                <w:szCs w:val="21"/>
              </w:rPr>
              <w:t>年</w:t>
            </w:r>
            <w:r w:rsidR="00B8794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  <w:r w:rsidRPr="00176DAE">
              <w:rPr>
                <w:rFonts w:ascii="Times New Roman" w:eastAsia="宋体" w:hAnsi="Times New Roman" w:cs="Times New Roman"/>
                <w:kern w:val="0"/>
                <w:szCs w:val="21"/>
              </w:rPr>
              <w:t>月</w:t>
            </w:r>
            <w:r w:rsidRPr="00176DAE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="00B8794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  <w:r w:rsidRPr="00176DAE">
              <w:rPr>
                <w:rFonts w:ascii="Times New Roman" w:eastAsia="宋体" w:hAnsi="Times New Roman" w:cs="Times New Roman"/>
                <w:kern w:val="0"/>
                <w:szCs w:val="21"/>
              </w:rPr>
              <w:t>日</w:t>
            </w:r>
          </w:p>
        </w:tc>
      </w:tr>
      <w:tr w:rsidR="00866E9A" w:rsidRPr="007D4ECF" w:rsidTr="00233BC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9A" w:rsidRPr="007D4ECF" w:rsidRDefault="00866E9A" w:rsidP="00866E9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D4ECF">
              <w:rPr>
                <w:rFonts w:ascii="Times New Roman" w:eastAsia="宋体" w:hAnsi="Times New Roman" w:cs="Times New Roman"/>
                <w:kern w:val="0"/>
                <w:szCs w:val="21"/>
              </w:rPr>
              <w:t>基金管理人名称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9A" w:rsidRPr="007D4ECF" w:rsidRDefault="00866E9A" w:rsidP="00866E9A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B321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华夏基金管理有限公司</w:t>
            </w:r>
          </w:p>
        </w:tc>
      </w:tr>
      <w:tr w:rsidR="00866E9A" w:rsidRPr="007D4ECF" w:rsidTr="00233BC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9A" w:rsidRPr="007D4ECF" w:rsidRDefault="00866E9A" w:rsidP="00866E9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D4ECF">
              <w:rPr>
                <w:rFonts w:ascii="Times New Roman" w:eastAsia="宋体" w:hAnsi="Times New Roman" w:cs="Times New Roman"/>
                <w:kern w:val="0"/>
                <w:szCs w:val="21"/>
              </w:rPr>
              <w:t>基金托管人名称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9A" w:rsidRPr="007D4ECF" w:rsidRDefault="00B87946" w:rsidP="00866E9A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87946">
              <w:rPr>
                <w:rFonts w:ascii="Times New Roman" w:eastAsia="宋体" w:hAnsi="Times New Roman" w:cs="Times New Roman" w:hint="eastAsia"/>
                <w:szCs w:val="21"/>
              </w:rPr>
              <w:t>招商银行股份有限公司</w:t>
            </w:r>
          </w:p>
        </w:tc>
      </w:tr>
      <w:tr w:rsidR="00866E9A" w:rsidRPr="00C113B5" w:rsidTr="00233BC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9A" w:rsidRPr="007D4ECF" w:rsidRDefault="00866E9A" w:rsidP="00866E9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D4ECF">
              <w:rPr>
                <w:rFonts w:ascii="Times New Roman" w:eastAsia="宋体" w:hAnsi="Times New Roman" w:cs="Times New Roman"/>
                <w:kern w:val="0"/>
                <w:szCs w:val="21"/>
              </w:rPr>
              <w:t>公告依据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9A" w:rsidRPr="007D4ECF" w:rsidRDefault="00176DAE" w:rsidP="00331651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76DAE">
              <w:rPr>
                <w:rFonts w:ascii="Times New Roman" w:eastAsia="宋体" w:hAnsi="Times New Roman" w:cs="Times New Roman"/>
                <w:szCs w:val="21"/>
              </w:rPr>
              <w:t>《中华人民共和国证券投资基金法》及配套法规、《公开募集基础设施证券投资基金指引（试行）》《上海证券交易所公开募集基础设施证券投资基金（</w:t>
            </w:r>
            <w:r w:rsidRPr="00176DAE">
              <w:rPr>
                <w:rFonts w:ascii="Times New Roman" w:eastAsia="宋体" w:hAnsi="Times New Roman" w:cs="Times New Roman"/>
                <w:szCs w:val="21"/>
              </w:rPr>
              <w:t>REITs</w:t>
            </w:r>
            <w:r w:rsidRPr="00176DAE">
              <w:rPr>
                <w:rFonts w:ascii="Times New Roman" w:eastAsia="宋体" w:hAnsi="Times New Roman" w:cs="Times New Roman"/>
                <w:szCs w:val="21"/>
              </w:rPr>
              <w:t>）业务办法（试行）》《上海证券交易所公开募集基础设施证券投资基金（</w:t>
            </w:r>
            <w:r w:rsidRPr="00176DAE">
              <w:rPr>
                <w:rFonts w:ascii="Times New Roman" w:eastAsia="宋体" w:hAnsi="Times New Roman" w:cs="Times New Roman"/>
                <w:szCs w:val="21"/>
              </w:rPr>
              <w:t>REITs</w:t>
            </w:r>
            <w:r w:rsidRPr="00176DAE">
              <w:rPr>
                <w:rFonts w:ascii="Times New Roman" w:eastAsia="宋体" w:hAnsi="Times New Roman" w:cs="Times New Roman"/>
                <w:szCs w:val="21"/>
              </w:rPr>
              <w:t>）规则适用指引第</w:t>
            </w:r>
            <w:r w:rsidRPr="00176DAE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176DAE">
              <w:rPr>
                <w:rFonts w:ascii="Times New Roman" w:eastAsia="宋体" w:hAnsi="Times New Roman" w:cs="Times New Roman"/>
                <w:szCs w:val="21"/>
              </w:rPr>
              <w:t>号</w:t>
            </w:r>
            <w:r w:rsidRPr="00176DAE">
              <w:rPr>
                <w:rFonts w:ascii="Times New Roman" w:eastAsia="宋体" w:hAnsi="Times New Roman" w:cs="Times New Roman"/>
                <w:szCs w:val="21"/>
              </w:rPr>
              <w:t>—</w:t>
            </w:r>
            <w:r w:rsidRPr="00176DAE">
              <w:rPr>
                <w:rFonts w:ascii="Times New Roman" w:eastAsia="宋体" w:hAnsi="Times New Roman" w:cs="Times New Roman"/>
                <w:szCs w:val="21"/>
              </w:rPr>
              <w:t>临时报告（试行）》《</w:t>
            </w:r>
            <w:r w:rsidR="00B87946" w:rsidRPr="00B87946">
              <w:rPr>
                <w:rFonts w:ascii="Times New Roman" w:eastAsia="宋体" w:hAnsi="Times New Roman" w:cs="Times New Roman" w:hint="eastAsia"/>
                <w:szCs w:val="21"/>
              </w:rPr>
              <w:t>华夏华电清洁能源</w:t>
            </w:r>
            <w:r w:rsidRPr="00176DAE">
              <w:rPr>
                <w:rFonts w:ascii="Times New Roman" w:eastAsia="宋体" w:hAnsi="Times New Roman" w:cs="Times New Roman"/>
                <w:szCs w:val="21"/>
              </w:rPr>
              <w:t>封闭式基础设施证券投资基金基金合同》《</w:t>
            </w:r>
            <w:bookmarkStart w:id="1" w:name="_Hlk208473835"/>
            <w:r w:rsidR="00B87946" w:rsidRPr="00B87946">
              <w:rPr>
                <w:rFonts w:ascii="Times New Roman" w:eastAsia="宋体" w:hAnsi="Times New Roman" w:cs="Times New Roman" w:hint="eastAsia"/>
                <w:szCs w:val="21"/>
              </w:rPr>
              <w:t>华夏华电清洁能源</w:t>
            </w:r>
            <w:bookmarkEnd w:id="1"/>
            <w:r w:rsidR="00B87946" w:rsidRPr="00B87946">
              <w:rPr>
                <w:rFonts w:ascii="Times New Roman" w:eastAsia="宋体" w:hAnsi="Times New Roman" w:cs="Times New Roman" w:hint="eastAsia"/>
                <w:szCs w:val="21"/>
              </w:rPr>
              <w:t>封闭式基础设施证券投资基金招募说明书</w:t>
            </w:r>
            <w:r w:rsidRPr="00176DAE">
              <w:rPr>
                <w:rFonts w:ascii="Times New Roman" w:eastAsia="宋体" w:hAnsi="Times New Roman" w:cs="Times New Roman"/>
                <w:szCs w:val="21"/>
              </w:rPr>
              <w:t>》</w:t>
            </w:r>
          </w:p>
        </w:tc>
      </w:tr>
    </w:tbl>
    <w:p w:rsidR="00EC1C88" w:rsidRPr="004237CF" w:rsidRDefault="004237CF" w:rsidP="00793811">
      <w:pPr>
        <w:pStyle w:val="a5"/>
        <w:numPr>
          <w:ilvl w:val="0"/>
          <w:numId w:val="5"/>
        </w:numPr>
        <w:spacing w:line="360" w:lineRule="auto"/>
        <w:ind w:left="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交割审计</w:t>
      </w:r>
      <w:r w:rsidR="00EC1C88" w:rsidRPr="004237CF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情况</w:t>
      </w:r>
    </w:p>
    <w:p w:rsidR="004237CF" w:rsidRPr="004237CF" w:rsidRDefault="00B87946" w:rsidP="004237CF">
      <w:pPr>
        <w:pStyle w:val="a5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B87946">
        <w:rPr>
          <w:rFonts w:ascii="Times New Roman" w:eastAsia="宋体" w:hAnsi="Times New Roman" w:cs="Times New Roman" w:hint="eastAsia"/>
          <w:sz w:val="24"/>
          <w:szCs w:val="24"/>
        </w:rPr>
        <w:t>华夏华电清洁能源</w:t>
      </w:r>
      <w:r w:rsidR="00650182" w:rsidRPr="00650182">
        <w:rPr>
          <w:rFonts w:ascii="Times New Roman" w:eastAsia="宋体" w:hAnsi="Times New Roman" w:cs="Times New Roman" w:hint="eastAsia"/>
          <w:sz w:val="24"/>
          <w:szCs w:val="24"/>
        </w:rPr>
        <w:t>封闭式基础设施证券投资基金</w:t>
      </w:r>
      <w:r w:rsidR="00650182" w:rsidRPr="00650182">
        <w:rPr>
          <w:rFonts w:ascii="Times New Roman" w:eastAsia="宋体" w:hAnsi="Times New Roman" w:cs="Times New Roman"/>
          <w:sz w:val="24"/>
          <w:szCs w:val="24"/>
        </w:rPr>
        <w:t>（以下简称</w:t>
      </w:r>
      <w:r w:rsidR="00562AD9">
        <w:rPr>
          <w:rFonts w:ascii="Times New Roman" w:eastAsia="宋体" w:hAnsi="Times New Roman" w:cs="Times New Roman" w:hint="eastAsia"/>
          <w:sz w:val="24"/>
          <w:szCs w:val="24"/>
        </w:rPr>
        <w:t>“</w:t>
      </w:r>
      <w:r w:rsidR="00650182" w:rsidRPr="00C113B5">
        <w:rPr>
          <w:rFonts w:ascii="Times New Roman" w:eastAsia="宋体" w:hAnsi="Times New Roman" w:cs="Times New Roman"/>
          <w:sz w:val="24"/>
          <w:szCs w:val="24"/>
        </w:rPr>
        <w:t>本基金</w:t>
      </w:r>
      <w:r w:rsidR="00562AD9">
        <w:rPr>
          <w:rFonts w:ascii="Times New Roman" w:eastAsia="宋体" w:hAnsi="Times New Roman" w:cs="Times New Roman" w:hint="eastAsia"/>
          <w:sz w:val="24"/>
          <w:szCs w:val="24"/>
        </w:rPr>
        <w:t>”</w:t>
      </w:r>
      <w:r w:rsidR="00650182" w:rsidRPr="00650182">
        <w:rPr>
          <w:rFonts w:ascii="Times New Roman" w:eastAsia="宋体" w:hAnsi="Times New Roman" w:cs="Times New Roman"/>
          <w:sz w:val="24"/>
          <w:szCs w:val="24"/>
        </w:rPr>
        <w:t>）</w:t>
      </w:r>
      <w:r w:rsidR="004237CF" w:rsidRPr="004237CF">
        <w:rPr>
          <w:rFonts w:ascii="Times New Roman" w:eastAsia="宋体" w:hAnsi="Times New Roman" w:cs="Times New Roman" w:hint="eastAsia"/>
          <w:sz w:val="24"/>
          <w:szCs w:val="24"/>
        </w:rPr>
        <w:t>发售并购入基础设施项目事项（以下简称</w:t>
      </w:r>
      <w:r w:rsidR="008151B0">
        <w:rPr>
          <w:rFonts w:ascii="Times New Roman" w:eastAsia="宋体" w:hAnsi="Times New Roman" w:cs="Times New Roman" w:hint="eastAsia"/>
          <w:sz w:val="24"/>
          <w:szCs w:val="24"/>
        </w:rPr>
        <w:t>“</w:t>
      </w:r>
      <w:r w:rsidR="004237CF" w:rsidRPr="004237CF">
        <w:rPr>
          <w:rFonts w:ascii="Times New Roman" w:eastAsia="宋体" w:hAnsi="Times New Roman" w:cs="Times New Roman" w:hint="eastAsia"/>
          <w:sz w:val="24"/>
          <w:szCs w:val="24"/>
        </w:rPr>
        <w:t>本次交易</w:t>
      </w:r>
      <w:r w:rsidR="008151B0">
        <w:rPr>
          <w:rFonts w:ascii="Times New Roman" w:eastAsia="宋体" w:hAnsi="Times New Roman" w:cs="Times New Roman" w:hint="eastAsia"/>
          <w:sz w:val="24"/>
          <w:szCs w:val="24"/>
        </w:rPr>
        <w:t>”</w:t>
      </w:r>
      <w:r w:rsidR="004237CF" w:rsidRPr="004237CF">
        <w:rPr>
          <w:rFonts w:ascii="Times New Roman" w:eastAsia="宋体" w:hAnsi="Times New Roman" w:cs="Times New Roman" w:hint="eastAsia"/>
          <w:sz w:val="24"/>
          <w:szCs w:val="24"/>
        </w:rPr>
        <w:t>），已由天职国际会计师事务所（特殊普通合伙）完成对购入项目公司</w:t>
      </w:r>
      <w:r w:rsidR="00CF14C7">
        <w:rPr>
          <w:rFonts w:ascii="Times New Roman" w:eastAsia="宋体" w:hAnsi="Times New Roman" w:cs="Times New Roman" w:hint="eastAsia"/>
          <w:sz w:val="24"/>
          <w:szCs w:val="24"/>
        </w:rPr>
        <w:t>杭州华电江东热电有限公司</w:t>
      </w:r>
      <w:r w:rsidR="004237CF" w:rsidRPr="004237CF">
        <w:rPr>
          <w:rFonts w:ascii="Times New Roman" w:eastAsia="宋体" w:hAnsi="Times New Roman" w:cs="Times New Roman" w:hint="eastAsia"/>
          <w:sz w:val="24"/>
          <w:szCs w:val="24"/>
        </w:rPr>
        <w:t>的交割审计</w:t>
      </w:r>
      <w:r w:rsidR="004237CF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4237CF" w:rsidRPr="004237CF">
        <w:rPr>
          <w:rFonts w:ascii="Times New Roman" w:eastAsia="宋体" w:hAnsi="Times New Roman" w:cs="Times New Roman" w:hint="eastAsia"/>
          <w:sz w:val="24"/>
          <w:szCs w:val="24"/>
        </w:rPr>
        <w:t>并出具了上述购入项目公司的交割审计报告（详见附件</w:t>
      </w:r>
      <w:r w:rsidR="004237CF" w:rsidRPr="00DF1132">
        <w:rPr>
          <w:rFonts w:ascii="Times New Roman" w:eastAsia="宋体" w:hAnsi="Times New Roman" w:cs="Times New Roman"/>
          <w:sz w:val="24"/>
          <w:szCs w:val="24"/>
        </w:rPr>
        <w:t>）</w:t>
      </w:r>
      <w:r w:rsidR="004237CF" w:rsidRPr="004237CF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586F43" w:rsidRDefault="004237CF" w:rsidP="004237CF">
      <w:pPr>
        <w:pStyle w:val="a5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4237CF">
        <w:rPr>
          <w:rFonts w:ascii="Times New Roman" w:eastAsia="宋体" w:hAnsi="Times New Roman" w:cs="Times New Roman" w:hint="eastAsia"/>
          <w:sz w:val="24"/>
          <w:szCs w:val="24"/>
        </w:rPr>
        <w:t>根据交割审计报告，购入项目公司于交割审计基准日（</w:t>
      </w:r>
      <w:r w:rsidRPr="004237CF">
        <w:rPr>
          <w:rFonts w:ascii="Times New Roman" w:eastAsia="宋体" w:hAnsi="Times New Roman" w:cs="Times New Roman"/>
          <w:sz w:val="24"/>
          <w:szCs w:val="24"/>
        </w:rPr>
        <w:t>202</w:t>
      </w:r>
      <w:r w:rsidR="00924977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4237CF">
        <w:rPr>
          <w:rFonts w:ascii="Times New Roman" w:eastAsia="宋体" w:hAnsi="Times New Roman" w:cs="Times New Roman"/>
          <w:sz w:val="24"/>
          <w:szCs w:val="24"/>
        </w:rPr>
        <w:t>年</w:t>
      </w:r>
      <w:r w:rsidR="00924977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Pr="004237CF">
        <w:rPr>
          <w:rFonts w:ascii="Times New Roman" w:eastAsia="宋体" w:hAnsi="Times New Roman" w:cs="Times New Roman"/>
          <w:sz w:val="24"/>
          <w:szCs w:val="24"/>
        </w:rPr>
        <w:t>月</w:t>
      </w:r>
      <w:r w:rsidR="005E34BD">
        <w:rPr>
          <w:rFonts w:ascii="Times New Roman" w:eastAsia="宋体" w:hAnsi="Times New Roman" w:cs="Times New Roman"/>
          <w:sz w:val="24"/>
          <w:szCs w:val="24"/>
        </w:rPr>
        <w:t>2</w:t>
      </w:r>
      <w:r w:rsidR="00924977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4237CF">
        <w:rPr>
          <w:rFonts w:ascii="Times New Roman" w:eastAsia="宋体" w:hAnsi="Times New Roman" w:cs="Times New Roman"/>
          <w:sz w:val="24"/>
          <w:szCs w:val="24"/>
        </w:rPr>
        <w:t>日）资产</w:t>
      </w:r>
      <w:r w:rsidR="00232E93">
        <w:rPr>
          <w:rFonts w:ascii="Times New Roman" w:eastAsia="宋体" w:hAnsi="Times New Roman" w:cs="Times New Roman" w:hint="eastAsia"/>
          <w:sz w:val="24"/>
          <w:szCs w:val="24"/>
        </w:rPr>
        <w:t>合</w:t>
      </w:r>
      <w:r>
        <w:rPr>
          <w:rFonts w:ascii="Times New Roman" w:eastAsia="宋体" w:hAnsi="Times New Roman" w:cs="Times New Roman"/>
          <w:sz w:val="24"/>
          <w:szCs w:val="24"/>
        </w:rPr>
        <w:t>计</w:t>
      </w:r>
      <w:r w:rsidR="00DF1132" w:rsidRPr="00DF1132">
        <w:rPr>
          <w:rFonts w:ascii="Times New Roman" w:eastAsia="宋体" w:hAnsi="Times New Roman" w:cs="Times New Roman"/>
          <w:sz w:val="24"/>
          <w:szCs w:val="24"/>
        </w:rPr>
        <w:t>1</w:t>
      </w:r>
      <w:r w:rsidR="00DF1132">
        <w:rPr>
          <w:rFonts w:ascii="Times New Roman" w:eastAsia="宋体" w:hAnsi="Times New Roman" w:cs="Times New Roman"/>
          <w:sz w:val="24"/>
          <w:szCs w:val="24"/>
        </w:rPr>
        <w:t>,</w:t>
      </w:r>
      <w:r w:rsidR="00924977">
        <w:rPr>
          <w:rFonts w:ascii="Times New Roman" w:eastAsia="宋体" w:hAnsi="Times New Roman" w:cs="Times New Roman" w:hint="eastAsia"/>
          <w:sz w:val="24"/>
          <w:szCs w:val="24"/>
        </w:rPr>
        <w:t>880</w:t>
      </w:r>
      <w:r w:rsidR="00DF1132">
        <w:rPr>
          <w:rFonts w:ascii="Times New Roman" w:eastAsia="宋体" w:hAnsi="Times New Roman" w:cs="Times New Roman"/>
          <w:sz w:val="24"/>
          <w:szCs w:val="24"/>
        </w:rPr>
        <w:t>,</w:t>
      </w:r>
      <w:r w:rsidR="00DF1132" w:rsidRPr="00DF1132">
        <w:rPr>
          <w:rFonts w:ascii="Times New Roman" w:eastAsia="宋体" w:hAnsi="Times New Roman" w:cs="Times New Roman"/>
          <w:sz w:val="24"/>
          <w:szCs w:val="24"/>
        </w:rPr>
        <w:t>5</w:t>
      </w:r>
      <w:r w:rsidR="00924977">
        <w:rPr>
          <w:rFonts w:ascii="Times New Roman" w:eastAsia="宋体" w:hAnsi="Times New Roman" w:cs="Times New Roman" w:hint="eastAsia"/>
          <w:sz w:val="24"/>
          <w:szCs w:val="24"/>
        </w:rPr>
        <w:t>86</w:t>
      </w:r>
      <w:r w:rsidR="00DF1132">
        <w:rPr>
          <w:rFonts w:ascii="Times New Roman" w:eastAsia="宋体" w:hAnsi="Times New Roman" w:cs="Times New Roman"/>
          <w:sz w:val="24"/>
          <w:szCs w:val="24"/>
        </w:rPr>
        <w:t>,</w:t>
      </w:r>
      <w:r w:rsidR="00924977">
        <w:rPr>
          <w:rFonts w:ascii="Times New Roman" w:eastAsia="宋体" w:hAnsi="Times New Roman" w:cs="Times New Roman" w:hint="eastAsia"/>
          <w:sz w:val="24"/>
          <w:szCs w:val="24"/>
        </w:rPr>
        <w:t>303</w:t>
      </w:r>
      <w:r w:rsidR="00DF1132" w:rsidRPr="00DF1132">
        <w:rPr>
          <w:rFonts w:ascii="Times New Roman" w:eastAsia="宋体" w:hAnsi="Times New Roman" w:cs="Times New Roman"/>
          <w:sz w:val="24"/>
          <w:szCs w:val="24"/>
        </w:rPr>
        <w:t>.</w:t>
      </w:r>
      <w:r w:rsidR="00924977">
        <w:rPr>
          <w:rFonts w:ascii="Times New Roman" w:eastAsia="宋体" w:hAnsi="Times New Roman" w:cs="Times New Roman" w:hint="eastAsia"/>
          <w:sz w:val="24"/>
          <w:szCs w:val="24"/>
        </w:rPr>
        <w:t>53</w:t>
      </w:r>
      <w:r w:rsidRPr="004237CF">
        <w:rPr>
          <w:rFonts w:ascii="Times New Roman" w:eastAsia="宋体" w:hAnsi="Times New Roman" w:cs="Times New Roman"/>
          <w:sz w:val="24"/>
          <w:szCs w:val="24"/>
        </w:rPr>
        <w:t>元，负债合计</w:t>
      </w:r>
      <w:r w:rsidR="00DF1132" w:rsidRPr="00DF1132">
        <w:rPr>
          <w:rFonts w:ascii="Times New Roman" w:eastAsia="宋体" w:hAnsi="Times New Roman" w:cs="Times New Roman"/>
          <w:sz w:val="24"/>
          <w:szCs w:val="24"/>
        </w:rPr>
        <w:t>1</w:t>
      </w:r>
      <w:r w:rsidR="00DF1132">
        <w:rPr>
          <w:rFonts w:ascii="Times New Roman" w:eastAsia="宋体" w:hAnsi="Times New Roman" w:cs="Times New Roman"/>
          <w:sz w:val="24"/>
          <w:szCs w:val="24"/>
        </w:rPr>
        <w:t>,</w:t>
      </w:r>
      <w:r w:rsidR="00924977">
        <w:rPr>
          <w:rFonts w:ascii="Times New Roman" w:eastAsia="宋体" w:hAnsi="Times New Roman" w:cs="Times New Roman" w:hint="eastAsia"/>
          <w:sz w:val="24"/>
          <w:szCs w:val="24"/>
        </w:rPr>
        <w:t>105</w:t>
      </w:r>
      <w:r w:rsidR="00DF1132">
        <w:rPr>
          <w:rFonts w:ascii="Times New Roman" w:eastAsia="宋体" w:hAnsi="Times New Roman" w:cs="Times New Roman"/>
          <w:sz w:val="24"/>
          <w:szCs w:val="24"/>
        </w:rPr>
        <w:t>,</w:t>
      </w:r>
      <w:r w:rsidR="00924977">
        <w:rPr>
          <w:rFonts w:ascii="Times New Roman" w:eastAsia="宋体" w:hAnsi="Times New Roman" w:cs="Times New Roman" w:hint="eastAsia"/>
          <w:sz w:val="24"/>
          <w:szCs w:val="24"/>
        </w:rPr>
        <w:t>266</w:t>
      </w:r>
      <w:r w:rsidR="00DF1132">
        <w:rPr>
          <w:rFonts w:ascii="Times New Roman" w:eastAsia="宋体" w:hAnsi="Times New Roman" w:cs="Times New Roman"/>
          <w:sz w:val="24"/>
          <w:szCs w:val="24"/>
        </w:rPr>
        <w:t>,</w:t>
      </w:r>
      <w:r w:rsidR="00924977">
        <w:rPr>
          <w:rFonts w:ascii="Times New Roman" w:eastAsia="宋体" w:hAnsi="Times New Roman" w:cs="Times New Roman" w:hint="eastAsia"/>
          <w:sz w:val="24"/>
          <w:szCs w:val="24"/>
        </w:rPr>
        <w:t>385</w:t>
      </w:r>
      <w:r w:rsidR="00DF1132" w:rsidRPr="00DF1132">
        <w:rPr>
          <w:rFonts w:ascii="Times New Roman" w:eastAsia="宋体" w:hAnsi="Times New Roman" w:cs="Times New Roman"/>
          <w:sz w:val="24"/>
          <w:szCs w:val="24"/>
        </w:rPr>
        <w:t>.</w:t>
      </w:r>
      <w:r w:rsidR="00924977">
        <w:rPr>
          <w:rFonts w:ascii="Times New Roman" w:eastAsia="宋体" w:hAnsi="Times New Roman" w:cs="Times New Roman" w:hint="eastAsia"/>
          <w:sz w:val="24"/>
          <w:szCs w:val="24"/>
        </w:rPr>
        <w:t>48</w:t>
      </w:r>
      <w:r w:rsidR="00FB190E">
        <w:rPr>
          <w:rFonts w:ascii="Times New Roman" w:eastAsia="宋体" w:hAnsi="Times New Roman" w:cs="Times New Roman" w:hint="eastAsia"/>
          <w:sz w:val="24"/>
          <w:szCs w:val="24"/>
        </w:rPr>
        <w:t>元</w:t>
      </w:r>
      <w:r w:rsidRPr="004237CF"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所有者权益合计</w:t>
      </w:r>
      <w:r w:rsidR="00924977">
        <w:rPr>
          <w:rFonts w:ascii="Times New Roman" w:eastAsia="宋体" w:hAnsi="Times New Roman" w:cs="Times New Roman" w:hint="eastAsia"/>
          <w:sz w:val="24"/>
          <w:szCs w:val="24"/>
        </w:rPr>
        <w:t>775</w:t>
      </w:r>
      <w:r w:rsidR="00DF1132">
        <w:rPr>
          <w:rFonts w:ascii="Times New Roman" w:eastAsia="宋体" w:hAnsi="Times New Roman" w:cs="Times New Roman"/>
          <w:sz w:val="24"/>
          <w:szCs w:val="24"/>
        </w:rPr>
        <w:t>,</w:t>
      </w:r>
      <w:r w:rsidR="00924977">
        <w:rPr>
          <w:rFonts w:ascii="Times New Roman" w:eastAsia="宋体" w:hAnsi="Times New Roman" w:cs="Times New Roman" w:hint="eastAsia"/>
          <w:sz w:val="24"/>
          <w:szCs w:val="24"/>
        </w:rPr>
        <w:t>319</w:t>
      </w:r>
      <w:r w:rsidR="00DF1132">
        <w:rPr>
          <w:rFonts w:ascii="Times New Roman" w:eastAsia="宋体" w:hAnsi="Times New Roman" w:cs="Times New Roman"/>
          <w:sz w:val="24"/>
          <w:szCs w:val="24"/>
        </w:rPr>
        <w:t>,</w:t>
      </w:r>
      <w:r w:rsidR="00924977">
        <w:rPr>
          <w:rFonts w:ascii="Times New Roman" w:eastAsia="宋体" w:hAnsi="Times New Roman" w:cs="Times New Roman" w:hint="eastAsia"/>
          <w:sz w:val="24"/>
          <w:szCs w:val="24"/>
        </w:rPr>
        <w:t>918</w:t>
      </w:r>
      <w:r w:rsidR="00DF1132" w:rsidRPr="00DF1132">
        <w:rPr>
          <w:rFonts w:ascii="Times New Roman" w:eastAsia="宋体" w:hAnsi="Times New Roman" w:cs="Times New Roman"/>
          <w:sz w:val="24"/>
          <w:szCs w:val="24"/>
        </w:rPr>
        <w:t>.</w:t>
      </w:r>
      <w:r w:rsidR="00924977">
        <w:rPr>
          <w:rFonts w:ascii="Times New Roman" w:eastAsia="宋体" w:hAnsi="Times New Roman" w:cs="Times New Roman" w:hint="eastAsia"/>
          <w:sz w:val="24"/>
          <w:szCs w:val="24"/>
        </w:rPr>
        <w:t>0</w:t>
      </w:r>
      <w:r w:rsidR="00DF1132" w:rsidRPr="00DF1132">
        <w:rPr>
          <w:rFonts w:ascii="Times New Roman" w:eastAsia="宋体" w:hAnsi="Times New Roman" w:cs="Times New Roman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元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Pr="004237CF">
        <w:rPr>
          <w:rFonts w:ascii="Times New Roman" w:eastAsia="宋体" w:hAnsi="Times New Roman" w:cs="Times New Roman" w:hint="eastAsia"/>
          <w:sz w:val="24"/>
          <w:szCs w:val="24"/>
        </w:rPr>
        <w:t>本基金后续将根据本次交易相关协议约定以及交割审计情况，按计划完成交易对价支付工作。</w:t>
      </w:r>
    </w:p>
    <w:p w:rsidR="00522947" w:rsidRPr="007D4ECF" w:rsidRDefault="00522947" w:rsidP="00097043">
      <w:pPr>
        <w:pStyle w:val="a5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7D4ECF">
        <w:rPr>
          <w:rFonts w:ascii="Times New Roman" w:eastAsia="宋体" w:hAnsi="Times New Roman" w:cs="Times New Roman"/>
          <w:sz w:val="24"/>
          <w:szCs w:val="24"/>
        </w:rPr>
        <w:t>特此公告</w:t>
      </w:r>
    </w:p>
    <w:p w:rsidR="00522947" w:rsidRPr="007D4ECF" w:rsidRDefault="00522947" w:rsidP="00097043">
      <w:pPr>
        <w:pStyle w:val="a5"/>
        <w:spacing w:line="360" w:lineRule="auto"/>
        <w:ind w:firstLine="480"/>
        <w:jc w:val="right"/>
        <w:rPr>
          <w:rFonts w:ascii="Times New Roman" w:eastAsia="宋体" w:hAnsi="Times New Roman" w:cs="Times New Roman"/>
          <w:sz w:val="24"/>
          <w:szCs w:val="24"/>
        </w:rPr>
      </w:pPr>
    </w:p>
    <w:p w:rsidR="00522947" w:rsidRPr="007D4ECF" w:rsidRDefault="00522947" w:rsidP="00097043">
      <w:pPr>
        <w:pStyle w:val="a5"/>
        <w:spacing w:line="360" w:lineRule="auto"/>
        <w:ind w:firstLine="480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7D4ECF">
        <w:rPr>
          <w:rFonts w:ascii="Times New Roman" w:eastAsia="宋体" w:hAnsi="Times New Roman" w:cs="Times New Roman"/>
          <w:sz w:val="24"/>
          <w:szCs w:val="24"/>
        </w:rPr>
        <w:t>华夏基金管理有限公司</w:t>
      </w:r>
    </w:p>
    <w:p w:rsidR="00522947" w:rsidRPr="00650182" w:rsidRDefault="00522947" w:rsidP="00650182">
      <w:pPr>
        <w:pStyle w:val="a5"/>
        <w:spacing w:line="360" w:lineRule="auto"/>
        <w:ind w:firstLine="480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7D4ECF">
        <w:rPr>
          <w:rFonts w:ascii="Times New Roman" w:eastAsia="宋体" w:hAnsi="Times New Roman" w:cs="Times New Roman"/>
          <w:sz w:val="24"/>
          <w:szCs w:val="24"/>
        </w:rPr>
        <w:t>二〇二</w:t>
      </w:r>
      <w:r w:rsidR="00924977">
        <w:rPr>
          <w:rFonts w:ascii="Times New Roman" w:eastAsia="宋体" w:hAnsi="Times New Roman" w:cs="Times New Roman" w:hint="eastAsia"/>
          <w:sz w:val="24"/>
          <w:szCs w:val="24"/>
        </w:rPr>
        <w:t>五</w:t>
      </w:r>
      <w:r w:rsidRPr="007D4ECF">
        <w:rPr>
          <w:rFonts w:ascii="Times New Roman" w:eastAsia="宋体" w:hAnsi="Times New Roman" w:cs="Times New Roman"/>
          <w:sz w:val="24"/>
          <w:szCs w:val="24"/>
        </w:rPr>
        <w:t>年</w:t>
      </w:r>
      <w:r w:rsidR="00924977">
        <w:rPr>
          <w:rFonts w:ascii="Times New Roman" w:eastAsia="宋体" w:hAnsi="Times New Roman" w:cs="Times New Roman" w:hint="eastAsia"/>
          <w:sz w:val="24"/>
          <w:szCs w:val="24"/>
        </w:rPr>
        <w:t>九</w:t>
      </w:r>
      <w:r w:rsidR="004237CF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="00924977">
        <w:rPr>
          <w:rFonts w:ascii="Times New Roman" w:eastAsia="宋体" w:hAnsi="Times New Roman" w:cs="Times New Roman" w:hint="eastAsia"/>
          <w:sz w:val="24"/>
          <w:szCs w:val="24"/>
        </w:rPr>
        <w:t>十</w:t>
      </w:r>
      <w:r w:rsidR="00793811">
        <w:rPr>
          <w:rFonts w:ascii="Times New Roman" w:eastAsia="宋体" w:hAnsi="Times New Roman" w:cs="Times New Roman" w:hint="eastAsia"/>
          <w:sz w:val="24"/>
          <w:szCs w:val="24"/>
        </w:rPr>
        <w:t>三</w:t>
      </w:r>
      <w:r w:rsidRPr="007D4ECF">
        <w:rPr>
          <w:rFonts w:ascii="Times New Roman" w:eastAsia="宋体" w:hAnsi="Times New Roman" w:cs="Times New Roman"/>
          <w:sz w:val="24"/>
          <w:szCs w:val="24"/>
        </w:rPr>
        <w:t>日</w:t>
      </w:r>
    </w:p>
    <w:sectPr w:rsidR="00522947" w:rsidRPr="00650182" w:rsidSect="00AD344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960" w:rsidRDefault="00173960" w:rsidP="00522947">
      <w:r>
        <w:separator/>
      </w:r>
    </w:p>
  </w:endnote>
  <w:endnote w:type="continuationSeparator" w:id="0">
    <w:p w:rsidR="00173960" w:rsidRDefault="00173960" w:rsidP="00522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960" w:rsidRDefault="00173960" w:rsidP="00522947">
      <w:r>
        <w:separator/>
      </w:r>
    </w:p>
  </w:footnote>
  <w:footnote w:type="continuationSeparator" w:id="0">
    <w:p w:rsidR="00173960" w:rsidRDefault="00173960" w:rsidP="005229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FFD" w:rsidRDefault="00472FFD" w:rsidP="00331651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D6BC4"/>
    <w:multiLevelType w:val="hybridMultilevel"/>
    <w:tmpl w:val="49EC6586"/>
    <w:lvl w:ilvl="0" w:tplc="2FC4EAEE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0C4DF7"/>
    <w:multiLevelType w:val="hybridMultilevel"/>
    <w:tmpl w:val="CD8868AC"/>
    <w:lvl w:ilvl="0" w:tplc="1C08C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D226E9"/>
    <w:multiLevelType w:val="hybridMultilevel"/>
    <w:tmpl w:val="15CCB542"/>
    <w:lvl w:ilvl="0" w:tplc="46C2D61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2DC768EC"/>
    <w:multiLevelType w:val="hybridMultilevel"/>
    <w:tmpl w:val="CCE879DE"/>
    <w:lvl w:ilvl="0" w:tplc="95961EB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7D8650AA"/>
    <w:multiLevelType w:val="hybridMultilevel"/>
    <w:tmpl w:val="E5663F34"/>
    <w:lvl w:ilvl="0" w:tplc="EDF2FD7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2947"/>
    <w:rsid w:val="00022BFE"/>
    <w:rsid w:val="00033E56"/>
    <w:rsid w:val="00044434"/>
    <w:rsid w:val="00071AF6"/>
    <w:rsid w:val="00097043"/>
    <w:rsid w:val="000B2C18"/>
    <w:rsid w:val="00101AD7"/>
    <w:rsid w:val="00156810"/>
    <w:rsid w:val="00173960"/>
    <w:rsid w:val="00176DAE"/>
    <w:rsid w:val="001A6CAA"/>
    <w:rsid w:val="00200CAC"/>
    <w:rsid w:val="00232235"/>
    <w:rsid w:val="00232E93"/>
    <w:rsid w:val="00233BC8"/>
    <w:rsid w:val="00237D54"/>
    <w:rsid w:val="00272B0D"/>
    <w:rsid w:val="00292ADE"/>
    <w:rsid w:val="00295A90"/>
    <w:rsid w:val="002B586F"/>
    <w:rsid w:val="002D4373"/>
    <w:rsid w:val="002F1086"/>
    <w:rsid w:val="00310E8F"/>
    <w:rsid w:val="00331651"/>
    <w:rsid w:val="0034247E"/>
    <w:rsid w:val="00377844"/>
    <w:rsid w:val="003840A4"/>
    <w:rsid w:val="00394DA0"/>
    <w:rsid w:val="003B7980"/>
    <w:rsid w:val="00422F6F"/>
    <w:rsid w:val="004237CF"/>
    <w:rsid w:val="00424BBE"/>
    <w:rsid w:val="0044476C"/>
    <w:rsid w:val="00465CEA"/>
    <w:rsid w:val="00472FFD"/>
    <w:rsid w:val="00492BD9"/>
    <w:rsid w:val="004A2247"/>
    <w:rsid w:val="004D2B59"/>
    <w:rsid w:val="00522947"/>
    <w:rsid w:val="00562AD9"/>
    <w:rsid w:val="00584AAA"/>
    <w:rsid w:val="00586F43"/>
    <w:rsid w:val="005B3E7E"/>
    <w:rsid w:val="005E34BD"/>
    <w:rsid w:val="005E6050"/>
    <w:rsid w:val="005E6150"/>
    <w:rsid w:val="00643889"/>
    <w:rsid w:val="00650182"/>
    <w:rsid w:val="006922E2"/>
    <w:rsid w:val="006B69CB"/>
    <w:rsid w:val="006D40A2"/>
    <w:rsid w:val="006F2E7E"/>
    <w:rsid w:val="006F4B81"/>
    <w:rsid w:val="00753E26"/>
    <w:rsid w:val="00763199"/>
    <w:rsid w:val="00780020"/>
    <w:rsid w:val="007922E8"/>
    <w:rsid w:val="00793811"/>
    <w:rsid w:val="007A7F49"/>
    <w:rsid w:val="007C4B0B"/>
    <w:rsid w:val="007D4ECF"/>
    <w:rsid w:val="00807C28"/>
    <w:rsid w:val="008151B0"/>
    <w:rsid w:val="00820FD8"/>
    <w:rsid w:val="00830C29"/>
    <w:rsid w:val="0083792E"/>
    <w:rsid w:val="00866E9A"/>
    <w:rsid w:val="008704BA"/>
    <w:rsid w:val="00872A4C"/>
    <w:rsid w:val="00882570"/>
    <w:rsid w:val="008861B6"/>
    <w:rsid w:val="0089788E"/>
    <w:rsid w:val="008B3581"/>
    <w:rsid w:val="00907880"/>
    <w:rsid w:val="00924977"/>
    <w:rsid w:val="009A011D"/>
    <w:rsid w:val="009D436C"/>
    <w:rsid w:val="009F6B01"/>
    <w:rsid w:val="00A026D9"/>
    <w:rsid w:val="00A4205C"/>
    <w:rsid w:val="00A54FB9"/>
    <w:rsid w:val="00A55219"/>
    <w:rsid w:val="00A802C9"/>
    <w:rsid w:val="00A82A8C"/>
    <w:rsid w:val="00A936CE"/>
    <w:rsid w:val="00AA2F52"/>
    <w:rsid w:val="00AC0720"/>
    <w:rsid w:val="00AC45FC"/>
    <w:rsid w:val="00AD3447"/>
    <w:rsid w:val="00AE41D9"/>
    <w:rsid w:val="00AE731B"/>
    <w:rsid w:val="00B5118D"/>
    <w:rsid w:val="00B51F42"/>
    <w:rsid w:val="00B87946"/>
    <w:rsid w:val="00BB718D"/>
    <w:rsid w:val="00BD29F6"/>
    <w:rsid w:val="00BE72CF"/>
    <w:rsid w:val="00C10973"/>
    <w:rsid w:val="00C113B5"/>
    <w:rsid w:val="00C37992"/>
    <w:rsid w:val="00C41EB7"/>
    <w:rsid w:val="00CB501D"/>
    <w:rsid w:val="00CB50E2"/>
    <w:rsid w:val="00CF14C7"/>
    <w:rsid w:val="00D501A0"/>
    <w:rsid w:val="00D522B0"/>
    <w:rsid w:val="00D7701E"/>
    <w:rsid w:val="00DD72ED"/>
    <w:rsid w:val="00DF1132"/>
    <w:rsid w:val="00E06F78"/>
    <w:rsid w:val="00E22874"/>
    <w:rsid w:val="00E30F8B"/>
    <w:rsid w:val="00E81F2B"/>
    <w:rsid w:val="00E9701D"/>
    <w:rsid w:val="00EA282D"/>
    <w:rsid w:val="00EB63B5"/>
    <w:rsid w:val="00EC1C88"/>
    <w:rsid w:val="00EC7A02"/>
    <w:rsid w:val="00ED585E"/>
    <w:rsid w:val="00EF0878"/>
    <w:rsid w:val="00F17650"/>
    <w:rsid w:val="00F74B3B"/>
    <w:rsid w:val="00F770A2"/>
    <w:rsid w:val="00FB1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2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29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2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2947"/>
    <w:rPr>
      <w:sz w:val="18"/>
      <w:szCs w:val="18"/>
    </w:rPr>
  </w:style>
  <w:style w:type="paragraph" w:styleId="a5">
    <w:name w:val="List Paragraph"/>
    <w:basedOn w:val="a"/>
    <w:uiPriority w:val="34"/>
    <w:qFormat/>
    <w:rsid w:val="00522947"/>
    <w:pPr>
      <w:ind w:firstLineChars="200" w:firstLine="420"/>
    </w:pPr>
  </w:style>
  <w:style w:type="table" w:styleId="a6">
    <w:name w:val="Table Grid"/>
    <w:basedOn w:val="a1"/>
    <w:uiPriority w:val="39"/>
    <w:rsid w:val="005229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6922E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922E2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43889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643889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643889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643889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643889"/>
    <w:rPr>
      <w:b/>
      <w:bCs/>
    </w:rPr>
  </w:style>
  <w:style w:type="paragraph" w:styleId="ab">
    <w:name w:val="Revision"/>
    <w:hidden/>
    <w:uiPriority w:val="99"/>
    <w:semiHidden/>
    <w:rsid w:val="00295A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4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2024-02-29T05:23:00Z</cp:lastPrinted>
  <dcterms:created xsi:type="dcterms:W3CDTF">2025-09-12T16:01:00Z</dcterms:created>
  <dcterms:modified xsi:type="dcterms:W3CDTF">2025-09-12T16:01:00Z</dcterms:modified>
</cp:coreProperties>
</file>