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F0" w:rsidRDefault="005208D1">
      <w:pPr>
        <w:spacing w:line="300" w:lineRule="auto"/>
        <w:jc w:val="center"/>
        <w:rPr>
          <w:rFonts w:ascii="宋体" w:hAnsi="宋体"/>
        </w:rPr>
      </w:pPr>
      <w:r>
        <w:rPr>
          <w:rFonts w:ascii="宋体" w:hAnsi="宋体"/>
          <w:b/>
          <w:sz w:val="24"/>
          <w:szCs w:val="24"/>
        </w:rPr>
        <w:t>永赢中债</w:t>
      </w:r>
      <w:r>
        <w:rPr>
          <w:rFonts w:ascii="宋体" w:hAnsi="宋体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优选投资级信用债</w:t>
      </w:r>
      <w:r>
        <w:rPr>
          <w:rFonts w:ascii="宋体" w:hAnsi="宋体"/>
          <w:b/>
          <w:sz w:val="24"/>
          <w:szCs w:val="24"/>
        </w:rPr>
        <w:t>(1-3</w:t>
      </w:r>
      <w:r>
        <w:rPr>
          <w:rFonts w:ascii="宋体" w:hAnsi="宋体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>)</w:t>
      </w:r>
      <w:r>
        <w:rPr>
          <w:rFonts w:ascii="宋体" w:hAnsi="宋体"/>
          <w:b/>
          <w:sz w:val="24"/>
          <w:szCs w:val="24"/>
        </w:rPr>
        <w:t>指数证券投资基金增聘基金经理的公告</w:t>
      </w:r>
    </w:p>
    <w:p w:rsidR="002A3DF0" w:rsidRDefault="005208D1">
      <w:pPr>
        <w:spacing w:line="360" w:lineRule="auto"/>
        <w:ind w:firstLine="480"/>
        <w:jc w:val="center"/>
      </w:pPr>
      <w:r>
        <w:rPr>
          <w:rFonts w:ascii="宋体" w:hAnsi="宋体" w:hint="eastAsia"/>
          <w:sz w:val="24"/>
          <w:szCs w:val="24"/>
        </w:rPr>
        <w:t>公告送出日期：</w:t>
      </w:r>
      <w:r>
        <w:rPr>
          <w:rFonts w:ascii="宋体" w:hAnsi="宋体"/>
          <w:sz w:val="24"/>
          <w:szCs w:val="24"/>
        </w:rPr>
        <w:t>2025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09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日</w:t>
      </w:r>
    </w:p>
    <w:p w:rsidR="002A3DF0" w:rsidRDefault="005208D1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 w:hint="eastAsia"/>
          <w:b/>
          <w:sz w:val="24"/>
          <w:szCs w:val="24"/>
        </w:rPr>
        <w:t>公告基本信息</w:t>
      </w:r>
    </w:p>
    <w:tbl>
      <w:tblPr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870"/>
        <w:gridCol w:w="4870"/>
      </w:tblGrid>
      <w:tr w:rsidR="002A3DF0" w:rsidTr="005208D1">
        <w:trPr>
          <w:jc w:val="center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基金名称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永赢中债</w:t>
            </w:r>
            <w:r w:rsidRPr="005208D1">
              <w:rPr>
                <w:rFonts w:ascii="SimSun" w:eastAsia="SimSun" w:hAnsi="SimSun" w:cs="SimSun"/>
              </w:rPr>
              <w:t>-</w:t>
            </w:r>
            <w:r w:rsidRPr="005208D1">
              <w:rPr>
                <w:rFonts w:ascii="SimSun" w:eastAsia="SimSun" w:hAnsi="SimSun" w:cs="SimSun"/>
              </w:rPr>
              <w:t>优选投资级信用债</w:t>
            </w:r>
            <w:r w:rsidRPr="005208D1">
              <w:rPr>
                <w:rFonts w:ascii="SimSun" w:eastAsia="SimSun" w:hAnsi="SimSun" w:cs="SimSun"/>
              </w:rPr>
              <w:t>(1-3</w:t>
            </w:r>
            <w:r w:rsidRPr="005208D1">
              <w:rPr>
                <w:rFonts w:ascii="SimSun" w:eastAsia="SimSun" w:hAnsi="SimSun" w:cs="SimSun"/>
              </w:rPr>
              <w:t>年</w:t>
            </w:r>
            <w:r w:rsidRPr="005208D1">
              <w:rPr>
                <w:rFonts w:ascii="SimSun" w:eastAsia="SimSun" w:hAnsi="SimSun" w:cs="SimSun"/>
              </w:rPr>
              <w:t>)</w:t>
            </w:r>
            <w:r w:rsidRPr="005208D1">
              <w:rPr>
                <w:rFonts w:ascii="SimSun" w:eastAsia="SimSun" w:hAnsi="SimSun" w:cs="SimSun"/>
              </w:rPr>
              <w:t>指数证券投资基金</w:t>
            </w:r>
          </w:p>
        </w:tc>
      </w:tr>
      <w:tr w:rsidR="002A3DF0" w:rsidTr="005208D1">
        <w:trPr>
          <w:jc w:val="center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基金简称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永赢中债</w:t>
            </w:r>
            <w:r w:rsidRPr="005208D1">
              <w:rPr>
                <w:rFonts w:ascii="SimSun" w:eastAsia="SimSun" w:hAnsi="SimSun" w:cs="SimSun"/>
              </w:rPr>
              <w:t>-</w:t>
            </w:r>
            <w:r w:rsidRPr="005208D1">
              <w:rPr>
                <w:rFonts w:ascii="SimSun" w:eastAsia="SimSun" w:hAnsi="SimSun" w:cs="SimSun"/>
              </w:rPr>
              <w:t>优选投资级信用债</w:t>
            </w:r>
            <w:r w:rsidRPr="005208D1">
              <w:rPr>
                <w:rFonts w:ascii="SimSun" w:eastAsia="SimSun" w:hAnsi="SimSun" w:cs="SimSun"/>
              </w:rPr>
              <w:t>(1-3</w:t>
            </w:r>
            <w:r w:rsidRPr="005208D1">
              <w:rPr>
                <w:rFonts w:ascii="SimSun" w:eastAsia="SimSun" w:hAnsi="SimSun" w:cs="SimSun"/>
              </w:rPr>
              <w:t>年</w:t>
            </w:r>
            <w:r w:rsidRPr="005208D1">
              <w:rPr>
                <w:rFonts w:ascii="SimSun" w:eastAsia="SimSun" w:hAnsi="SimSun" w:cs="SimSun"/>
              </w:rPr>
              <w:t>)</w:t>
            </w:r>
            <w:r w:rsidRPr="005208D1">
              <w:rPr>
                <w:rFonts w:ascii="SimSun" w:eastAsia="SimSun" w:hAnsi="SimSun" w:cs="SimSun"/>
              </w:rPr>
              <w:t>指数</w:t>
            </w:r>
          </w:p>
        </w:tc>
      </w:tr>
      <w:tr w:rsidR="002A3DF0" w:rsidTr="005208D1">
        <w:trPr>
          <w:jc w:val="center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基金主代码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025098</w:t>
            </w:r>
          </w:p>
        </w:tc>
      </w:tr>
      <w:tr w:rsidR="002A3DF0" w:rsidTr="005208D1">
        <w:trPr>
          <w:jc w:val="center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基金管理人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永赢基金管理有限公司</w:t>
            </w:r>
          </w:p>
        </w:tc>
      </w:tr>
      <w:tr w:rsidR="002A3DF0" w:rsidTr="005208D1">
        <w:trPr>
          <w:jc w:val="center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公告依据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《公开募集证券投资基金信息披露管理办法》、《基金管理公司投资管理人员管理指导意见》等有关法律法规的规定</w:t>
            </w:r>
          </w:p>
        </w:tc>
      </w:tr>
      <w:tr w:rsidR="002A3DF0" w:rsidTr="005208D1">
        <w:trPr>
          <w:jc w:val="center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基金经理变更类型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增聘基金经理</w:t>
            </w:r>
          </w:p>
        </w:tc>
      </w:tr>
      <w:tr w:rsidR="002A3DF0" w:rsidTr="005208D1">
        <w:trPr>
          <w:jc w:val="center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新任基金经理姓名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钱布克</w:t>
            </w:r>
          </w:p>
        </w:tc>
      </w:tr>
      <w:tr w:rsidR="002A3DF0" w:rsidTr="005208D1">
        <w:trPr>
          <w:jc w:val="center"/>
        </w:trPr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共同管理本基金的其他基金经理姓名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连冰洁</w:t>
            </w:r>
          </w:p>
        </w:tc>
      </w:tr>
    </w:tbl>
    <w:p w:rsidR="002A3DF0" w:rsidRDefault="005208D1">
      <w:pPr>
        <w:spacing w:after="200" w:line="274" w:lineRule="auto"/>
      </w:pPr>
      <w:r>
        <w:rPr>
          <w:rFonts w:ascii="SimSun" w:eastAsia="SimSun" w:hAnsi="SimSun" w:cs="SimSun"/>
          <w:color w:val="000000"/>
          <w:sz w:val="22"/>
        </w:rPr>
        <w:t xml:space="preserve"> </w:t>
      </w:r>
    </w:p>
    <w:p w:rsidR="002A3DF0" w:rsidRDefault="005208D1">
      <w:pPr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2.</w:t>
      </w:r>
      <w:r>
        <w:rPr>
          <w:rFonts w:ascii="宋体" w:hAnsi="宋体"/>
          <w:b/>
          <w:sz w:val="24"/>
          <w:szCs w:val="24"/>
        </w:rPr>
        <w:t>新任基金经理的相关信息</w:t>
      </w:r>
    </w:p>
    <w:tbl>
      <w:tblPr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1948"/>
        <w:gridCol w:w="1948"/>
        <w:gridCol w:w="1948"/>
        <w:gridCol w:w="1948"/>
        <w:gridCol w:w="1948"/>
      </w:tblGrid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新任基金经理姓名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钱布克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任职日期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2025-09-09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证券从业年限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14</w:t>
            </w:r>
            <w:r w:rsidRPr="005208D1">
              <w:rPr>
                <w:rFonts w:ascii="SimSun" w:eastAsia="SimSun" w:hAnsi="SimSun" w:cs="SimSun"/>
              </w:rPr>
              <w:t>年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证券投资管理从业年限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14</w:t>
            </w:r>
            <w:r w:rsidRPr="005208D1">
              <w:rPr>
                <w:rFonts w:ascii="SimSun" w:eastAsia="SimSun" w:hAnsi="SimSun" w:cs="SimSun"/>
              </w:rPr>
              <w:t>年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过往从业经历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钱布克女士，牛津大学数学学士，</w:t>
            </w:r>
            <w:r w:rsidRPr="005208D1">
              <w:rPr>
                <w:rFonts w:ascii="SimSun" w:eastAsia="SimSun" w:hAnsi="SimSun" w:cs="SimSun"/>
              </w:rPr>
              <w:t>14</w:t>
            </w:r>
            <w:r w:rsidRPr="005208D1">
              <w:rPr>
                <w:rFonts w:ascii="SimSun" w:eastAsia="SimSun" w:hAnsi="SimSun" w:cs="SimSun"/>
              </w:rPr>
              <w:t>年证券相关从业经验。曾任英国</w:t>
            </w:r>
            <w:r w:rsidRPr="005208D1">
              <w:rPr>
                <w:rFonts w:ascii="SimSun" w:eastAsia="SimSun" w:hAnsi="SimSun" w:cs="SimSun"/>
              </w:rPr>
              <w:t>ELEXON</w:t>
            </w:r>
            <w:r w:rsidRPr="005208D1">
              <w:rPr>
                <w:rFonts w:ascii="SimSun" w:eastAsia="SimSun" w:hAnsi="SimSun" w:cs="SimSun"/>
              </w:rPr>
              <w:t>公司商业咨询，花旗银行（中国）合规部见习经理，浦发银行金融市场部交易主管，现任永赢基金管理有限公司固定收益投资部基金经理。</w:t>
            </w:r>
          </w:p>
        </w:tc>
      </w:tr>
      <w:tr w:rsidR="005208D1" w:rsidTr="005208D1">
        <w:trPr>
          <w:jc w:val="center"/>
        </w:trPr>
        <w:tc>
          <w:tcPr>
            <w:tcW w:w="1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其中：管理过公募基金的名称及期间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基金主代码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基金名称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任职日期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离任日期</w:t>
            </w:r>
          </w:p>
        </w:tc>
      </w:tr>
      <w:tr w:rsidR="005208D1" w:rsidTr="005208D1">
        <w:trPr>
          <w:jc w:val="center"/>
        </w:trPr>
        <w:tc>
          <w:tcPr>
            <w:tcW w:w="0" w:type="auto"/>
            <w:vMerge/>
          </w:tcPr>
          <w:p w:rsidR="002A3DF0" w:rsidRDefault="002A3DF0"/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013077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永赢乾益债券型证券投资基金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2021-08-30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-</w:t>
            </w:r>
          </w:p>
        </w:tc>
      </w:tr>
      <w:tr w:rsidR="005208D1" w:rsidTr="005208D1">
        <w:trPr>
          <w:jc w:val="center"/>
        </w:trPr>
        <w:tc>
          <w:tcPr>
            <w:tcW w:w="0" w:type="auto"/>
            <w:vMerge/>
          </w:tcPr>
          <w:p w:rsidR="002A3DF0" w:rsidRDefault="002A3DF0"/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010621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永赢泰宁</w:t>
            </w:r>
            <w:r w:rsidRPr="005208D1">
              <w:rPr>
                <w:rFonts w:ascii="SimSun" w:eastAsia="SimSun" w:hAnsi="SimSun" w:cs="SimSun"/>
              </w:rPr>
              <w:t>63</w:t>
            </w:r>
            <w:r w:rsidRPr="005208D1">
              <w:rPr>
                <w:rFonts w:ascii="SimSun" w:eastAsia="SimSun" w:hAnsi="SimSun" w:cs="SimSun"/>
              </w:rPr>
              <w:t>个月定期开放债券型证券投资基金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2021-12-27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-</w:t>
            </w:r>
          </w:p>
        </w:tc>
      </w:tr>
      <w:tr w:rsidR="005208D1" w:rsidTr="005208D1">
        <w:trPr>
          <w:jc w:val="center"/>
        </w:trPr>
        <w:tc>
          <w:tcPr>
            <w:tcW w:w="0" w:type="auto"/>
            <w:vMerge/>
          </w:tcPr>
          <w:p w:rsidR="002A3DF0" w:rsidRDefault="002A3DF0"/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007086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永赢汇利六个月定期开放债券型证券投资基金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2022-03-01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-</w:t>
            </w:r>
          </w:p>
        </w:tc>
      </w:tr>
      <w:tr w:rsidR="005208D1" w:rsidTr="005208D1">
        <w:trPr>
          <w:jc w:val="center"/>
        </w:trPr>
        <w:tc>
          <w:tcPr>
            <w:tcW w:w="0" w:type="auto"/>
            <w:vMerge/>
          </w:tcPr>
          <w:p w:rsidR="002A3DF0" w:rsidRDefault="002A3DF0"/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014966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永赢坤益债券型证券投资基金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2022-07-14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2024-01-29</w:t>
            </w:r>
          </w:p>
        </w:tc>
      </w:tr>
      <w:tr w:rsidR="005208D1" w:rsidTr="005208D1">
        <w:trPr>
          <w:jc w:val="center"/>
        </w:trPr>
        <w:tc>
          <w:tcPr>
            <w:tcW w:w="0" w:type="auto"/>
            <w:vMerge/>
          </w:tcPr>
          <w:p w:rsidR="002A3DF0" w:rsidRDefault="002A3DF0"/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007691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永赢泽利一年定期开放债券型证券投资基金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2022-10-25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-</w:t>
            </w:r>
          </w:p>
        </w:tc>
      </w:tr>
      <w:tr w:rsidR="005208D1" w:rsidTr="005208D1">
        <w:trPr>
          <w:jc w:val="center"/>
        </w:trPr>
        <w:tc>
          <w:tcPr>
            <w:tcW w:w="0" w:type="auto"/>
            <w:vMerge/>
          </w:tcPr>
          <w:p w:rsidR="002A3DF0" w:rsidRDefault="002A3DF0"/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006925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永赢中债</w:t>
            </w:r>
            <w:r w:rsidRPr="005208D1">
              <w:rPr>
                <w:rFonts w:ascii="SimSun" w:eastAsia="SimSun" w:hAnsi="SimSun" w:cs="SimSun"/>
              </w:rPr>
              <w:t>-1-3</w:t>
            </w:r>
            <w:r w:rsidRPr="005208D1">
              <w:rPr>
                <w:rFonts w:ascii="SimSun" w:eastAsia="SimSun" w:hAnsi="SimSun" w:cs="SimSun"/>
              </w:rPr>
              <w:t>年政策性金融债指数证券投资基金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2023-09-22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-</w:t>
            </w:r>
          </w:p>
        </w:tc>
      </w:tr>
      <w:tr w:rsidR="005208D1" w:rsidTr="005208D1">
        <w:trPr>
          <w:jc w:val="center"/>
        </w:trPr>
        <w:tc>
          <w:tcPr>
            <w:tcW w:w="0" w:type="auto"/>
            <w:vMerge/>
          </w:tcPr>
          <w:p w:rsidR="002A3DF0" w:rsidRDefault="002A3DF0"/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024638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永赢汇达</w:t>
            </w:r>
            <w:r w:rsidRPr="005208D1">
              <w:rPr>
                <w:rFonts w:ascii="SimSun" w:eastAsia="SimSun" w:hAnsi="SimSun" w:cs="SimSun"/>
              </w:rPr>
              <w:t>6</w:t>
            </w:r>
            <w:r w:rsidRPr="005208D1">
              <w:rPr>
                <w:rFonts w:ascii="SimSun" w:eastAsia="SimSun" w:hAnsi="SimSun" w:cs="SimSun"/>
              </w:rPr>
              <w:t>个月持有期混合型证券投资基金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2025-07-15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-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是否曾被监管机构予以行政处罚或采取行政监管措施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否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lastRenderedPageBreak/>
              <w:t>是否已取得基金从业资格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是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取得的其他相关从业资格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-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国籍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中国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学历、学位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本科、学士</w:t>
            </w:r>
          </w:p>
        </w:tc>
      </w:tr>
      <w:tr w:rsidR="002A3DF0" w:rsidTr="005208D1">
        <w:trPr>
          <w:jc w:val="center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是否已按规定在中国基金业协会注册</w:t>
            </w:r>
            <w:r w:rsidRPr="005208D1">
              <w:rPr>
                <w:rFonts w:ascii="SimSun" w:eastAsia="SimSun" w:hAnsi="SimSun" w:cs="SimSun"/>
              </w:rPr>
              <w:t>/</w:t>
            </w:r>
            <w:r w:rsidRPr="005208D1">
              <w:rPr>
                <w:rFonts w:ascii="SimSun" w:eastAsia="SimSun" w:hAnsi="SimSun" w:cs="SimSun"/>
              </w:rPr>
              <w:t>登记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F0" w:rsidRDefault="005208D1">
            <w:r w:rsidRPr="005208D1">
              <w:rPr>
                <w:rFonts w:ascii="SimSun" w:eastAsia="SimSun" w:hAnsi="SimSun" w:cs="SimSun"/>
              </w:rPr>
              <w:t>是</w:t>
            </w:r>
          </w:p>
        </w:tc>
      </w:tr>
    </w:tbl>
    <w:p w:rsidR="002A3DF0" w:rsidRDefault="005208D1">
      <w:pPr>
        <w:spacing w:after="200" w:line="274" w:lineRule="auto"/>
      </w:pPr>
      <w:r>
        <w:rPr>
          <w:rFonts w:ascii="SimSun" w:eastAsia="SimSun" w:hAnsi="SimSun" w:cs="SimSun"/>
          <w:color w:val="000000"/>
          <w:sz w:val="22"/>
        </w:rPr>
        <w:t xml:space="preserve"> </w:t>
      </w:r>
    </w:p>
    <w:p w:rsidR="002A3DF0" w:rsidRDefault="005208D1">
      <w:pPr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3.</w:t>
      </w:r>
      <w:r>
        <w:rPr>
          <w:rFonts w:ascii="宋体" w:hAnsi="宋体"/>
          <w:b/>
          <w:sz w:val="24"/>
          <w:szCs w:val="24"/>
        </w:rPr>
        <w:t>其他需要说明的事项</w:t>
      </w:r>
    </w:p>
    <w:p w:rsidR="002A3DF0" w:rsidRDefault="005208D1">
      <w:pPr>
        <w:spacing w:line="360" w:lineRule="auto"/>
        <w:ind w:firstLine="480"/>
      </w:pPr>
      <w:r>
        <w:rPr>
          <w:rFonts w:ascii="宋体" w:hAnsi="宋体"/>
          <w:sz w:val="24"/>
          <w:szCs w:val="24"/>
        </w:rPr>
        <w:t>上述事项已按规定在中国证券投资基金业协会办理相关手续。</w:t>
      </w:r>
    </w:p>
    <w:p w:rsidR="002A3DF0" w:rsidRDefault="002A3DF0"/>
    <w:p w:rsidR="002A3DF0" w:rsidRDefault="002A3DF0"/>
    <w:p w:rsidR="002A3DF0" w:rsidRDefault="005208D1">
      <w:pPr>
        <w:spacing w:line="360" w:lineRule="auto"/>
        <w:ind w:firstLine="480"/>
        <w:jc w:val="right"/>
      </w:pPr>
      <w:r>
        <w:rPr>
          <w:rFonts w:ascii="宋体" w:hAnsi="宋体" w:hint="eastAsia"/>
          <w:sz w:val="24"/>
          <w:szCs w:val="24"/>
        </w:rPr>
        <w:t>永赢基金管理有限公司</w:t>
      </w:r>
    </w:p>
    <w:p w:rsidR="002A3DF0" w:rsidRDefault="005208D1">
      <w:pPr>
        <w:spacing w:line="360" w:lineRule="auto"/>
        <w:ind w:firstLine="480"/>
        <w:jc w:val="right"/>
      </w:pPr>
      <w:r>
        <w:rPr>
          <w:rFonts w:ascii="宋体" w:hAnsi="宋体"/>
          <w:sz w:val="24"/>
          <w:szCs w:val="24"/>
        </w:rPr>
        <w:t>二零二五年九月十日</w:t>
      </w:r>
    </w:p>
    <w:sectPr w:rsidR="002A3DF0" w:rsidSect="002A3DF0">
      <w:headerReference w:type="default" r:id="rId7"/>
      <w:footerReference w:type="default" r:id="rId8"/>
      <w:pgSz w:w="11907" w:h="16839"/>
      <w:pgMar w:top="896" w:right="1046" w:bottom="850" w:left="1121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F0" w:rsidRDefault="005208D1">
      <w:r>
        <w:separator/>
      </w:r>
    </w:p>
  </w:endnote>
  <w:endnote w:type="continuationSeparator" w:id="0">
    <w:p w:rsidR="002A3DF0" w:rsidRDefault="0052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DF0" w:rsidRDefault="002A3DF0">
    <w:pPr>
      <w:jc w:val="left"/>
      <w:rPr>
        <w:rFonts w:ascii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F0" w:rsidRDefault="005208D1">
      <w:r>
        <w:separator/>
      </w:r>
    </w:p>
  </w:footnote>
  <w:footnote w:type="continuationSeparator" w:id="0">
    <w:p w:rsidR="002A3DF0" w:rsidRDefault="00520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DF0" w:rsidRDefault="002A3DF0">
    <w:pPr>
      <w:jc w:val="left"/>
      <w:rPr>
        <w:rFonts w:ascii="宋体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DF0"/>
    <w:rsid w:val="002A3DF0"/>
    <w:rsid w:val="0052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F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A3DF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A3DF0"/>
  </w:style>
  <w:style w:type="paragraph" w:styleId="a3">
    <w:name w:val="endnote text"/>
    <w:basedOn w:val="a"/>
    <w:link w:val="Char"/>
    <w:uiPriority w:val="99"/>
    <w:semiHidden/>
    <w:unhideWhenUsed/>
    <w:rsid w:val="002A3DF0"/>
    <w:rPr>
      <w:sz w:val="20"/>
      <w:szCs w:val="20"/>
      <w:lang/>
    </w:rPr>
  </w:style>
  <w:style w:type="character" w:customStyle="1" w:styleId="Char">
    <w:name w:val="尾注文本 Char"/>
    <w:link w:val="a3"/>
    <w:uiPriority w:val="99"/>
    <w:rsid w:val="002A3DF0"/>
    <w:rPr>
      <w:sz w:val="20"/>
    </w:rPr>
  </w:style>
  <w:style w:type="character" w:styleId="a4">
    <w:name w:val="endnote reference"/>
    <w:basedOn w:val="a0"/>
    <w:uiPriority w:val="99"/>
    <w:semiHidden/>
    <w:unhideWhenUsed/>
    <w:rsid w:val="002A3DF0"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rsid w:val="002A3DF0"/>
  </w:style>
  <w:style w:type="paragraph" w:customStyle="1" w:styleId="Heading1">
    <w:name w:val="Heading 1"/>
    <w:basedOn w:val="a"/>
    <w:next w:val="a"/>
    <w:link w:val="Heading1Char"/>
    <w:uiPriority w:val="9"/>
    <w:qFormat/>
    <w:rsid w:val="002A3DF0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A3DF0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A3DF0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A3DF0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A3DF0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A3DF0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A3DF0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A3DF0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A3DF0"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paragraph" w:styleId="7">
    <w:name w:val="toc 7"/>
    <w:basedOn w:val="a"/>
    <w:next w:val="a"/>
    <w:uiPriority w:val="39"/>
    <w:unhideWhenUsed/>
    <w:qFormat/>
    <w:rsid w:val="002A3DF0"/>
    <w:pPr>
      <w:spacing w:after="57"/>
      <w:ind w:left="1701"/>
    </w:pPr>
  </w:style>
  <w:style w:type="paragraph" w:styleId="a6">
    <w:name w:val="annotation text"/>
    <w:basedOn w:val="a"/>
    <w:link w:val="Char0"/>
    <w:uiPriority w:val="99"/>
    <w:semiHidden/>
    <w:unhideWhenUsed/>
    <w:qFormat/>
    <w:rsid w:val="002A3DF0"/>
    <w:pPr>
      <w:jc w:val="left"/>
    </w:pPr>
    <w:rPr>
      <w:sz w:val="22"/>
      <w:lang/>
    </w:rPr>
  </w:style>
  <w:style w:type="paragraph" w:styleId="5">
    <w:name w:val="toc 5"/>
    <w:basedOn w:val="a"/>
    <w:next w:val="a"/>
    <w:uiPriority w:val="39"/>
    <w:unhideWhenUsed/>
    <w:qFormat/>
    <w:rsid w:val="002A3DF0"/>
    <w:pPr>
      <w:spacing w:after="57"/>
      <w:ind w:left="1134"/>
    </w:pPr>
  </w:style>
  <w:style w:type="paragraph" w:styleId="3">
    <w:name w:val="toc 3"/>
    <w:basedOn w:val="a"/>
    <w:next w:val="a"/>
    <w:uiPriority w:val="39"/>
    <w:unhideWhenUsed/>
    <w:qFormat/>
    <w:rsid w:val="002A3DF0"/>
    <w:pPr>
      <w:spacing w:after="57"/>
      <w:ind w:left="567"/>
    </w:pPr>
  </w:style>
  <w:style w:type="paragraph" w:styleId="8">
    <w:name w:val="toc 8"/>
    <w:basedOn w:val="a"/>
    <w:next w:val="a"/>
    <w:uiPriority w:val="39"/>
    <w:unhideWhenUsed/>
    <w:qFormat/>
    <w:rsid w:val="002A3DF0"/>
    <w:pPr>
      <w:spacing w:after="57"/>
      <w:ind w:left="1984"/>
    </w:pPr>
  </w:style>
  <w:style w:type="paragraph" w:styleId="a7">
    <w:name w:val="Balloon Text"/>
    <w:basedOn w:val="a"/>
    <w:link w:val="Char1"/>
    <w:uiPriority w:val="99"/>
    <w:semiHidden/>
    <w:unhideWhenUsed/>
    <w:qFormat/>
    <w:rsid w:val="002A3DF0"/>
    <w:rPr>
      <w:sz w:val="18"/>
      <w:szCs w:val="18"/>
      <w:lang/>
    </w:rPr>
  </w:style>
  <w:style w:type="paragraph" w:customStyle="1" w:styleId="Footer">
    <w:name w:val="Footer"/>
    <w:basedOn w:val="a"/>
    <w:link w:val="Char2"/>
    <w:uiPriority w:val="99"/>
    <w:unhideWhenUsed/>
    <w:qFormat/>
    <w:rsid w:val="002A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customStyle="1" w:styleId="Header">
    <w:name w:val="Header"/>
    <w:basedOn w:val="a"/>
    <w:link w:val="Char3"/>
    <w:uiPriority w:val="99"/>
    <w:unhideWhenUsed/>
    <w:qFormat/>
    <w:rsid w:val="002A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1">
    <w:name w:val="toc 1"/>
    <w:basedOn w:val="a"/>
    <w:next w:val="a"/>
    <w:uiPriority w:val="39"/>
    <w:unhideWhenUsed/>
    <w:qFormat/>
    <w:rsid w:val="002A3DF0"/>
    <w:pPr>
      <w:spacing w:after="57"/>
    </w:pPr>
  </w:style>
  <w:style w:type="paragraph" w:styleId="4">
    <w:name w:val="toc 4"/>
    <w:basedOn w:val="a"/>
    <w:next w:val="a"/>
    <w:uiPriority w:val="39"/>
    <w:unhideWhenUsed/>
    <w:qFormat/>
    <w:rsid w:val="002A3DF0"/>
    <w:pPr>
      <w:spacing w:after="57"/>
      <w:ind w:left="850"/>
    </w:pPr>
  </w:style>
  <w:style w:type="paragraph" w:styleId="a8">
    <w:name w:val="Subtitle"/>
    <w:basedOn w:val="a"/>
    <w:next w:val="a"/>
    <w:link w:val="Char4"/>
    <w:uiPriority w:val="11"/>
    <w:qFormat/>
    <w:rsid w:val="002A3DF0"/>
    <w:pPr>
      <w:spacing w:before="200" w:after="200"/>
    </w:pPr>
    <w:rPr>
      <w:sz w:val="24"/>
      <w:szCs w:val="24"/>
    </w:rPr>
  </w:style>
  <w:style w:type="paragraph" w:styleId="a9">
    <w:name w:val="footnote text"/>
    <w:basedOn w:val="a"/>
    <w:link w:val="Char5"/>
    <w:uiPriority w:val="99"/>
    <w:semiHidden/>
    <w:unhideWhenUsed/>
    <w:qFormat/>
    <w:rsid w:val="002A3DF0"/>
    <w:pPr>
      <w:spacing w:after="40"/>
    </w:pPr>
    <w:rPr>
      <w:sz w:val="18"/>
      <w:szCs w:val="20"/>
      <w:lang/>
    </w:rPr>
  </w:style>
  <w:style w:type="paragraph" w:styleId="6">
    <w:name w:val="toc 6"/>
    <w:basedOn w:val="a"/>
    <w:next w:val="a"/>
    <w:uiPriority w:val="39"/>
    <w:unhideWhenUsed/>
    <w:qFormat/>
    <w:rsid w:val="002A3DF0"/>
    <w:pPr>
      <w:spacing w:after="57"/>
      <w:ind w:left="1417"/>
    </w:pPr>
  </w:style>
  <w:style w:type="paragraph" w:styleId="2">
    <w:name w:val="toc 2"/>
    <w:basedOn w:val="a"/>
    <w:next w:val="a"/>
    <w:uiPriority w:val="39"/>
    <w:unhideWhenUsed/>
    <w:qFormat/>
    <w:rsid w:val="002A3DF0"/>
    <w:pPr>
      <w:spacing w:after="57"/>
      <w:ind w:left="283"/>
    </w:pPr>
  </w:style>
  <w:style w:type="paragraph" w:styleId="9">
    <w:name w:val="toc 9"/>
    <w:basedOn w:val="a"/>
    <w:next w:val="a"/>
    <w:uiPriority w:val="39"/>
    <w:unhideWhenUsed/>
    <w:qFormat/>
    <w:rsid w:val="002A3DF0"/>
    <w:pPr>
      <w:spacing w:after="57"/>
      <w:ind w:left="2268"/>
    </w:pPr>
  </w:style>
  <w:style w:type="paragraph" w:styleId="aa">
    <w:name w:val="Title"/>
    <w:basedOn w:val="a"/>
    <w:next w:val="a"/>
    <w:link w:val="Char6"/>
    <w:uiPriority w:val="10"/>
    <w:qFormat/>
    <w:rsid w:val="002A3DF0"/>
    <w:pPr>
      <w:spacing w:before="300" w:after="200"/>
      <w:contextualSpacing/>
    </w:pPr>
    <w:rPr>
      <w:sz w:val="48"/>
      <w:szCs w:val="48"/>
    </w:rPr>
  </w:style>
  <w:style w:type="paragraph" w:styleId="ab">
    <w:name w:val="annotation subject"/>
    <w:basedOn w:val="a6"/>
    <w:next w:val="a6"/>
    <w:link w:val="Char7"/>
    <w:uiPriority w:val="99"/>
    <w:semiHidden/>
    <w:unhideWhenUsed/>
    <w:qFormat/>
    <w:rsid w:val="002A3DF0"/>
    <w:rPr>
      <w:b/>
      <w:bCs/>
    </w:rPr>
  </w:style>
  <w:style w:type="table" w:styleId="ac">
    <w:name w:val="Table Grid"/>
    <w:basedOn w:val="a1"/>
    <w:uiPriority w:val="59"/>
    <w:rsid w:val="002A3D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d">
    <w:name w:val="Hyperlink"/>
    <w:uiPriority w:val="99"/>
    <w:unhideWhenUsed/>
    <w:qFormat/>
    <w:rsid w:val="002A3DF0"/>
    <w:rPr>
      <w:color w:val="0000FF"/>
      <w:u w:val="single"/>
    </w:rPr>
  </w:style>
  <w:style w:type="character" w:styleId="ae">
    <w:name w:val="annotation reference"/>
    <w:uiPriority w:val="99"/>
    <w:semiHidden/>
    <w:unhideWhenUsed/>
    <w:qFormat/>
    <w:rsid w:val="002A3DF0"/>
    <w:rPr>
      <w:sz w:val="21"/>
      <w:szCs w:val="21"/>
    </w:rPr>
  </w:style>
  <w:style w:type="character" w:styleId="af">
    <w:name w:val="footnote reference"/>
    <w:basedOn w:val="a0"/>
    <w:uiPriority w:val="99"/>
    <w:unhideWhenUsed/>
    <w:qFormat/>
    <w:rsid w:val="002A3DF0"/>
    <w:rPr>
      <w:vertAlign w:val="superscript"/>
    </w:rPr>
  </w:style>
  <w:style w:type="character" w:customStyle="1" w:styleId="Heading1Char">
    <w:name w:val="Heading 1 Char"/>
    <w:basedOn w:val="a0"/>
    <w:link w:val="Heading1"/>
    <w:uiPriority w:val="9"/>
    <w:qFormat/>
    <w:rsid w:val="002A3DF0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qFormat/>
    <w:rsid w:val="002A3DF0"/>
    <w:rPr>
      <w:rFonts w:ascii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qFormat/>
    <w:rsid w:val="002A3DF0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qFormat/>
    <w:rsid w:val="002A3DF0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qFormat/>
    <w:rsid w:val="002A3DF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qFormat/>
    <w:rsid w:val="002A3DF0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qFormat/>
    <w:rsid w:val="002A3DF0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A3DF0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qFormat/>
    <w:rsid w:val="002A3DF0"/>
    <w:rPr>
      <w:rFonts w:ascii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34"/>
    <w:qFormat/>
    <w:rsid w:val="002A3DF0"/>
    <w:pPr>
      <w:ind w:left="720"/>
      <w:contextualSpacing/>
    </w:pPr>
  </w:style>
  <w:style w:type="paragraph" w:styleId="af1">
    <w:name w:val="No Spacing"/>
    <w:uiPriority w:val="1"/>
    <w:qFormat/>
    <w:rsid w:val="002A3DF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</w:pPr>
    <w:rPr>
      <w:szCs w:val="22"/>
      <w:lang w:eastAsia="en-US" w:bidi="en-US"/>
    </w:rPr>
  </w:style>
  <w:style w:type="character" w:customStyle="1" w:styleId="Char6">
    <w:name w:val="标题 Char"/>
    <w:basedOn w:val="a0"/>
    <w:link w:val="aa"/>
    <w:uiPriority w:val="10"/>
    <w:qFormat/>
    <w:rsid w:val="002A3DF0"/>
    <w:rPr>
      <w:sz w:val="48"/>
      <w:szCs w:val="48"/>
    </w:rPr>
  </w:style>
  <w:style w:type="character" w:customStyle="1" w:styleId="Char4">
    <w:name w:val="副标题 Char"/>
    <w:basedOn w:val="a0"/>
    <w:link w:val="a8"/>
    <w:uiPriority w:val="11"/>
    <w:qFormat/>
    <w:rsid w:val="002A3DF0"/>
    <w:rPr>
      <w:sz w:val="24"/>
      <w:szCs w:val="24"/>
    </w:rPr>
  </w:style>
  <w:style w:type="paragraph" w:styleId="af2">
    <w:name w:val="Quote"/>
    <w:basedOn w:val="a"/>
    <w:next w:val="a"/>
    <w:link w:val="Char8"/>
    <w:uiPriority w:val="29"/>
    <w:qFormat/>
    <w:rsid w:val="002A3DF0"/>
    <w:pPr>
      <w:ind w:left="720" w:right="720"/>
    </w:pPr>
    <w:rPr>
      <w:i/>
      <w:sz w:val="20"/>
      <w:szCs w:val="20"/>
      <w:lang/>
    </w:rPr>
  </w:style>
  <w:style w:type="character" w:customStyle="1" w:styleId="Char8">
    <w:name w:val="引用 Char"/>
    <w:link w:val="af2"/>
    <w:uiPriority w:val="29"/>
    <w:qFormat/>
    <w:rsid w:val="002A3DF0"/>
    <w:rPr>
      <w:i/>
    </w:rPr>
  </w:style>
  <w:style w:type="paragraph" w:styleId="af3">
    <w:name w:val="Intense Quote"/>
    <w:basedOn w:val="a"/>
    <w:next w:val="a"/>
    <w:link w:val="Char9"/>
    <w:uiPriority w:val="30"/>
    <w:qFormat/>
    <w:rsid w:val="002A3D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sz w:val="20"/>
      <w:szCs w:val="20"/>
      <w:lang/>
    </w:rPr>
  </w:style>
  <w:style w:type="character" w:customStyle="1" w:styleId="Char9">
    <w:name w:val="明显引用 Char"/>
    <w:link w:val="af3"/>
    <w:uiPriority w:val="30"/>
    <w:rsid w:val="002A3DF0"/>
    <w:rPr>
      <w:i/>
    </w:rPr>
  </w:style>
  <w:style w:type="character" w:customStyle="1" w:styleId="HeaderChar">
    <w:name w:val="Header Char"/>
    <w:basedOn w:val="a0"/>
    <w:uiPriority w:val="99"/>
    <w:rsid w:val="002A3DF0"/>
  </w:style>
  <w:style w:type="character" w:customStyle="1" w:styleId="FooterChar">
    <w:name w:val="Footer Char"/>
    <w:basedOn w:val="a0"/>
    <w:uiPriority w:val="99"/>
    <w:rsid w:val="002A3DF0"/>
  </w:style>
  <w:style w:type="table" w:customStyle="1" w:styleId="TableGridLight">
    <w:name w:val="Table Grid Light"/>
    <w:basedOn w:val="a1"/>
    <w:uiPriority w:val="59"/>
    <w:rsid w:val="002A3DF0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2A3DF0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2A3DF0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napToGrid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snapToGrid/>
      </w:p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2A3DF0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2A3DF0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2A3DF0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2A3DF0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2A3DF0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2A3DF0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2A3DF0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2A3DF0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2A3DF0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A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2A3DF0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2A3DF0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2A3DF0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2A3DF0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2A3DF0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2A3DF0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2A3DF0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DEAF6" w:fill="DA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2A3DF0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2A3DF0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2A3DF0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2A3DF0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2A3DF0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2A3DF0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2A3DF0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68A3D8" w:fill="5D8AC2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EEBF6" w:fill="DCE6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EEBF6" w:fill="DCE6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2A3DF0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4B285" w:fill="D9969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qFormat/>
    <w:rsid w:val="002A3DF0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5A5A5" w:fill="9ABB59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2A3DF0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D864" w:fill="B2A1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qFormat/>
    <w:rsid w:val="002A3DF0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472C4" w:fill="4BAC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qFormat/>
    <w:rsid w:val="002A3DF0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70AD47" w:fill="F7964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qFormat/>
    <w:rsid w:val="002A3DF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pPr>
        <w:snapToGrid/>
      </w:pPr>
      <w:tblPr/>
      <w:tcPr>
        <w:shd w:val="clear" w:color="898989" w:fill="8A8A8A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A8A8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qFormat/>
    <w:rsid w:val="002A3DF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4F81B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4F81B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4F81BD"/>
      </w:tcPr>
    </w:tblStylePr>
    <w:tblStylePr w:type="band1Vert">
      <w:pPr>
        <w:snapToGrid/>
      </w:pPr>
      <w:tblPr/>
      <w:tcPr>
        <w:shd w:val="clear" w:color="B3D1EB" w:fill="AEC4E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3D1EB" w:fill="AEC4E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2A3DF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C0504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C0504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C0504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C0504D"/>
      </w:tcPr>
    </w:tblStylePr>
    <w:tblStylePr w:type="band1Vert">
      <w:pPr>
        <w:snapToGrid/>
      </w:pPr>
      <w:tblPr/>
      <w:tcPr>
        <w:shd w:val="clear" w:color="F6C3A0" w:fill="E2AEA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6C3A0" w:fill="E2AEA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2A3DF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9BBB59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9BBB59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9BBB59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9BBB59"/>
      </w:tcPr>
    </w:tblStylePr>
    <w:tblStylePr w:type="band1Vert">
      <w:pPr>
        <w:snapToGrid/>
      </w:pPr>
      <w:tblPr/>
      <w:tcPr>
        <w:shd w:val="clear" w:color="D5D5D5" w:fill="D0DFB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5D5D5" w:fill="D0DFB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2A3DF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8064A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8064A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8064A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8064A2"/>
      </w:tcPr>
    </w:tblStylePr>
    <w:tblStylePr w:type="band1Vert">
      <w:pPr>
        <w:snapToGrid/>
      </w:pPr>
      <w:tblPr/>
      <w:tcPr>
        <w:shd w:val="clear" w:color="FEE289" w:fill="C4B7D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EE289" w:fill="C4B7D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2A3DF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BAC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BACC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BACC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BACC6"/>
      </w:tcPr>
    </w:tblStylePr>
    <w:tblStylePr w:type="band1Vert">
      <w:pPr>
        <w:snapToGrid/>
      </w:pPr>
      <w:tblPr/>
      <w:tcPr>
        <w:shd w:val="clear" w:color="A9BEE3" w:fill="ACD8E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9BEE3" w:fill="ACD8E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2A3DF0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F7964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F7964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F7964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F79646"/>
      </w:tcPr>
    </w:tblStylePr>
    <w:tblStylePr w:type="band1Vert">
      <w:pPr>
        <w:snapToGrid/>
      </w:pPr>
      <w:tblPr/>
      <w:tcPr>
        <w:shd w:val="clear" w:color="BCDBA8" w:fill="FBCEAA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CDBA8" w:fill="FBCEA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2A3DF0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>
        <w:snapToGrid/>
      </w:pPr>
      <w:rPr>
        <w:b/>
        <w:color w:val="7F7F7F"/>
      </w:rPr>
    </w:tblStylePr>
    <w:tblStylePr w:type="firstCol">
      <w:pPr>
        <w:snapToGrid/>
      </w:pPr>
      <w:rPr>
        <w:b/>
        <w:color w:val="7F7F7F"/>
      </w:rPr>
    </w:tblStylePr>
    <w:tblStylePr w:type="lastCol">
      <w:pPr>
        <w:snapToGrid/>
      </w:pPr>
      <w:rPr>
        <w:b/>
        <w:color w:val="7F7F7F"/>
      </w:rPr>
    </w:tblStylePr>
    <w:tblStylePr w:type="band1Vert">
      <w:pPr>
        <w:snapToGrid/>
      </w:p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CACACA" w:fill="CBCBCB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2A3DF0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>
        <w:snapToGrid/>
      </w:pPr>
      <w:rPr>
        <w:b/>
        <w:color w:val="A6BFDD"/>
      </w:rPr>
    </w:tblStylePr>
    <w:tblStylePr w:type="firstCol">
      <w:pPr>
        <w:snapToGrid/>
      </w:pPr>
      <w:rPr>
        <w:b/>
        <w:color w:val="A6BFDD"/>
      </w:rPr>
    </w:tblStylePr>
    <w:tblStylePr w:type="lastCol">
      <w:pPr>
        <w:snapToGrid/>
      </w:pPr>
      <w:rPr>
        <w:b/>
        <w:color w:val="A6BFDD"/>
      </w:rPr>
    </w:tblStylePr>
    <w:tblStylePr w:type="band1Vert">
      <w:pPr>
        <w:snapToGrid/>
      </w:pPr>
      <w:tblPr/>
      <w:tcPr>
        <w:shd w:val="clear" w:color="DDEAF6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/>
        <w:sz w:val="22"/>
      </w:rPr>
      <w:tblPr/>
      <w:tcPr>
        <w:shd w:val="clear" w:color="DDEAF6" w:fill="DAE5F1"/>
      </w:tcPr>
    </w:tblStylePr>
    <w:tblStylePr w:type="band2Horz">
      <w:pPr>
        <w:snapToGrid/>
      </w:pPr>
      <w:rPr>
        <w:rFonts w:ascii="Arial" w:hAnsi="Arial"/>
        <w:color w:val="A6BFDD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2A3DF0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>
        <w:snapToGrid/>
      </w:pPr>
      <w:rPr>
        <w:b/>
        <w:color w:val="D99695"/>
      </w:rPr>
    </w:tblStylePr>
    <w:tblStylePr w:type="firstCol">
      <w:pPr>
        <w:snapToGrid/>
      </w:pPr>
      <w:rPr>
        <w:b/>
        <w:color w:val="D99695"/>
      </w:rPr>
    </w:tblStylePr>
    <w:tblStylePr w:type="lastCol">
      <w:pPr>
        <w:snapToGrid/>
      </w:pPr>
      <w:rPr>
        <w:b/>
        <w:color w:val="D99695"/>
      </w:rPr>
    </w:tblStylePr>
    <w:tblStylePr w:type="band1Vert">
      <w:pPr>
        <w:snapToGrid/>
      </w:pPr>
      <w:tblPr/>
      <w:tcPr>
        <w:shd w:val="clear" w:color="FBE5D6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FBE5D6" w:fill="F2DCDC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2A3DF0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>
        <w:snapToGrid/>
      </w:pPr>
      <w:rPr>
        <w:b/>
        <w:color w:val="9ABB59"/>
      </w:rPr>
    </w:tblStylePr>
    <w:tblStylePr w:type="firstCol">
      <w:pPr>
        <w:snapToGrid/>
      </w:pPr>
      <w:rPr>
        <w:b/>
        <w:color w:val="9ABB59"/>
      </w:rPr>
    </w:tblStylePr>
    <w:tblStylePr w:type="lastCol">
      <w:pPr>
        <w:snapToGrid/>
      </w:pPr>
      <w:rPr>
        <w:b/>
        <w:color w:val="9ABB59"/>
      </w:rPr>
    </w:tblStylePr>
    <w:tblStylePr w:type="band1Vert">
      <w:pPr>
        <w:snapToGrid/>
      </w:pPr>
      <w:tblPr/>
      <w:tcPr>
        <w:shd w:val="clear" w:color="ECECEC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/>
        <w:sz w:val="22"/>
      </w:rPr>
      <w:tblPr/>
      <w:tcPr>
        <w:shd w:val="clear" w:color="ECECEC" w:fill="EAF1DC"/>
      </w:tcPr>
    </w:tblStylePr>
    <w:tblStylePr w:type="band2Horz">
      <w:pPr>
        <w:snapToGrid/>
      </w:pPr>
      <w:rPr>
        <w:rFonts w:ascii="Arial" w:hAnsi="Arial"/>
        <w:color w:val="9ABB5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2A3DF0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>
        <w:snapToGrid/>
      </w:pPr>
      <w:rPr>
        <w:b/>
        <w:color w:val="B2A1C6"/>
      </w:rPr>
    </w:tblStylePr>
    <w:tblStylePr w:type="firstCol">
      <w:pPr>
        <w:snapToGrid/>
      </w:pPr>
      <w:rPr>
        <w:b/>
        <w:color w:val="B2A1C6"/>
      </w:rPr>
    </w:tblStylePr>
    <w:tblStylePr w:type="lastCol">
      <w:pPr>
        <w:snapToGrid/>
      </w:pPr>
      <w:rPr>
        <w:b/>
        <w:color w:val="B2A1C6"/>
      </w:rPr>
    </w:tblStylePr>
    <w:tblStylePr w:type="band1Vert">
      <w:pPr>
        <w:snapToGrid/>
      </w:pPr>
      <w:tblPr/>
      <w:tcPr>
        <w:shd w:val="clear" w:color="FEF2CA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FEF2CA" w:fill="E5DFEC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2A3DF0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>
        <w:snapToGrid/>
      </w:pPr>
      <w:rPr>
        <w:b/>
        <w:color w:val="266779"/>
      </w:rPr>
    </w:tblStylePr>
    <w:tblStylePr w:type="firstCol">
      <w:pPr>
        <w:snapToGrid/>
      </w:pPr>
      <w:rPr>
        <w:b/>
        <w:color w:val="266779"/>
      </w:rPr>
    </w:tblStylePr>
    <w:tblStylePr w:type="lastCol">
      <w:pPr>
        <w:snapToGrid/>
      </w:pPr>
      <w:rPr>
        <w:b/>
        <w:color w:val="266779"/>
      </w:rPr>
    </w:tblStylePr>
    <w:tblStylePr w:type="band1Vert">
      <w:pPr>
        <w:snapToGrid/>
      </w:pPr>
      <w:tblPr/>
      <w:tcPr>
        <w:shd w:val="clear" w:color="D8E2F2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D8E2F2" w:fill="DAEEF3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2A3DF0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>
        <w:snapToGrid/>
      </w:pPr>
      <w:rPr>
        <w:b/>
        <w:color w:val="266779"/>
      </w:rPr>
    </w:tblStylePr>
    <w:tblStylePr w:type="firstCol">
      <w:pPr>
        <w:snapToGrid/>
      </w:pPr>
      <w:rPr>
        <w:b/>
        <w:color w:val="266779"/>
      </w:rPr>
    </w:tblStylePr>
    <w:tblStylePr w:type="lastCol">
      <w:pPr>
        <w:snapToGrid/>
      </w:pPr>
      <w:rPr>
        <w:b/>
        <w:color w:val="266779"/>
      </w:rPr>
    </w:tblStylePr>
    <w:tblStylePr w:type="band1Vert">
      <w:pPr>
        <w:snapToGrid/>
      </w:pPr>
      <w:tblPr/>
      <w:tcPr>
        <w:shd w:val="clear" w:color="E1EFD8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E1EFD8" w:fill="FDE9D8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2A3DF0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F1F1F1" w:fill="F2F2F2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2A3DF0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DEAF6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/>
        <w:sz w:val="22"/>
      </w:rPr>
      <w:tblPr/>
      <w:tcPr>
        <w:shd w:val="clear" w:color="DDEAF6" w:fill="DAE5F1"/>
      </w:tcPr>
    </w:tblStylePr>
    <w:tblStylePr w:type="band2Horz">
      <w:pPr>
        <w:snapToGrid/>
      </w:pPr>
      <w:rPr>
        <w:rFonts w:ascii="Arial" w:hAnsi="Arial"/>
        <w:color w:val="A6BFDD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2A3DF0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BE5D6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FBE5D6" w:fill="F2DCDC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2A3DF0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CECEC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/>
        <w:sz w:val="22"/>
      </w:rPr>
      <w:tblPr/>
      <w:tcPr>
        <w:shd w:val="clear" w:color="ECECEC" w:fill="EAF1DC"/>
      </w:tcPr>
    </w:tblStylePr>
    <w:tblStylePr w:type="band2Horz">
      <w:pPr>
        <w:snapToGrid/>
      </w:pPr>
      <w:rPr>
        <w:rFonts w:ascii="Arial" w:hAnsi="Arial"/>
        <w:color w:val="9ABB5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2A3DF0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EF2CA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FEF2CA" w:fill="E5DFEC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2A3DF0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8E2F2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D8E2F2" w:fill="DAEEF3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2A3DF0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1EFD8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/>
        <w:sz w:val="22"/>
      </w:rPr>
      <w:tblPr/>
      <w:tcPr>
        <w:shd w:val="clear" w:color="E1EFD8" w:fill="FDE9D8"/>
      </w:tcPr>
    </w:tblStylePr>
    <w:tblStylePr w:type="band2Horz">
      <w:pPr>
        <w:snapToGrid/>
      </w:pPr>
      <w:rPr>
        <w:rFonts w:ascii="Arial" w:hAnsi="Arial"/>
        <w:color w:val="B15407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5E5F4" w:fill="D2DFEE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5E5F4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ADECB" w:fill="EFD2D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ADECB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qFormat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8E8E8" w:fill="E5EED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8E8E8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EFBE" w:fill="DFD8E7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EFBE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0DBF0" w:fill="D1EAF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0DB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qFormat/>
    <w:rsid w:val="002A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AEBCF" w:fill="FDE4D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AEBCF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2A3DF0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2A3DF0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2A3DF0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2A3DF0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qFormat/>
    <w:rsid w:val="002A3DF0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qFormat/>
    <w:rsid w:val="002A3DF0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2A3DF0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2A3D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2A3DF0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2A3DF0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4B285" w:fill="D9969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2A3DF0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9C9C9" w:fill="C3D69B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2A3DF0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D864" w:fill="B2A1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2A3DF0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EA9DB" w:fill="92CCDC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2A3DF0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9D08E" w:fill="FAC09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2A3D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2A3DF0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5B9BD5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5E5F4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2A3DF0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ED7D31" w:fill="C0504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ADECB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2A3DF0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A5A5A5" w:fill="9BBB59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8E8E8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2A3DF0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C000" w:fill="8064A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EFBE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2A3DF0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472C4" w:fill="4BAC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0DB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2A3DF0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70AD47" w:fill="F7964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BCF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2A3DF0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E7E7E" w:fill="7F7F7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7E7E7E" w:fill="7F7F7F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F7F7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F7F7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2A3DF0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5B9BD5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4F81BD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4F81BD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4F81B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2A3DF0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4B285" w:fill="D9969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F4B285" w:fill="D99695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4B285" w:fill="D99695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4B285" w:fill="D99695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2A3DF0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9C9C9" w:fill="C3D69B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3D69B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3D69B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3D69B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2A3DF0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D864" w:fill="B2A1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FFD864" w:fill="B2A1C6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FD864" w:fill="B2A1C6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FD864" w:fill="B2A1C6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2A3DF0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8EA9DB" w:fill="92CCDC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8EA9DB" w:fill="92CCDC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8EA9DB" w:fill="92CCDC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8EA9DB" w:fill="92C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2A3DF0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9D08E" w:fill="FAC09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FAC090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FAC090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FAC09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qFormat/>
    <w:rsid w:val="002A3DF0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>
        <w:snapToGrid/>
      </w:pPr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BEBEBE" w:fill="BFBFB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qFormat/>
    <w:rsid w:val="002A3DF0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>
        <w:snapToGrid/>
      </w:pPr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pPr>
        <w:snapToGrid/>
      </w:pPr>
      <w:rPr>
        <w:b/>
        <w:color w:val="2A4A71"/>
      </w:rPr>
    </w:tblStylePr>
    <w:tblStylePr w:type="lastCol">
      <w:pPr>
        <w:snapToGrid/>
      </w:pPr>
      <w:rPr>
        <w:b/>
        <w:color w:val="2A4A71"/>
      </w:rPr>
    </w:tblStylePr>
    <w:tblStylePr w:type="band1Vert">
      <w:pPr>
        <w:snapToGrid/>
      </w:pPr>
      <w:tblPr/>
      <w:tcPr>
        <w:shd w:val="clear" w:color="D5E5F4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/>
        <w:sz w:val="22"/>
      </w:rPr>
      <w:tblPr/>
      <w:tcPr>
        <w:shd w:val="clear" w:color="D5E5F4" w:fill="D2DFEE"/>
      </w:tcPr>
    </w:tblStylePr>
    <w:tblStylePr w:type="band2Horz">
      <w:pPr>
        <w:snapToGrid/>
      </w:pPr>
      <w:rPr>
        <w:rFonts w:ascii="Arial" w:hAnsi="Arial"/>
        <w:color w:val="2A4A7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qFormat/>
    <w:rsid w:val="002A3DF0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>
        <w:snapToGrid/>
      </w:pPr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pPr>
        <w:snapToGrid/>
      </w:pPr>
      <w:rPr>
        <w:b/>
        <w:color w:val="D99695"/>
      </w:rPr>
    </w:tblStylePr>
    <w:tblStylePr w:type="lastCol">
      <w:pPr>
        <w:snapToGrid/>
      </w:pPr>
      <w:rPr>
        <w:b/>
        <w:color w:val="D99695"/>
      </w:rPr>
    </w:tblStylePr>
    <w:tblStylePr w:type="band1Vert">
      <w:pPr>
        <w:snapToGrid/>
      </w:pPr>
      <w:tblPr/>
      <w:tcPr>
        <w:shd w:val="clear" w:color="FADECB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FADECB" w:fill="EFD2D2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qFormat/>
    <w:rsid w:val="002A3DF0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>
        <w:snapToGrid/>
      </w:pPr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pPr>
        <w:snapToGrid/>
      </w:pPr>
      <w:rPr>
        <w:b/>
        <w:color w:val="C3D69B"/>
      </w:rPr>
    </w:tblStylePr>
    <w:tblStylePr w:type="lastCol">
      <w:pPr>
        <w:snapToGrid/>
      </w:pPr>
      <w:rPr>
        <w:b/>
        <w:color w:val="C3D69B"/>
      </w:rPr>
    </w:tblStylePr>
    <w:tblStylePr w:type="band1Vert">
      <w:pPr>
        <w:snapToGrid/>
      </w:pPr>
      <w:tblPr/>
      <w:tcPr>
        <w:shd w:val="clear" w:color="E8E8E8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/>
        <w:sz w:val="22"/>
      </w:rPr>
      <w:tblPr/>
      <w:tcPr>
        <w:shd w:val="clear" w:color="E8E8E8" w:fill="E5EED5"/>
      </w:tcPr>
    </w:tblStylePr>
    <w:tblStylePr w:type="band2Horz">
      <w:pPr>
        <w:snapToGrid/>
      </w:pPr>
      <w:rPr>
        <w:rFonts w:ascii="Arial" w:hAnsi="Arial"/>
        <w:color w:val="C3D69B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qFormat/>
    <w:rsid w:val="002A3DF0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>
        <w:snapToGrid/>
      </w:pPr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pPr>
        <w:snapToGrid/>
      </w:pPr>
      <w:rPr>
        <w:b/>
        <w:color w:val="B2A1C6"/>
      </w:rPr>
    </w:tblStylePr>
    <w:tblStylePr w:type="lastCol">
      <w:pPr>
        <w:snapToGrid/>
      </w:pPr>
      <w:rPr>
        <w:b/>
        <w:color w:val="B2A1C6"/>
      </w:rPr>
    </w:tblStylePr>
    <w:tblStylePr w:type="band1Vert">
      <w:pPr>
        <w:snapToGrid/>
      </w:pPr>
      <w:tblPr/>
      <w:tcPr>
        <w:shd w:val="clear" w:color="FFEFBE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FFEFBE" w:fill="DFD8E7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qFormat/>
    <w:rsid w:val="002A3DF0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>
        <w:snapToGrid/>
      </w:pPr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pPr>
        <w:snapToGrid/>
      </w:pPr>
      <w:rPr>
        <w:b/>
        <w:color w:val="92CCDC"/>
      </w:rPr>
    </w:tblStylePr>
    <w:tblStylePr w:type="lastCol">
      <w:pPr>
        <w:snapToGrid/>
      </w:pPr>
      <w:rPr>
        <w:b/>
        <w:color w:val="92CCDC"/>
      </w:rPr>
    </w:tblStylePr>
    <w:tblStylePr w:type="band1Vert">
      <w:pPr>
        <w:snapToGrid/>
      </w:pPr>
      <w:tblPr/>
      <w:tcPr>
        <w:shd w:val="clear" w:color="D0DB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/>
        <w:sz w:val="22"/>
      </w:rPr>
      <w:tblPr/>
      <w:tcPr>
        <w:shd w:val="clear" w:color="D0DBF0" w:fill="D1EAF0"/>
      </w:tcPr>
    </w:tblStylePr>
    <w:tblStylePr w:type="band2Horz">
      <w:pPr>
        <w:snapToGrid/>
      </w:pPr>
      <w:rPr>
        <w:rFonts w:ascii="Arial" w:hAnsi="Arial"/>
        <w:color w:val="92CCD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qFormat/>
    <w:rsid w:val="002A3DF0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>
        <w:snapToGrid/>
      </w:pPr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pPr>
        <w:snapToGrid/>
      </w:pPr>
      <w:rPr>
        <w:b/>
        <w:color w:val="FAC090"/>
      </w:rPr>
    </w:tblStylePr>
    <w:tblStylePr w:type="lastCol">
      <w:pPr>
        <w:snapToGrid/>
      </w:pPr>
      <w:rPr>
        <w:b/>
        <w:color w:val="FAC090"/>
      </w:rPr>
    </w:tblStylePr>
    <w:tblStylePr w:type="band1Vert">
      <w:pPr>
        <w:snapToGrid/>
      </w:pPr>
      <w:tblPr/>
      <w:tcPr>
        <w:shd w:val="clear" w:color="DAEBCF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/>
        <w:sz w:val="22"/>
      </w:rPr>
      <w:tblPr/>
      <w:tcPr>
        <w:shd w:val="clear" w:color="DAEBCF" w:fill="FDE4D0"/>
      </w:tcPr>
    </w:tblStylePr>
    <w:tblStylePr w:type="band2Horz">
      <w:pPr>
        <w:snapToGrid/>
      </w:pPr>
      <w:rPr>
        <w:rFonts w:ascii="Arial" w:hAnsi="Arial"/>
        <w:color w:val="FAC09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qFormat/>
    <w:rsid w:val="002A3DF0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BEBEBE" w:fill="BFBFBF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qFormat/>
    <w:rsid w:val="002A3DF0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5E5F4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/>
        <w:sz w:val="22"/>
      </w:rPr>
      <w:tblPr/>
      <w:tcPr>
        <w:shd w:val="clear" w:color="D5E5F4" w:fill="D2DFEE"/>
      </w:tcPr>
    </w:tblStylePr>
    <w:tblStylePr w:type="band2Horz">
      <w:pPr>
        <w:snapToGrid/>
      </w:pPr>
      <w:rPr>
        <w:rFonts w:ascii="Arial" w:hAnsi="Arial"/>
        <w:color w:val="2A4A7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qFormat/>
    <w:rsid w:val="002A3DF0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ADECB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FADECB" w:fill="EFD2D2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qFormat/>
    <w:rsid w:val="002A3DF0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8E8E8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/>
        <w:sz w:val="22"/>
      </w:rPr>
      <w:tblPr/>
      <w:tcPr>
        <w:shd w:val="clear" w:color="E8E8E8" w:fill="E5EED5"/>
      </w:tcPr>
    </w:tblStylePr>
    <w:tblStylePr w:type="band2Horz">
      <w:pPr>
        <w:snapToGrid/>
      </w:pPr>
      <w:rPr>
        <w:rFonts w:ascii="Arial" w:hAnsi="Arial"/>
        <w:color w:val="C3D69B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qFormat/>
    <w:rsid w:val="002A3DF0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EFBE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FFEFBE" w:fill="DFD8E7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qFormat/>
    <w:rsid w:val="002A3DF0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0DB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/>
        <w:sz w:val="22"/>
      </w:rPr>
      <w:tblPr/>
      <w:tcPr>
        <w:shd w:val="clear" w:color="D0DBF0" w:fill="D1EAF0"/>
      </w:tcPr>
    </w:tblStylePr>
    <w:tblStylePr w:type="band2Horz">
      <w:pPr>
        <w:snapToGrid/>
      </w:pPr>
      <w:rPr>
        <w:rFonts w:ascii="Arial" w:hAnsi="Arial"/>
        <w:color w:val="92CCD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qFormat/>
    <w:rsid w:val="002A3DF0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BCF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/>
        <w:sz w:val="22"/>
      </w:rPr>
      <w:tblPr/>
      <w:tcPr>
        <w:shd w:val="clear" w:color="DAEBCF" w:fill="FDE4D0"/>
      </w:tcPr>
    </w:tblStylePr>
    <w:tblStylePr w:type="band2Horz">
      <w:pPr>
        <w:snapToGrid/>
      </w:pPr>
      <w:rPr>
        <w:rFonts w:ascii="Arial" w:hAnsi="Arial"/>
        <w:color w:val="FAC09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qFormat/>
    <w:rsid w:val="002A3DF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qFormat/>
    <w:rsid w:val="002A3DF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5D8A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5D8A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5D8A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5D8A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qFormat/>
    <w:rsid w:val="002A3DF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D996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D996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D996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D996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qFormat/>
    <w:rsid w:val="002A3DF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9A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9A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9A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9A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qFormat/>
    <w:rsid w:val="002A3DF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qFormat/>
    <w:rsid w:val="002A3DF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qFormat/>
    <w:rsid w:val="002A3DF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qFormat/>
    <w:rsid w:val="002A3DF0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qFormat/>
    <w:rsid w:val="002A3DF0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5D8A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5D8A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5D8A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68A3D8" w:fill="5D8A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BDFF1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qFormat/>
    <w:rsid w:val="002A3DF0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D996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D996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D996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4B285" w:fill="D996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BE5D6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qFormat/>
    <w:rsid w:val="002A3DF0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9A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9A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9A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A5A5A5" w:fill="9A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CECEC" w:fill="EAF1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qFormat/>
    <w:rsid w:val="002A3DF0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D864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EF2CA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qFormat/>
    <w:rsid w:val="002A3DF0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472C4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8E2F2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qFormat/>
    <w:rsid w:val="002A3DF0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0AD47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1EFD8" w:fill="FDE9D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qFormat/>
    <w:rsid w:val="002A3DF0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qFormat/>
    <w:rsid w:val="002A3DF0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qFormat/>
    <w:rsid w:val="002A3DF0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qFormat/>
    <w:rsid w:val="002A3DF0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qFormat/>
    <w:rsid w:val="002A3DF0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qFormat/>
    <w:rsid w:val="002A3DF0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qFormat/>
    <w:rsid w:val="002A3DF0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Char5">
    <w:name w:val="脚注文本 Char"/>
    <w:link w:val="a9"/>
    <w:uiPriority w:val="99"/>
    <w:qFormat/>
    <w:rsid w:val="002A3DF0"/>
    <w:rPr>
      <w:sz w:val="18"/>
    </w:rPr>
  </w:style>
  <w:style w:type="paragraph" w:customStyle="1" w:styleId="TOC1">
    <w:name w:val="TOC 标题1"/>
    <w:uiPriority w:val="39"/>
    <w:unhideWhenUsed/>
    <w:qFormat/>
    <w:rsid w:val="002A3DF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</w:pPr>
    <w:rPr>
      <w:szCs w:val="22"/>
      <w:lang w:eastAsia="en-US" w:bidi="en-US"/>
    </w:rPr>
  </w:style>
  <w:style w:type="character" w:customStyle="1" w:styleId="Char3">
    <w:name w:val="页眉 Char"/>
    <w:link w:val="Header"/>
    <w:uiPriority w:val="99"/>
    <w:qFormat/>
    <w:rsid w:val="002A3DF0"/>
    <w:rPr>
      <w:rFonts w:cs="Times New Roman"/>
      <w:sz w:val="18"/>
      <w:szCs w:val="18"/>
    </w:rPr>
  </w:style>
  <w:style w:type="character" w:customStyle="1" w:styleId="Char2">
    <w:name w:val="页脚 Char"/>
    <w:link w:val="Footer"/>
    <w:uiPriority w:val="99"/>
    <w:rsid w:val="002A3DF0"/>
    <w:rPr>
      <w:rFonts w:cs="Times New Roman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A3DF0"/>
    <w:rPr>
      <w:rFonts w:cs="Times New Roman"/>
      <w:sz w:val="18"/>
      <w:szCs w:val="18"/>
    </w:rPr>
  </w:style>
  <w:style w:type="character" w:customStyle="1" w:styleId="Char0">
    <w:name w:val="批注文字 Char"/>
    <w:link w:val="a6"/>
    <w:uiPriority w:val="99"/>
    <w:semiHidden/>
    <w:qFormat/>
    <w:rsid w:val="002A3DF0"/>
    <w:rPr>
      <w:rFonts w:cs="Times New Roman"/>
      <w:sz w:val="22"/>
      <w:szCs w:val="22"/>
    </w:rPr>
  </w:style>
  <w:style w:type="character" w:customStyle="1" w:styleId="Char7">
    <w:name w:val="批注主题 Char"/>
    <w:link w:val="ab"/>
    <w:uiPriority w:val="99"/>
    <w:semiHidden/>
    <w:qFormat/>
    <w:rsid w:val="002A3DF0"/>
    <w:rPr>
      <w:rFonts w:cs="Times New Roman"/>
      <w:b/>
      <w:bCs/>
      <w:sz w:val="22"/>
      <w:szCs w:val="22"/>
    </w:rPr>
  </w:style>
  <w:style w:type="paragraph" w:customStyle="1" w:styleId="10">
    <w:name w:val="修订1"/>
    <w:hidden/>
    <w:uiPriority w:val="99"/>
    <w:semiHidden/>
    <w:qFormat/>
    <w:rsid w:val="002A3DF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FFFFFF" w:fill="FFFFFF"/>
    </w:pPr>
    <w:rPr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4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2025-09-09T16:04:00Z</dcterms:created>
  <dcterms:modified xsi:type="dcterms:W3CDTF">2025-09-09T16:04:00Z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