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6" w:rsidRDefault="00D87D68">
      <w:pPr>
        <w:widowControl/>
        <w:shd w:val="clear" w:color="auto" w:fill="FFFFFF"/>
        <w:adjustRightInd w:val="0"/>
        <w:snapToGrid w:val="0"/>
        <w:spacing w:line="300" w:lineRule="auto"/>
        <w:jc w:val="center"/>
        <w:outlineLvl w:val="1"/>
        <w:rPr>
          <w:rFonts w:ascii="黑体" w:eastAsia="黑体" w:hAnsi="黑体" w:cs="Arial"/>
          <w:b/>
          <w:color w:val="1F497D" w:themeColor="text2"/>
          <w:kern w:val="0"/>
          <w:sz w:val="36"/>
          <w:szCs w:val="30"/>
        </w:rPr>
      </w:pPr>
      <w:r>
        <w:rPr>
          <w:rFonts w:ascii="黑体" w:eastAsia="黑体" w:hAnsi="黑体" w:cs="Arial" w:hint="eastAsia"/>
          <w:b/>
          <w:color w:val="1F497D" w:themeColor="text2"/>
          <w:kern w:val="0"/>
          <w:sz w:val="36"/>
          <w:szCs w:val="30"/>
        </w:rPr>
        <w:t>前海开源中证A500指数增强型证券投资基金</w:t>
      </w:r>
    </w:p>
    <w:p w:rsidR="001C209D" w:rsidRDefault="00FC03FF">
      <w:pPr>
        <w:widowControl/>
        <w:shd w:val="clear" w:color="auto" w:fill="FFFFFF"/>
        <w:adjustRightInd w:val="0"/>
        <w:snapToGrid w:val="0"/>
        <w:spacing w:line="300" w:lineRule="auto"/>
        <w:jc w:val="center"/>
        <w:outlineLvl w:val="1"/>
        <w:rPr>
          <w:rFonts w:ascii="黑体" w:eastAsia="黑体" w:hAnsi="黑体" w:cs="Arial"/>
          <w:b/>
          <w:color w:val="1F497D" w:themeColor="text2"/>
          <w:kern w:val="0"/>
          <w:sz w:val="36"/>
          <w:szCs w:val="30"/>
        </w:rPr>
      </w:pPr>
      <w:r>
        <w:rPr>
          <w:rFonts w:ascii="黑体" w:eastAsia="黑体" w:hAnsi="黑体" w:cs="Arial" w:hint="eastAsia"/>
          <w:b/>
          <w:color w:val="1F497D" w:themeColor="text2"/>
          <w:kern w:val="0"/>
          <w:sz w:val="36"/>
          <w:szCs w:val="30"/>
        </w:rPr>
        <w:t>提前结束募集的公告</w:t>
      </w:r>
    </w:p>
    <w:p w:rsidR="001C209D" w:rsidRPr="00860BA6" w:rsidRDefault="001C209D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666666"/>
          <w:kern w:val="0"/>
          <w:szCs w:val="21"/>
        </w:rPr>
      </w:pPr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经中国证监会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证监许可</w:t>
      </w:r>
      <w:r w:rsidR="008D3F9B" w:rsidRPr="008D3F9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[2025]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1200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号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文批准，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前海开源中证A500指数增强型证券投资基金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（以下简称“本基金”）已于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4D2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开始募集，原定募集截止日为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19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。</w:t>
      </w:r>
      <w:bookmarkStart w:id="0" w:name="_GoBack"/>
      <w:bookmarkEnd w:id="0"/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为充分保护基金份额持有人利益,根据中国证监会的有关规定以及《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前海开源中证A500指数增强型证券投资基金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基金合同》、《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前海开源中证A500指数增强型证券投资基金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招募说明书》和《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前海开源中证A500指数增强型证券投资基金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基金份额发售公告》等文件的相关约定,经与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基金托管人</w:t>
      </w:r>
      <w:r w:rsidR="00D87D68" w:rsidRP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广发</w:t>
      </w:r>
      <w:r w:rsidR="009F422F" w:rsidRPr="009F422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银行股份有限公司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协商一致，本基金管理人前海开源基金管理有限公司（以下简称“本公司”）决定提前结束本基金的募集，募集截止日提前至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9</w:t>
      </w:r>
      <w:r w:rsidR="00860BA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12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，自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9</w:t>
      </w:r>
      <w:r w:rsidR="00860BA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13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（含当日）起不再接受投资者认购申请，即本基金最后一个募集日为</w:t>
      </w:r>
      <w:r w:rsidR="00D87D6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9</w:t>
      </w:r>
      <w:r w:rsidR="009F422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D87D6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12</w:t>
      </w:r>
      <w:r w:rsidR="009F422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。</w:t>
      </w:r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投资者可访问本公司网站(www.qhkyfund.com)或拨打客服电话（4001－666－998）咨询相关情况。</w:t>
      </w:r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风险提示：</w:t>
      </w:r>
    </w:p>
    <w:p w:rsidR="001C209D" w:rsidRDefault="00860BA6" w:rsidP="00860BA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860BA6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本公司承诺以诚实信用、勤勉尽责的原则管理和运用基金资产，但不保证本基金一定盈利，也不保证最低收益。投资者投资基金前应认真阅读基金合同、招募说明书、基金产品资料概要等法律文件，了解所投资基金的风险收益特征，并根据自身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情况购买与本人风险承受能力相匹配的产品。敬请投资者注意投资风险</w:t>
      </w:r>
      <w:r w:rsidR="00FC03FF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</w:t>
      </w:r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特此公告</w:t>
      </w:r>
    </w:p>
    <w:p w:rsidR="001C209D" w:rsidRDefault="00FC03F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前海开源基金管理有限公司</w:t>
      </w:r>
    </w:p>
    <w:p w:rsidR="001C209D" w:rsidRDefault="00D87D6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2025年</w:t>
      </w:r>
      <w:r>
        <w:rPr>
          <w:rFonts w:ascii="宋体" w:eastAsia="宋体" w:hAnsi="宋体"/>
          <w:color w:val="000000" w:themeColor="text1"/>
          <w:sz w:val="24"/>
          <w:szCs w:val="24"/>
        </w:rPr>
        <w:t>9</w:t>
      </w:r>
      <w:r w:rsidR="00FC03FF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="00FC03FF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</w:p>
    <w:sectPr w:rsidR="001C209D" w:rsidSect="003E503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E0" w:rsidRDefault="002155E0">
      <w:r>
        <w:separator/>
      </w:r>
    </w:p>
  </w:endnote>
  <w:endnote w:type="continuationSeparator" w:id="0">
    <w:p w:rsidR="002155E0" w:rsidRDefault="00215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E0" w:rsidRDefault="002155E0">
      <w:r>
        <w:separator/>
      </w:r>
    </w:p>
  </w:footnote>
  <w:footnote w:type="continuationSeparator" w:id="0">
    <w:p w:rsidR="002155E0" w:rsidRDefault="00215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09D" w:rsidRDefault="00FC03FF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77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1C209D" w:rsidRDefault="001C20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zM2JkNDBjOTZiYmRiNWEzN2UxNWE2NjQ1N2YwZTEifQ=="/>
  </w:docVars>
  <w:rsids>
    <w:rsidRoot w:val="00172A27"/>
    <w:rsid w:val="000018CC"/>
    <w:rsid w:val="0000734F"/>
    <w:rsid w:val="00013B82"/>
    <w:rsid w:val="00050AFA"/>
    <w:rsid w:val="00053737"/>
    <w:rsid w:val="00061096"/>
    <w:rsid w:val="00071664"/>
    <w:rsid w:val="00086C1C"/>
    <w:rsid w:val="00087785"/>
    <w:rsid w:val="00097AEF"/>
    <w:rsid w:val="000A1830"/>
    <w:rsid w:val="000B6FE8"/>
    <w:rsid w:val="000F0936"/>
    <w:rsid w:val="000F6CD9"/>
    <w:rsid w:val="00116293"/>
    <w:rsid w:val="0013521D"/>
    <w:rsid w:val="00161779"/>
    <w:rsid w:val="00172A27"/>
    <w:rsid w:val="001A60F3"/>
    <w:rsid w:val="001C209D"/>
    <w:rsid w:val="001D5F8A"/>
    <w:rsid w:val="001D7942"/>
    <w:rsid w:val="001E6A2B"/>
    <w:rsid w:val="002155E0"/>
    <w:rsid w:val="002250F1"/>
    <w:rsid w:val="00232331"/>
    <w:rsid w:val="0025520F"/>
    <w:rsid w:val="002A6958"/>
    <w:rsid w:val="002B0918"/>
    <w:rsid w:val="002C28EC"/>
    <w:rsid w:val="002E0AA1"/>
    <w:rsid w:val="002E66A2"/>
    <w:rsid w:val="002F24D6"/>
    <w:rsid w:val="003664A1"/>
    <w:rsid w:val="00385E44"/>
    <w:rsid w:val="003949B5"/>
    <w:rsid w:val="003A4DB7"/>
    <w:rsid w:val="003A658C"/>
    <w:rsid w:val="003B2710"/>
    <w:rsid w:val="003C2848"/>
    <w:rsid w:val="003D1F9A"/>
    <w:rsid w:val="003E3CCA"/>
    <w:rsid w:val="003E5032"/>
    <w:rsid w:val="003E50A4"/>
    <w:rsid w:val="003F2787"/>
    <w:rsid w:val="003F77B7"/>
    <w:rsid w:val="003F78C0"/>
    <w:rsid w:val="00420319"/>
    <w:rsid w:val="004346F4"/>
    <w:rsid w:val="00447B01"/>
    <w:rsid w:val="00450FEF"/>
    <w:rsid w:val="00467D5F"/>
    <w:rsid w:val="00471425"/>
    <w:rsid w:val="00475BA3"/>
    <w:rsid w:val="00476878"/>
    <w:rsid w:val="00481118"/>
    <w:rsid w:val="004C374B"/>
    <w:rsid w:val="004C5F50"/>
    <w:rsid w:val="004D10D7"/>
    <w:rsid w:val="004D27F2"/>
    <w:rsid w:val="004D2CFD"/>
    <w:rsid w:val="004D69E5"/>
    <w:rsid w:val="00501338"/>
    <w:rsid w:val="00532F9E"/>
    <w:rsid w:val="00533CC0"/>
    <w:rsid w:val="00562F70"/>
    <w:rsid w:val="00564377"/>
    <w:rsid w:val="00586F66"/>
    <w:rsid w:val="005B1A4D"/>
    <w:rsid w:val="005B6CF0"/>
    <w:rsid w:val="005B7651"/>
    <w:rsid w:val="005C1B5E"/>
    <w:rsid w:val="005C4FFD"/>
    <w:rsid w:val="005D1208"/>
    <w:rsid w:val="005E2BEB"/>
    <w:rsid w:val="005E3BE3"/>
    <w:rsid w:val="006146D6"/>
    <w:rsid w:val="00626E7F"/>
    <w:rsid w:val="00645985"/>
    <w:rsid w:val="0064686F"/>
    <w:rsid w:val="006609CF"/>
    <w:rsid w:val="00660D05"/>
    <w:rsid w:val="00662FB8"/>
    <w:rsid w:val="00693048"/>
    <w:rsid w:val="00697EAA"/>
    <w:rsid w:val="006E7677"/>
    <w:rsid w:val="00713A8F"/>
    <w:rsid w:val="00715495"/>
    <w:rsid w:val="00717047"/>
    <w:rsid w:val="00726C31"/>
    <w:rsid w:val="0077065C"/>
    <w:rsid w:val="0077368E"/>
    <w:rsid w:val="00774D99"/>
    <w:rsid w:val="007B1F7D"/>
    <w:rsid w:val="007C0557"/>
    <w:rsid w:val="007D642F"/>
    <w:rsid w:val="0080076F"/>
    <w:rsid w:val="008101C2"/>
    <w:rsid w:val="00816004"/>
    <w:rsid w:val="00816C6C"/>
    <w:rsid w:val="00860BA6"/>
    <w:rsid w:val="008671CD"/>
    <w:rsid w:val="00895ECC"/>
    <w:rsid w:val="008970A7"/>
    <w:rsid w:val="008B7F8D"/>
    <w:rsid w:val="008D3F9B"/>
    <w:rsid w:val="00902DD2"/>
    <w:rsid w:val="0093572A"/>
    <w:rsid w:val="00947C50"/>
    <w:rsid w:val="00984786"/>
    <w:rsid w:val="00986641"/>
    <w:rsid w:val="009B3DEB"/>
    <w:rsid w:val="009B6A38"/>
    <w:rsid w:val="009F422F"/>
    <w:rsid w:val="00A00863"/>
    <w:rsid w:val="00A201A7"/>
    <w:rsid w:val="00A34698"/>
    <w:rsid w:val="00A63A97"/>
    <w:rsid w:val="00A66755"/>
    <w:rsid w:val="00A66C60"/>
    <w:rsid w:val="00AA7720"/>
    <w:rsid w:val="00B049D2"/>
    <w:rsid w:val="00B14A39"/>
    <w:rsid w:val="00B642CE"/>
    <w:rsid w:val="00B9637A"/>
    <w:rsid w:val="00BA275F"/>
    <w:rsid w:val="00BA316D"/>
    <w:rsid w:val="00BA4531"/>
    <w:rsid w:val="00C051E8"/>
    <w:rsid w:val="00C07789"/>
    <w:rsid w:val="00C1375B"/>
    <w:rsid w:val="00C14B32"/>
    <w:rsid w:val="00C20AC4"/>
    <w:rsid w:val="00C37EBD"/>
    <w:rsid w:val="00C4018F"/>
    <w:rsid w:val="00C61974"/>
    <w:rsid w:val="00C64421"/>
    <w:rsid w:val="00C74132"/>
    <w:rsid w:val="00C872EE"/>
    <w:rsid w:val="00CE361E"/>
    <w:rsid w:val="00CE67FE"/>
    <w:rsid w:val="00CF4ACB"/>
    <w:rsid w:val="00D07ACF"/>
    <w:rsid w:val="00D13088"/>
    <w:rsid w:val="00D25CAA"/>
    <w:rsid w:val="00D4006E"/>
    <w:rsid w:val="00D44B53"/>
    <w:rsid w:val="00D71F2A"/>
    <w:rsid w:val="00D813F5"/>
    <w:rsid w:val="00D87D68"/>
    <w:rsid w:val="00DA721A"/>
    <w:rsid w:val="00E56109"/>
    <w:rsid w:val="00E562E1"/>
    <w:rsid w:val="00EA1802"/>
    <w:rsid w:val="00EA39EF"/>
    <w:rsid w:val="00EA4A1A"/>
    <w:rsid w:val="00EA62F0"/>
    <w:rsid w:val="00ED0BFC"/>
    <w:rsid w:val="00ED0FCA"/>
    <w:rsid w:val="00F426BF"/>
    <w:rsid w:val="00F52696"/>
    <w:rsid w:val="00F53C73"/>
    <w:rsid w:val="00F55464"/>
    <w:rsid w:val="00F62B1D"/>
    <w:rsid w:val="00F7328E"/>
    <w:rsid w:val="00F80C3F"/>
    <w:rsid w:val="00F82926"/>
    <w:rsid w:val="00F87C54"/>
    <w:rsid w:val="00F90354"/>
    <w:rsid w:val="00FC03FF"/>
    <w:rsid w:val="00FC1712"/>
    <w:rsid w:val="00FE6524"/>
    <w:rsid w:val="00FF42A9"/>
    <w:rsid w:val="0751247D"/>
    <w:rsid w:val="1D7F3D49"/>
    <w:rsid w:val="51235F9E"/>
    <w:rsid w:val="54D07EA7"/>
    <w:rsid w:val="5FDB2C0B"/>
    <w:rsid w:val="61D6150A"/>
    <w:rsid w:val="655D6310"/>
    <w:rsid w:val="6581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E50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E5032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3E503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E503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E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E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3E5032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3E5032"/>
    <w:rPr>
      <w:b/>
      <w:bCs/>
    </w:rPr>
  </w:style>
  <w:style w:type="table" w:styleId="aa">
    <w:name w:val="Table Grid"/>
    <w:basedOn w:val="a1"/>
    <w:uiPriority w:val="59"/>
    <w:qFormat/>
    <w:rsid w:val="003E5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3E503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E5032"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rsid w:val="003E5032"/>
  </w:style>
  <w:style w:type="paragraph" w:customStyle="1" w:styleId="location">
    <w:name w:val="location"/>
    <w:basedOn w:val="a"/>
    <w:qFormat/>
    <w:rsid w:val="003E5032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qFormat/>
    <w:rsid w:val="003E5032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qFormat/>
    <w:rsid w:val="003E5032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E5032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3E503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E50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3E503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文字 Char"/>
    <w:basedOn w:val="a0"/>
    <w:link w:val="a3"/>
    <w:uiPriority w:val="99"/>
    <w:semiHidden/>
    <w:qFormat/>
    <w:rsid w:val="003E5032"/>
  </w:style>
  <w:style w:type="character" w:customStyle="1" w:styleId="Char4">
    <w:name w:val="批注主题 Char"/>
    <w:basedOn w:val="Char"/>
    <w:link w:val="a9"/>
    <w:uiPriority w:val="99"/>
    <w:semiHidden/>
    <w:qFormat/>
    <w:rsid w:val="003E5032"/>
    <w:rPr>
      <w:b/>
      <w:bCs/>
    </w:rPr>
  </w:style>
  <w:style w:type="paragraph" w:customStyle="1" w:styleId="1">
    <w:name w:val="修订1"/>
    <w:hidden/>
    <w:uiPriority w:val="99"/>
    <w:semiHidden/>
    <w:qFormat/>
    <w:rsid w:val="003E5032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8D3F9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4</DocSecurity>
  <Lines>4</Lines>
  <Paragraphs>1</Paragraphs>
  <ScaleCrop>false</ScaleCrop>
  <Company>Lenovo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唐研然</dc:creator>
  <cp:lastModifiedBy>ZHONGM</cp:lastModifiedBy>
  <cp:revision>2</cp:revision>
  <dcterms:created xsi:type="dcterms:W3CDTF">2025-09-07T16:00:00Z</dcterms:created>
  <dcterms:modified xsi:type="dcterms:W3CDTF">2025-09-07T16:00:00Z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2F0AA7563C0C4FAAA8AE91B600B91821_13</vt:lpwstr>
  </property>
</Properties>
</file>