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4417D7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415C9B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中国人寿保险股份有限公司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4417D7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415C9B">
        <w:rPr>
          <w:rFonts w:ascii="Calibri" w:eastAsia="宋体" w:hAnsi="Calibri" w:cs="Calibri" w:hint="eastAsia"/>
          <w:sz w:val="24"/>
        </w:rPr>
        <w:t>中国人寿保险股份有限公司</w:t>
      </w:r>
      <w:r w:rsidR="004454F0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</w:t>
      </w:r>
      <w:r w:rsidR="00415C9B">
        <w:rPr>
          <w:rFonts w:ascii="Calibri" w:eastAsia="宋体" w:hAnsi="Calibri" w:cs="Calibri" w:hint="eastAsia"/>
          <w:sz w:val="24"/>
        </w:rPr>
        <w:t>中国人寿</w:t>
      </w:r>
      <w:r w:rsidR="007668E7">
        <w:rPr>
          <w:rFonts w:ascii="Calibri" w:eastAsia="宋体" w:hAnsi="Calibri" w:cs="Calibri" w:hint="eastAsia"/>
          <w:sz w:val="24"/>
        </w:rPr>
        <w:t>”</w:t>
      </w:r>
      <w:r w:rsidR="008232ED" w:rsidRPr="004417D7">
        <w:rPr>
          <w:rFonts w:ascii="Calibri" w:eastAsia="宋体" w:hAnsi="Calibri" w:cs="Calibri"/>
          <w:sz w:val="24"/>
        </w:rPr>
        <w:t>）签订了基金销售代理协议，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415C9B">
        <w:rPr>
          <w:rFonts w:ascii="Calibri" w:eastAsia="宋体" w:hAnsi="Calibri" w:cs="Calibri" w:hint="eastAsia"/>
          <w:sz w:val="24"/>
        </w:rPr>
        <w:t>中国人寿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415C9B">
        <w:rPr>
          <w:rFonts w:ascii="Calibri" w:eastAsia="宋体" w:hAnsi="Calibri" w:cs="Calibri" w:hint="eastAsia"/>
          <w:sz w:val="24"/>
        </w:rPr>
        <w:t>中国人寿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415C9B">
        <w:rPr>
          <w:rFonts w:ascii="Calibri" w:eastAsia="宋体" w:hAnsi="Calibri" w:cs="Calibri" w:hint="eastAsia"/>
          <w:sz w:val="24"/>
        </w:rPr>
        <w:t>中国人寿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A4372B">
        <w:trPr>
          <w:trHeight w:val="360"/>
        </w:trPr>
        <w:tc>
          <w:tcPr>
            <w:tcW w:w="709" w:type="dxa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415C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415C9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摩根共同分类目录绿色债券债券型证券投资基金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4417D7" w:rsidRDefault="00415C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022617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15C9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5C9B" w:rsidRPr="004417D7" w:rsidRDefault="00415C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5C9B" w:rsidRPr="004417D7" w:rsidRDefault="00415C9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摩根共同分类目录绿色债券债券型证券投资基金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B" w:rsidRPr="004417D7" w:rsidRDefault="00415C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022618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15C9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5C9B" w:rsidRPr="004417D7" w:rsidRDefault="00415C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5C9B" w:rsidRPr="004417D7" w:rsidRDefault="00415C9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摩根慧见两年持有期混合型证券投资基金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B" w:rsidRPr="004417D7" w:rsidRDefault="00415C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009998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15C9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5C9B" w:rsidRPr="004417D7" w:rsidRDefault="00415C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5C9B" w:rsidRPr="004417D7" w:rsidRDefault="00415C9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摩根远见两年持有期混合型证券投资基金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B" w:rsidRPr="004417D7" w:rsidRDefault="00415C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010610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15C9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5C9B" w:rsidRPr="004417D7" w:rsidRDefault="00415C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5C9B" w:rsidRPr="004417D7" w:rsidRDefault="00415C9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A50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交易型开放式指数证券投资基金发起式联接基金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B" w:rsidRPr="004417D7" w:rsidRDefault="00415C9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022110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415C9B">
        <w:rPr>
          <w:rFonts w:ascii="Calibri" w:eastAsia="宋体" w:hAnsi="Calibri" w:cs="Calibri" w:hint="eastAsia"/>
          <w:sz w:val="24"/>
        </w:rPr>
        <w:t>中国人寿保险股份有限公司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415C9B">
        <w:rPr>
          <w:rFonts w:ascii="Calibri" w:eastAsia="宋体" w:hAnsi="Calibri" w:cs="Calibri"/>
          <w:sz w:val="24"/>
        </w:rPr>
        <w:t>95519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415C9B">
        <w:rPr>
          <w:rFonts w:ascii="Calibri" w:eastAsia="宋体" w:hAnsi="Calibri" w:cs="Calibri"/>
          <w:sz w:val="24"/>
        </w:rPr>
        <w:t>www.e-chinalife.com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415C9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二○二五年</w:t>
      </w:r>
      <w:r w:rsidR="0094059E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九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月</w:t>
      </w:r>
      <w:r w:rsidR="0094059E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五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8D9" w:rsidRDefault="003168D9" w:rsidP="00813607">
      <w:r>
        <w:separator/>
      </w:r>
    </w:p>
  </w:endnote>
  <w:endnote w:type="continuationSeparator" w:id="0">
    <w:p w:rsidR="003168D9" w:rsidRDefault="003168D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8D9" w:rsidRDefault="003168D9" w:rsidP="00813607">
      <w:r>
        <w:separator/>
      </w:r>
    </w:p>
  </w:footnote>
  <w:footnote w:type="continuationSeparator" w:id="0">
    <w:p w:rsidR="003168D9" w:rsidRDefault="003168D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11136D"/>
    <w:rsid w:val="00121B42"/>
    <w:rsid w:val="001310CF"/>
    <w:rsid w:val="00132888"/>
    <w:rsid w:val="00136D69"/>
    <w:rsid w:val="0014725A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25D26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E59BE"/>
    <w:rsid w:val="002F4EC0"/>
    <w:rsid w:val="00302358"/>
    <w:rsid w:val="003034D1"/>
    <w:rsid w:val="003067E8"/>
    <w:rsid w:val="00314A8D"/>
    <w:rsid w:val="003168D9"/>
    <w:rsid w:val="003378D5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5C9B"/>
    <w:rsid w:val="0041628F"/>
    <w:rsid w:val="00427585"/>
    <w:rsid w:val="00430C14"/>
    <w:rsid w:val="004402BE"/>
    <w:rsid w:val="004417D7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1143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55691"/>
    <w:rsid w:val="008B235C"/>
    <w:rsid w:val="008C1897"/>
    <w:rsid w:val="008D7638"/>
    <w:rsid w:val="008E1805"/>
    <w:rsid w:val="00904A86"/>
    <w:rsid w:val="00913055"/>
    <w:rsid w:val="0094059E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22FA3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B029CC"/>
    <w:rsid w:val="00B11F00"/>
    <w:rsid w:val="00B42240"/>
    <w:rsid w:val="00B62AB8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56D45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B5459"/>
    <w:rsid w:val="00DC03C0"/>
    <w:rsid w:val="00DC6FC2"/>
    <w:rsid w:val="00DD370A"/>
    <w:rsid w:val="00DE4BB3"/>
    <w:rsid w:val="00DE4C52"/>
    <w:rsid w:val="00DE6DFC"/>
    <w:rsid w:val="00DE7B8D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4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E392-AC57-4615-8132-E86D81CB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4</DocSecurity>
  <Lines>4</Lines>
  <Paragraphs>1</Paragraphs>
  <ScaleCrop>false</ScaleCrop>
  <Company>Cifm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2025-09-04T16:02:00Z</dcterms:created>
  <dcterms:modified xsi:type="dcterms:W3CDTF">2025-09-04T16:02:00Z</dcterms:modified>
</cp:coreProperties>
</file>