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CA" w:rsidRDefault="008232ED" w:rsidP="000536CA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2403B9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万家财富基金销售（天津）有限公司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</w:p>
    <w:p w:rsidR="008232ED" w:rsidRPr="004417D7" w:rsidRDefault="00A6530C" w:rsidP="000536CA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  <w:r w:rsidR="00F865C3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2403B9">
        <w:rPr>
          <w:rFonts w:ascii="Calibri" w:eastAsia="宋体" w:hAnsi="Calibri" w:cs="Calibri" w:hint="eastAsia"/>
          <w:sz w:val="24"/>
        </w:rPr>
        <w:t>万家财富基金销售（天津）有限公司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2403B9">
        <w:rPr>
          <w:rFonts w:ascii="Calibri" w:eastAsia="宋体" w:hAnsi="Calibri" w:cs="Calibri" w:hint="eastAsia"/>
          <w:sz w:val="24"/>
        </w:rPr>
        <w:t>万家财富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2403B9">
        <w:rPr>
          <w:rFonts w:ascii="Calibri" w:eastAsia="宋体" w:hAnsi="Calibri" w:cs="Calibri" w:hint="eastAsia"/>
          <w:sz w:val="24"/>
        </w:rPr>
        <w:t>万家财富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2403B9">
        <w:rPr>
          <w:rFonts w:ascii="Calibri" w:eastAsia="宋体" w:hAnsi="Calibri" w:cs="Calibri" w:hint="eastAsia"/>
          <w:sz w:val="24"/>
        </w:rPr>
        <w:t>万家财富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2403B9">
        <w:rPr>
          <w:rFonts w:ascii="Calibri" w:eastAsia="宋体" w:hAnsi="Calibri" w:cs="Calibri" w:hint="eastAsia"/>
          <w:sz w:val="24"/>
        </w:rPr>
        <w:t>万家财富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403B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403B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摩根货币市场基金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2403B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370010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403B9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3B9" w:rsidRPr="004417D7" w:rsidRDefault="002403B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3B9" w:rsidRPr="004417D7" w:rsidRDefault="002403B9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摩根天添盈货币市场基金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B9" w:rsidRPr="004417D7" w:rsidRDefault="002403B9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000857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2403B9">
        <w:rPr>
          <w:rFonts w:ascii="Calibri" w:eastAsia="宋体" w:hAnsi="Calibri" w:cs="Calibri" w:hint="eastAsia"/>
          <w:sz w:val="24"/>
        </w:rPr>
        <w:t>万家财富基金销售（天津）有限公司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2403B9">
        <w:rPr>
          <w:rFonts w:ascii="Calibri" w:eastAsia="宋体" w:hAnsi="Calibri" w:cs="Calibri" w:hint="eastAsia"/>
          <w:sz w:val="24"/>
        </w:rPr>
        <w:t>400-888-0800</w:t>
      </w:r>
      <w:r w:rsidR="002403B9">
        <w:rPr>
          <w:rFonts w:ascii="Calibri" w:eastAsia="宋体" w:hAnsi="Calibri" w:cs="Calibri" w:hint="eastAsia"/>
          <w:sz w:val="24"/>
        </w:rPr>
        <w:t>转</w:t>
      </w:r>
      <w:r w:rsidR="002403B9">
        <w:rPr>
          <w:rFonts w:ascii="Calibri" w:eastAsia="宋体" w:hAnsi="Calibri" w:cs="Calibri" w:hint="eastAsia"/>
          <w:sz w:val="24"/>
        </w:rPr>
        <w:t>3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2403B9">
        <w:rPr>
          <w:rFonts w:ascii="Calibri" w:eastAsia="宋体" w:hAnsi="Calibri" w:cs="Calibri"/>
          <w:sz w:val="24"/>
        </w:rPr>
        <w:t xml:space="preserve">https://www.wanjiawealth.com 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2403B9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二○二五年九月五日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36CA"/>
    <w:rsid w:val="0005492D"/>
    <w:rsid w:val="00054BF5"/>
    <w:rsid w:val="000629EA"/>
    <w:rsid w:val="00064ED0"/>
    <w:rsid w:val="00070F2D"/>
    <w:rsid w:val="0007111A"/>
    <w:rsid w:val="000D28A0"/>
    <w:rsid w:val="000D5B42"/>
    <w:rsid w:val="000F151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03B9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3D6711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53995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6C4B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5F7159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43BA3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511AE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059C"/>
    <w:rsid w:val="00BD2F38"/>
    <w:rsid w:val="00BE0E7B"/>
    <w:rsid w:val="00BE4348"/>
    <w:rsid w:val="00BF548A"/>
    <w:rsid w:val="00C05E10"/>
    <w:rsid w:val="00C377A1"/>
    <w:rsid w:val="00C42D26"/>
    <w:rsid w:val="00C43454"/>
    <w:rsid w:val="00C56D45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96226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A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  <w:style w:type="paragraph" w:styleId="af">
    <w:name w:val="Revision"/>
    <w:hidden/>
    <w:uiPriority w:val="99"/>
    <w:semiHidden/>
    <w:rsid w:val="00453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B1A1-F3D9-4719-82B7-7A65C8B1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4</DocSecurity>
  <Lines>3</Lines>
  <Paragraphs>1</Paragraphs>
  <ScaleCrop>false</ScaleCrop>
  <Company>Cifm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