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7A3568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2025年中期报告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7A3568">
        <w:rPr>
          <w:rFonts w:ascii="仿宋" w:eastAsia="仿宋" w:hAnsi="仿宋" w:hint="eastAsia"/>
          <w:sz w:val="30"/>
          <w:szCs w:val="30"/>
        </w:rPr>
        <w:t>2025年中期报告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E54F60">
        <w:rPr>
          <w:rFonts w:ascii="仿宋" w:eastAsia="仿宋" w:hAnsi="仿宋"/>
          <w:sz w:val="30"/>
          <w:szCs w:val="30"/>
        </w:rPr>
        <w:t>75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7A3568">
        <w:rPr>
          <w:rFonts w:ascii="仿宋" w:eastAsia="仿宋" w:hAnsi="仿宋" w:hint="eastAsia"/>
          <w:sz w:val="30"/>
          <w:szCs w:val="30"/>
        </w:rPr>
        <w:t>2025年中期报告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7A3568">
        <w:rPr>
          <w:rFonts w:ascii="仿宋" w:eastAsia="仿宋" w:hAnsi="仿宋" w:hint="eastAsia"/>
          <w:sz w:val="30"/>
          <w:szCs w:val="30"/>
        </w:rPr>
        <w:t>202</w:t>
      </w:r>
      <w:r w:rsidR="007A3568">
        <w:rPr>
          <w:rFonts w:ascii="仿宋" w:eastAsia="仿宋" w:hAnsi="仿宋"/>
          <w:sz w:val="30"/>
          <w:szCs w:val="30"/>
        </w:rPr>
        <w:t>5</w:t>
      </w:r>
      <w:r w:rsidR="007A3568">
        <w:rPr>
          <w:rFonts w:ascii="仿宋" w:eastAsia="仿宋" w:hAnsi="仿宋" w:hint="eastAsia"/>
          <w:sz w:val="30"/>
          <w:szCs w:val="30"/>
        </w:rPr>
        <w:t>年</w:t>
      </w:r>
      <w:r w:rsidR="007A3568">
        <w:rPr>
          <w:rFonts w:ascii="仿宋" w:eastAsia="仿宋" w:hAnsi="仿宋"/>
          <w:sz w:val="30"/>
          <w:szCs w:val="30"/>
        </w:rPr>
        <w:t>8</w:t>
      </w:r>
      <w:r w:rsidR="00207D09">
        <w:rPr>
          <w:rFonts w:ascii="仿宋" w:eastAsia="仿宋" w:hAnsi="仿宋" w:hint="eastAsia"/>
          <w:sz w:val="30"/>
          <w:szCs w:val="30"/>
        </w:rPr>
        <w:t>月</w:t>
      </w:r>
      <w:r w:rsidR="007A3568">
        <w:rPr>
          <w:rFonts w:ascii="仿宋" w:eastAsia="仿宋" w:hAnsi="仿宋"/>
          <w:sz w:val="30"/>
          <w:szCs w:val="30"/>
        </w:rPr>
        <w:t>29</w:t>
      </w:r>
      <w:r w:rsidR="00207D09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7A3568">
        <w:rPr>
          <w:rFonts w:ascii="仿宋" w:eastAsia="仿宋" w:hAnsi="仿宋" w:hint="eastAsia"/>
          <w:sz w:val="30"/>
          <w:szCs w:val="30"/>
        </w:rPr>
        <w:t>2025年中期报告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E54F60">
        <w:rPr>
          <w:rFonts w:ascii="仿宋" w:eastAsia="仿宋" w:hAnsi="仿宋"/>
          <w:sz w:val="30"/>
          <w:szCs w:val="30"/>
        </w:rPr>
        <w:t>75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213"/>
      </w:tblGrid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兴全合兴混合型证券投资基金（LOF）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兴证全球恒惠30天持有期超短债债券型证券投资基金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兴证全球优选平衡三个月持有期混合型基金中基金（FOF）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兴证全球恒利一年定期开放债券型发起式证券投资基金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兴证全球安悦稳健养老目标一年持有期混合型基金中基金（FOF）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兴证全球积极配置混合型基金中基金（FOF-LOF）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兴证全球恒悦180天持有期债券型证券投资基金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兴证全球合衡三年持有期混合型证券投资基金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兴证全球优选稳健六个月持有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兴证全球兴裕混合型证券投资基金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兴证全球恒泰一年定期开放债券型发起式证券投资基金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兴证全球合瑞混合型证券投资基金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兴证全球恒信债券型证券投资基金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A55A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兴证全球安悦平衡养老目标三年持有期混合型基金中基金（FOF）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兴证全球优选积极三个月持有期混合型基金中基金（FOF）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兴证全球欣越混合型证券投资基金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兴证全球恒远债券型证券投资基金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4F5CE0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8A4D8F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兴证全球招益债券型证券投资基金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4F5CE0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8A4D8F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兴证全球兴晨六个月持有期混合型证券投资基金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兴证全球品质甄选混合型证券投资基金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兴证全球中证同业存单AAA指数7天持有期证券投资基金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兴证全球恒荣债券型证券投资基金</w:t>
            </w:r>
          </w:p>
        </w:tc>
      </w:tr>
      <w:tr w:rsidR="00CC201C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CC201C" w:rsidRDefault="005011D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CC201C" w:rsidRPr="003409EC" w:rsidRDefault="00CC201C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兴证全球恒盛</w:t>
            </w:r>
            <w:r w:rsidR="005011D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9</w:t>
            </w:r>
            <w:r w:rsidR="005011DE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0</w:t>
            </w:r>
            <w:r w:rsidR="005011D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天持有期债券型证券投资基金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5011DE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409EC" w:rsidRDefault="005011D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兴证全球可持续投资三年定期开放混合型证券投资基金</w:t>
            </w:r>
          </w:p>
        </w:tc>
      </w:tr>
      <w:tr w:rsidR="00261C04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261C04" w:rsidRDefault="00261C04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261C04" w:rsidRDefault="00261C04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F48B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兴证全球创新优势混合型证券投资基金</w:t>
            </w:r>
          </w:p>
        </w:tc>
      </w:tr>
      <w:tr w:rsidR="00AD305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AD3050" w:rsidRDefault="00AD3050" w:rsidP="00AD305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AD3050" w:rsidRPr="00EF48BB" w:rsidRDefault="00AD3050" w:rsidP="00AD305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F48B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兴证全球中债0-3年政策性金融债指数证券投资基金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AD305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兴证全球红利混合型证券投资基金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兴证全球丰德债券型证券投资基金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兴证全球竞争优势混合型证券投资基金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兴证全球红利量化选股股票型证券投资基金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兴证全球恒嘉30天持有期债券型证券投资基金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兴证全球中证A500指数增强型证券投资基金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Pr="00E33BED" w:rsidRDefault="00E54F60" w:rsidP="00E54F6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兴证全球盈鑫多元配置三个月持有期混合型基金中基金（FOF）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Default="00E54F60" w:rsidP="00E54F6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54F6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兴证全球中证沪港深300指数增强型证券投资基金</w:t>
            </w:r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7A3568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</w:t>
      </w:r>
      <w:r>
        <w:rPr>
          <w:rFonts w:ascii="仿宋" w:eastAsia="仿宋" w:hAnsi="仿宋"/>
          <w:i/>
          <w:sz w:val="30"/>
          <w:szCs w:val="30"/>
        </w:rPr>
        <w:t>25</w:t>
      </w:r>
      <w:r>
        <w:rPr>
          <w:rFonts w:ascii="仿宋" w:eastAsia="仿宋" w:hAnsi="仿宋" w:hint="eastAsia"/>
          <w:i/>
          <w:sz w:val="30"/>
          <w:szCs w:val="30"/>
        </w:rPr>
        <w:t>年</w:t>
      </w:r>
      <w:r>
        <w:rPr>
          <w:rFonts w:ascii="仿宋" w:eastAsia="仿宋" w:hAnsi="仿宋"/>
          <w:i/>
          <w:sz w:val="30"/>
          <w:szCs w:val="30"/>
        </w:rPr>
        <w:t>8</w:t>
      </w:r>
      <w:r w:rsidR="00207D09">
        <w:rPr>
          <w:rFonts w:ascii="仿宋" w:eastAsia="仿宋" w:hAnsi="仿宋" w:hint="eastAsia"/>
          <w:i/>
          <w:sz w:val="30"/>
          <w:szCs w:val="30"/>
        </w:rPr>
        <w:t>月</w:t>
      </w:r>
      <w:r>
        <w:rPr>
          <w:rFonts w:ascii="仿宋" w:eastAsia="仿宋" w:hAnsi="仿宋"/>
          <w:i/>
          <w:sz w:val="30"/>
          <w:szCs w:val="30"/>
        </w:rPr>
        <w:t>29</w:t>
      </w:r>
      <w:bookmarkStart w:id="0" w:name="_GoBack"/>
      <w:bookmarkEnd w:id="0"/>
      <w:r w:rsidR="00207D09">
        <w:rPr>
          <w:rFonts w:ascii="仿宋" w:eastAsia="仿宋" w:hAnsi="仿宋" w:hint="eastAsia"/>
          <w:i/>
          <w:sz w:val="30"/>
          <w:szCs w:val="30"/>
        </w:rPr>
        <w:t>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853D0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B5C" w:rsidRDefault="00C07B5C" w:rsidP="00175C8C">
      <w:r>
        <w:separator/>
      </w:r>
    </w:p>
  </w:endnote>
  <w:endnote w:type="continuationSeparator" w:id="0">
    <w:p w:rsidR="00C07B5C" w:rsidRDefault="00C07B5C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B5C" w:rsidRDefault="00C07B5C" w:rsidP="00175C8C">
      <w:r>
        <w:separator/>
      </w:r>
    </w:p>
  </w:footnote>
  <w:footnote w:type="continuationSeparator" w:id="0">
    <w:p w:rsidR="00C07B5C" w:rsidRDefault="00C07B5C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1622E"/>
    <w:rsid w:val="00053F30"/>
    <w:rsid w:val="00175C8C"/>
    <w:rsid w:val="00207D09"/>
    <w:rsid w:val="00261C04"/>
    <w:rsid w:val="00350E14"/>
    <w:rsid w:val="00390E85"/>
    <w:rsid w:val="003A1605"/>
    <w:rsid w:val="00434606"/>
    <w:rsid w:val="00474B07"/>
    <w:rsid w:val="004927DB"/>
    <w:rsid w:val="005011DE"/>
    <w:rsid w:val="0057086F"/>
    <w:rsid w:val="005B1C04"/>
    <w:rsid w:val="007329F5"/>
    <w:rsid w:val="007A3568"/>
    <w:rsid w:val="007E53A7"/>
    <w:rsid w:val="00811173"/>
    <w:rsid w:val="008447E8"/>
    <w:rsid w:val="00853D03"/>
    <w:rsid w:val="008B70A7"/>
    <w:rsid w:val="00944359"/>
    <w:rsid w:val="00A2371A"/>
    <w:rsid w:val="00A605A1"/>
    <w:rsid w:val="00AD3050"/>
    <w:rsid w:val="00C07B5C"/>
    <w:rsid w:val="00C208B5"/>
    <w:rsid w:val="00CA6D0C"/>
    <w:rsid w:val="00CC201C"/>
    <w:rsid w:val="00D516E4"/>
    <w:rsid w:val="00E007ED"/>
    <w:rsid w:val="00E02D35"/>
    <w:rsid w:val="00E04894"/>
    <w:rsid w:val="00E21C50"/>
    <w:rsid w:val="00E33BED"/>
    <w:rsid w:val="00E42C2C"/>
    <w:rsid w:val="00E44357"/>
    <w:rsid w:val="00E54F60"/>
    <w:rsid w:val="00E9397D"/>
    <w:rsid w:val="00F330FB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1942</Characters>
  <Application>Microsoft Office Word</Application>
  <DocSecurity>4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