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027" w:rsidRPr="00FF7515" w:rsidRDefault="00445027" w:rsidP="00FF7515">
      <w:pPr>
        <w:spacing w:line="276" w:lineRule="auto"/>
        <w:jc w:val="center"/>
        <w:rPr>
          <w:rFonts w:ascii="Times New Roman" w:eastAsia="宋体" w:hAnsi="Times New Roman" w:cs="Times New Roman"/>
          <w:b/>
          <w:sz w:val="28"/>
          <w:szCs w:val="28"/>
        </w:rPr>
      </w:pPr>
      <w:r w:rsidRPr="00FF7515">
        <w:rPr>
          <w:rFonts w:ascii="Times New Roman" w:eastAsia="宋体" w:hAnsi="Times New Roman" w:cs="Times New Roman"/>
          <w:b/>
          <w:sz w:val="28"/>
          <w:szCs w:val="28"/>
        </w:rPr>
        <w:t>关于</w:t>
      </w:r>
      <w:r w:rsidR="00770AD9" w:rsidRPr="00FF7515">
        <w:rPr>
          <w:rFonts w:ascii="Times New Roman" w:eastAsia="宋体" w:hAnsi="Times New Roman" w:cs="Times New Roman"/>
          <w:b/>
          <w:bCs/>
          <w:sz w:val="28"/>
          <w:szCs w:val="28"/>
        </w:rPr>
        <w:t>国泰上证科创板芯片交易型开放式指数证券投资基金发起式联接基金</w:t>
      </w:r>
      <w:r w:rsidRPr="00FF7515">
        <w:rPr>
          <w:rFonts w:ascii="Times New Roman" w:eastAsia="宋体" w:hAnsi="Times New Roman" w:cs="Times New Roman"/>
          <w:b/>
          <w:sz w:val="28"/>
          <w:szCs w:val="28"/>
        </w:rPr>
        <w:t>延长募集期的公告</w:t>
      </w:r>
    </w:p>
    <w:p w:rsidR="00445027" w:rsidRPr="00FF7515" w:rsidRDefault="00445027" w:rsidP="00FF7515">
      <w:pPr>
        <w:spacing w:line="276" w:lineRule="auto"/>
        <w:jc w:val="center"/>
        <w:rPr>
          <w:rFonts w:ascii="Times New Roman" w:eastAsia="宋体" w:hAnsi="Times New Roman" w:cs="Times New Roman"/>
          <w:sz w:val="21"/>
          <w:szCs w:val="21"/>
        </w:rPr>
      </w:pPr>
    </w:p>
    <w:p w:rsidR="00445027" w:rsidRPr="00C918C2" w:rsidRDefault="00770AD9" w:rsidP="00FF7515">
      <w:pPr>
        <w:adjustRightInd w:val="0"/>
        <w:spacing w:after="0" w:line="360" w:lineRule="auto"/>
        <w:ind w:firstLineChars="200" w:firstLine="420"/>
        <w:jc w:val="both"/>
        <w:rPr>
          <w:rFonts w:ascii="Times New Roman" w:eastAsia="宋体" w:hAnsi="Times New Roman" w:cs="Times New Roman"/>
          <w:sz w:val="21"/>
          <w:szCs w:val="21"/>
        </w:rPr>
      </w:pPr>
      <w:r w:rsidRPr="00C918C2">
        <w:rPr>
          <w:rFonts w:ascii="Times New Roman" w:eastAsia="宋体" w:hAnsi="Times New Roman" w:cs="Times New Roman"/>
          <w:sz w:val="21"/>
          <w:szCs w:val="21"/>
        </w:rPr>
        <w:t>国泰上证科创板芯片交易型开放式指数证券投资基金发起式联接基金</w:t>
      </w:r>
      <w:r w:rsidR="00445027" w:rsidRPr="00C918C2">
        <w:rPr>
          <w:rFonts w:ascii="Times New Roman" w:eastAsia="宋体" w:hAnsi="Times New Roman" w:cs="Times New Roman"/>
          <w:sz w:val="21"/>
          <w:szCs w:val="21"/>
        </w:rPr>
        <w:t>（以下简称</w:t>
      </w:r>
      <w:r w:rsidR="00445027" w:rsidRPr="00C918C2">
        <w:rPr>
          <w:rFonts w:ascii="Times New Roman" w:eastAsia="宋体" w:hAnsi="Times New Roman" w:cs="Times New Roman"/>
          <w:sz w:val="21"/>
          <w:szCs w:val="21"/>
        </w:rPr>
        <w:t>“</w:t>
      </w:r>
      <w:r w:rsidR="00445027" w:rsidRPr="00C918C2">
        <w:rPr>
          <w:rFonts w:ascii="Times New Roman" w:eastAsia="宋体" w:hAnsi="Times New Roman" w:cs="Times New Roman"/>
          <w:sz w:val="21"/>
          <w:szCs w:val="21"/>
        </w:rPr>
        <w:t>本基金</w:t>
      </w:r>
      <w:r w:rsidR="00445027" w:rsidRPr="00C918C2">
        <w:rPr>
          <w:rFonts w:ascii="Times New Roman" w:eastAsia="宋体" w:hAnsi="Times New Roman" w:cs="Times New Roman"/>
          <w:sz w:val="21"/>
          <w:szCs w:val="21"/>
        </w:rPr>
        <w:t>”</w:t>
      </w:r>
      <w:r w:rsidR="00445027" w:rsidRPr="00C918C2">
        <w:rPr>
          <w:rFonts w:ascii="Times New Roman" w:eastAsia="宋体" w:hAnsi="Times New Roman" w:cs="Times New Roman"/>
          <w:sz w:val="21"/>
          <w:szCs w:val="21"/>
        </w:rPr>
        <w:t>，基金代码：</w:t>
      </w:r>
      <w:r w:rsidR="00445027" w:rsidRPr="00C918C2">
        <w:rPr>
          <w:rFonts w:ascii="Times New Roman" w:eastAsia="宋体" w:hAnsi="Times New Roman" w:cs="Times New Roman"/>
          <w:sz w:val="21"/>
          <w:szCs w:val="21"/>
        </w:rPr>
        <w:t>A</w:t>
      </w:r>
      <w:r w:rsidR="00445027" w:rsidRPr="00C918C2">
        <w:rPr>
          <w:rFonts w:ascii="Times New Roman" w:eastAsia="宋体" w:hAnsi="Times New Roman" w:cs="Times New Roman"/>
          <w:sz w:val="21"/>
          <w:szCs w:val="21"/>
        </w:rPr>
        <w:t>类：</w:t>
      </w:r>
      <w:r w:rsidRPr="00C918C2">
        <w:rPr>
          <w:rFonts w:ascii="Times New Roman" w:eastAsia="宋体" w:hAnsi="Times New Roman" w:cs="Times New Roman"/>
          <w:sz w:val="21"/>
          <w:szCs w:val="21"/>
        </w:rPr>
        <w:t>024853</w:t>
      </w:r>
      <w:r w:rsidR="00445027" w:rsidRPr="00C918C2">
        <w:rPr>
          <w:rFonts w:ascii="Times New Roman" w:eastAsia="宋体" w:hAnsi="Times New Roman" w:cs="Times New Roman"/>
          <w:sz w:val="21"/>
          <w:szCs w:val="21"/>
        </w:rPr>
        <w:t>，</w:t>
      </w:r>
      <w:r w:rsidR="00445027" w:rsidRPr="00C918C2">
        <w:rPr>
          <w:rFonts w:ascii="Times New Roman" w:eastAsia="宋体" w:hAnsi="Times New Roman" w:cs="Times New Roman"/>
          <w:sz w:val="21"/>
          <w:szCs w:val="21"/>
        </w:rPr>
        <w:t>C</w:t>
      </w:r>
      <w:r w:rsidR="00445027" w:rsidRPr="00C918C2">
        <w:rPr>
          <w:rFonts w:ascii="Times New Roman" w:eastAsia="宋体" w:hAnsi="Times New Roman" w:cs="Times New Roman"/>
          <w:sz w:val="21"/>
          <w:szCs w:val="21"/>
        </w:rPr>
        <w:t>类：</w:t>
      </w:r>
      <w:r w:rsidRPr="00C918C2">
        <w:rPr>
          <w:rFonts w:ascii="Times New Roman" w:eastAsia="宋体" w:hAnsi="Times New Roman" w:cs="Times New Roman"/>
          <w:sz w:val="21"/>
          <w:szCs w:val="21"/>
        </w:rPr>
        <w:t>024854</w:t>
      </w:r>
      <w:r w:rsidR="00445027" w:rsidRPr="00C918C2">
        <w:rPr>
          <w:rFonts w:ascii="Times New Roman" w:eastAsia="宋体" w:hAnsi="Times New Roman" w:cs="Times New Roman"/>
          <w:sz w:val="21"/>
          <w:szCs w:val="21"/>
        </w:rPr>
        <w:t>）经</w:t>
      </w:r>
      <w:r w:rsidRPr="00C918C2">
        <w:rPr>
          <w:rFonts w:ascii="Times New Roman" w:eastAsia="宋体" w:hAnsi="Times New Roman" w:cs="Times New Roman"/>
          <w:sz w:val="21"/>
          <w:szCs w:val="21"/>
        </w:rPr>
        <w:t>中国证监会证监许可【</w:t>
      </w:r>
      <w:r w:rsidRPr="00C918C2">
        <w:rPr>
          <w:rFonts w:ascii="Times New Roman" w:eastAsia="宋体" w:hAnsi="Times New Roman" w:cs="Times New Roman"/>
          <w:sz w:val="21"/>
          <w:szCs w:val="21"/>
        </w:rPr>
        <w:t>2025</w:t>
      </w:r>
      <w:r w:rsidRPr="00C918C2">
        <w:rPr>
          <w:rFonts w:ascii="Times New Roman" w:eastAsia="宋体" w:hAnsi="Times New Roman" w:cs="Times New Roman"/>
          <w:sz w:val="21"/>
          <w:szCs w:val="21"/>
        </w:rPr>
        <w:t>】</w:t>
      </w:r>
      <w:r w:rsidRPr="00C918C2">
        <w:rPr>
          <w:rFonts w:ascii="Times New Roman" w:eastAsia="宋体" w:hAnsi="Times New Roman" w:cs="Times New Roman"/>
          <w:sz w:val="21"/>
          <w:szCs w:val="21"/>
        </w:rPr>
        <w:t>1343</w:t>
      </w:r>
      <w:r w:rsidRPr="00C918C2">
        <w:rPr>
          <w:rFonts w:ascii="Times New Roman" w:eastAsia="宋体" w:hAnsi="Times New Roman" w:cs="Times New Roman"/>
          <w:sz w:val="21"/>
          <w:szCs w:val="21"/>
        </w:rPr>
        <w:t>号文</w:t>
      </w:r>
      <w:r w:rsidR="00445027" w:rsidRPr="00C918C2">
        <w:rPr>
          <w:rFonts w:ascii="Times New Roman" w:eastAsia="宋体" w:hAnsi="Times New Roman" w:cs="Times New Roman"/>
          <w:sz w:val="21"/>
          <w:szCs w:val="21"/>
        </w:rPr>
        <w:t>准予注册募集，已于</w:t>
      </w:r>
      <w:r w:rsidRPr="00C918C2">
        <w:rPr>
          <w:rFonts w:ascii="Times New Roman" w:eastAsia="宋体" w:hAnsi="Times New Roman" w:cs="Times New Roman"/>
          <w:sz w:val="21"/>
          <w:szCs w:val="21"/>
        </w:rPr>
        <w:t>2025</w:t>
      </w:r>
      <w:r w:rsidRPr="00C918C2">
        <w:rPr>
          <w:rFonts w:ascii="Times New Roman" w:eastAsia="宋体" w:hAnsi="Times New Roman" w:cs="Times New Roman"/>
          <w:sz w:val="21"/>
          <w:szCs w:val="21"/>
        </w:rPr>
        <w:t>年</w:t>
      </w:r>
      <w:r w:rsidRPr="00C918C2">
        <w:rPr>
          <w:rFonts w:ascii="Times New Roman" w:eastAsia="宋体" w:hAnsi="Times New Roman" w:cs="Times New Roman"/>
          <w:sz w:val="21"/>
          <w:szCs w:val="21"/>
        </w:rPr>
        <w:t>8</w:t>
      </w:r>
      <w:r w:rsidRPr="00C918C2">
        <w:rPr>
          <w:rFonts w:ascii="Times New Roman" w:eastAsia="宋体" w:hAnsi="Times New Roman" w:cs="Times New Roman"/>
          <w:sz w:val="21"/>
          <w:szCs w:val="21"/>
        </w:rPr>
        <w:t>月</w:t>
      </w:r>
      <w:r w:rsidRPr="00C918C2">
        <w:rPr>
          <w:rFonts w:ascii="Times New Roman" w:eastAsia="宋体" w:hAnsi="Times New Roman" w:cs="Times New Roman"/>
          <w:sz w:val="21"/>
          <w:szCs w:val="21"/>
        </w:rPr>
        <w:t>11</w:t>
      </w:r>
      <w:r w:rsidRPr="00C918C2">
        <w:rPr>
          <w:rFonts w:ascii="Times New Roman" w:eastAsia="宋体" w:hAnsi="Times New Roman" w:cs="Times New Roman"/>
          <w:sz w:val="21"/>
          <w:szCs w:val="21"/>
        </w:rPr>
        <w:t>日</w:t>
      </w:r>
      <w:r w:rsidR="00445027" w:rsidRPr="00C918C2">
        <w:rPr>
          <w:rFonts w:ascii="Times New Roman" w:eastAsia="宋体" w:hAnsi="Times New Roman" w:cs="Times New Roman"/>
          <w:sz w:val="21"/>
          <w:szCs w:val="21"/>
        </w:rPr>
        <w:t>开始募集，原定募集时间截止日为</w:t>
      </w:r>
      <w:r w:rsidR="001E5512" w:rsidRPr="00C918C2">
        <w:rPr>
          <w:rFonts w:ascii="Times New Roman" w:eastAsia="宋体" w:hAnsi="Times New Roman" w:cs="Times New Roman"/>
          <w:sz w:val="21"/>
          <w:szCs w:val="21"/>
        </w:rPr>
        <w:t>202</w:t>
      </w:r>
      <w:r w:rsidRPr="00C918C2">
        <w:rPr>
          <w:rFonts w:ascii="Times New Roman" w:eastAsia="宋体" w:hAnsi="Times New Roman" w:cs="Times New Roman"/>
          <w:sz w:val="21"/>
          <w:szCs w:val="21"/>
        </w:rPr>
        <w:t>5</w:t>
      </w:r>
      <w:r w:rsidR="001E5512" w:rsidRPr="00C918C2">
        <w:rPr>
          <w:rFonts w:ascii="Times New Roman" w:eastAsia="宋体" w:hAnsi="Times New Roman" w:cs="Times New Roman"/>
          <w:sz w:val="21"/>
          <w:szCs w:val="21"/>
        </w:rPr>
        <w:t>年</w:t>
      </w:r>
      <w:r w:rsidRPr="00C918C2">
        <w:rPr>
          <w:rFonts w:ascii="Times New Roman" w:eastAsia="宋体" w:hAnsi="Times New Roman" w:cs="Times New Roman"/>
          <w:sz w:val="21"/>
          <w:szCs w:val="21"/>
        </w:rPr>
        <w:t>8</w:t>
      </w:r>
      <w:r w:rsidR="001E5512" w:rsidRPr="00C918C2">
        <w:rPr>
          <w:rFonts w:ascii="Times New Roman" w:eastAsia="宋体" w:hAnsi="Times New Roman" w:cs="Times New Roman"/>
          <w:sz w:val="21"/>
          <w:szCs w:val="21"/>
        </w:rPr>
        <w:t>月</w:t>
      </w:r>
      <w:r w:rsidRPr="00C918C2">
        <w:rPr>
          <w:rFonts w:ascii="Times New Roman" w:eastAsia="宋体" w:hAnsi="Times New Roman" w:cs="Times New Roman"/>
          <w:sz w:val="21"/>
          <w:szCs w:val="21"/>
        </w:rPr>
        <w:t>22</w:t>
      </w:r>
      <w:r w:rsidR="001E5512" w:rsidRPr="00C918C2">
        <w:rPr>
          <w:rFonts w:ascii="Times New Roman" w:eastAsia="宋体" w:hAnsi="Times New Roman" w:cs="Times New Roman"/>
          <w:sz w:val="21"/>
          <w:szCs w:val="21"/>
        </w:rPr>
        <w:t>日</w:t>
      </w:r>
      <w:r w:rsidR="00445027" w:rsidRPr="00C918C2">
        <w:rPr>
          <w:rFonts w:ascii="Times New Roman" w:eastAsia="宋体" w:hAnsi="Times New Roman" w:cs="Times New Roman"/>
          <w:sz w:val="21"/>
          <w:szCs w:val="21"/>
        </w:rPr>
        <w:t>。</w:t>
      </w:r>
    </w:p>
    <w:p w:rsidR="00445027" w:rsidRPr="00C918C2" w:rsidRDefault="00445027" w:rsidP="00FF7515">
      <w:pPr>
        <w:adjustRightInd w:val="0"/>
        <w:spacing w:after="0" w:line="360" w:lineRule="auto"/>
        <w:ind w:firstLineChars="200" w:firstLine="420"/>
        <w:jc w:val="both"/>
        <w:rPr>
          <w:rFonts w:ascii="Times New Roman" w:eastAsia="宋体" w:hAnsi="Times New Roman" w:cs="Times New Roman"/>
          <w:sz w:val="21"/>
          <w:szCs w:val="21"/>
        </w:rPr>
      </w:pPr>
      <w:r w:rsidRPr="00C918C2">
        <w:rPr>
          <w:rFonts w:ascii="Times New Roman" w:eastAsia="宋体" w:hAnsi="Times New Roman" w:cs="Times New Roman"/>
          <w:sz w:val="21"/>
          <w:szCs w:val="21"/>
        </w:rPr>
        <w:t>为充分满足投资者的投资需求，根据《中华人民共和国证券投资基金法》、《公开募集证券投资基金运作管理办法》以及《</w:t>
      </w:r>
      <w:r w:rsidR="00770AD9" w:rsidRPr="00C918C2">
        <w:rPr>
          <w:rFonts w:ascii="Times New Roman" w:eastAsia="宋体" w:hAnsi="Times New Roman" w:cs="Times New Roman"/>
          <w:sz w:val="21"/>
          <w:szCs w:val="21"/>
        </w:rPr>
        <w:t>国泰上证科创板芯片交易型开放式指数证券投资基金发起式联接基金</w:t>
      </w:r>
      <w:r w:rsidRPr="00C918C2">
        <w:rPr>
          <w:rFonts w:ascii="Times New Roman" w:eastAsia="宋体" w:hAnsi="Times New Roman" w:cs="Times New Roman"/>
          <w:sz w:val="21"/>
          <w:szCs w:val="21"/>
        </w:rPr>
        <w:t>基金合同》、《</w:t>
      </w:r>
      <w:r w:rsidR="00770AD9" w:rsidRPr="00C918C2">
        <w:rPr>
          <w:rFonts w:ascii="Times New Roman" w:eastAsia="宋体" w:hAnsi="Times New Roman" w:cs="Times New Roman"/>
          <w:sz w:val="21"/>
          <w:szCs w:val="21"/>
        </w:rPr>
        <w:t>国泰上证科创板芯片交易型开放式指数证券投资基金发起式联接基金</w:t>
      </w:r>
      <w:r w:rsidRPr="00C918C2">
        <w:rPr>
          <w:rFonts w:ascii="Times New Roman" w:eastAsia="宋体" w:hAnsi="Times New Roman" w:cs="Times New Roman"/>
          <w:sz w:val="21"/>
          <w:szCs w:val="21"/>
        </w:rPr>
        <w:t>招募说明书》、《</w:t>
      </w:r>
      <w:r w:rsidR="00770AD9" w:rsidRPr="00C918C2">
        <w:rPr>
          <w:rFonts w:ascii="Times New Roman" w:eastAsia="宋体" w:hAnsi="Times New Roman" w:cs="Times New Roman"/>
          <w:sz w:val="21"/>
          <w:szCs w:val="21"/>
        </w:rPr>
        <w:t>国泰上证科创板芯片交易型开放式指数证券投资基金发起式联接基金</w:t>
      </w:r>
      <w:r w:rsidRPr="00C918C2">
        <w:rPr>
          <w:rFonts w:ascii="Times New Roman" w:eastAsia="宋体" w:hAnsi="Times New Roman" w:cs="Times New Roman"/>
          <w:sz w:val="21"/>
          <w:szCs w:val="21"/>
        </w:rPr>
        <w:t>基金份额发售公告》的有关规定，经本基金拟任基金管理人国泰基金管理有限公司与本基金拟任基金托管人</w:t>
      </w:r>
      <w:r w:rsidR="00770AD9" w:rsidRPr="00C918C2">
        <w:rPr>
          <w:rFonts w:ascii="Times New Roman" w:eastAsia="宋体" w:hAnsi="Times New Roman" w:cs="Times New Roman"/>
          <w:sz w:val="21"/>
          <w:szCs w:val="21"/>
        </w:rPr>
        <w:t>国投证券股份有限公司</w:t>
      </w:r>
      <w:r w:rsidRPr="00C918C2">
        <w:rPr>
          <w:rFonts w:ascii="Times New Roman" w:eastAsia="宋体" w:hAnsi="Times New Roman" w:cs="Times New Roman"/>
          <w:sz w:val="21"/>
          <w:szCs w:val="21"/>
        </w:rPr>
        <w:t>以及本基金各销售机构协商一致，决定延长本基金的募集期，调整后的募集时间为</w:t>
      </w:r>
      <w:r w:rsidR="00770AD9" w:rsidRPr="00C918C2">
        <w:rPr>
          <w:rFonts w:ascii="Times New Roman" w:eastAsia="宋体" w:hAnsi="Times New Roman" w:cs="Times New Roman"/>
          <w:sz w:val="21"/>
          <w:szCs w:val="21"/>
        </w:rPr>
        <w:t>2025</w:t>
      </w:r>
      <w:r w:rsidR="00770AD9" w:rsidRPr="00C918C2">
        <w:rPr>
          <w:rFonts w:ascii="Times New Roman" w:eastAsia="宋体" w:hAnsi="Times New Roman" w:cs="Times New Roman"/>
          <w:sz w:val="21"/>
          <w:szCs w:val="21"/>
        </w:rPr>
        <w:t>年</w:t>
      </w:r>
      <w:r w:rsidR="00770AD9" w:rsidRPr="00C918C2">
        <w:rPr>
          <w:rFonts w:ascii="Times New Roman" w:eastAsia="宋体" w:hAnsi="Times New Roman" w:cs="Times New Roman"/>
          <w:sz w:val="21"/>
          <w:szCs w:val="21"/>
        </w:rPr>
        <w:t>8</w:t>
      </w:r>
      <w:r w:rsidR="00770AD9" w:rsidRPr="00C918C2">
        <w:rPr>
          <w:rFonts w:ascii="Times New Roman" w:eastAsia="宋体" w:hAnsi="Times New Roman" w:cs="Times New Roman"/>
          <w:sz w:val="21"/>
          <w:szCs w:val="21"/>
        </w:rPr>
        <w:t>月</w:t>
      </w:r>
      <w:r w:rsidR="00770AD9" w:rsidRPr="00C918C2">
        <w:rPr>
          <w:rFonts w:ascii="Times New Roman" w:eastAsia="宋体" w:hAnsi="Times New Roman" w:cs="Times New Roman"/>
          <w:sz w:val="21"/>
          <w:szCs w:val="21"/>
        </w:rPr>
        <w:t>11</w:t>
      </w:r>
      <w:r w:rsidR="00770AD9" w:rsidRPr="00C918C2">
        <w:rPr>
          <w:rFonts w:ascii="Times New Roman" w:eastAsia="宋体" w:hAnsi="Times New Roman" w:cs="Times New Roman"/>
          <w:sz w:val="21"/>
          <w:szCs w:val="21"/>
        </w:rPr>
        <w:t>日</w:t>
      </w:r>
      <w:r w:rsidR="00DB5ADE" w:rsidRPr="00C918C2">
        <w:rPr>
          <w:rFonts w:ascii="Times New Roman" w:eastAsia="宋体" w:hAnsi="Times New Roman" w:cs="Times New Roman"/>
          <w:sz w:val="21"/>
          <w:szCs w:val="21"/>
        </w:rPr>
        <w:t>至</w:t>
      </w:r>
      <w:r w:rsidR="00770AD9" w:rsidRPr="00C918C2">
        <w:rPr>
          <w:rFonts w:ascii="Times New Roman" w:eastAsia="宋体" w:hAnsi="Times New Roman" w:cs="Times New Roman"/>
          <w:sz w:val="21"/>
          <w:szCs w:val="21"/>
        </w:rPr>
        <w:t>2025</w:t>
      </w:r>
      <w:r w:rsidR="00770AD9" w:rsidRPr="00C918C2">
        <w:rPr>
          <w:rFonts w:ascii="Times New Roman" w:eastAsia="宋体" w:hAnsi="Times New Roman" w:cs="Times New Roman"/>
          <w:sz w:val="21"/>
          <w:szCs w:val="21"/>
        </w:rPr>
        <w:t>年</w:t>
      </w:r>
      <w:r w:rsidR="00770AD9" w:rsidRPr="00C918C2">
        <w:rPr>
          <w:rFonts w:ascii="Times New Roman" w:eastAsia="宋体" w:hAnsi="Times New Roman" w:cs="Times New Roman"/>
          <w:sz w:val="21"/>
          <w:szCs w:val="21"/>
        </w:rPr>
        <w:t>8</w:t>
      </w:r>
      <w:r w:rsidR="00770AD9" w:rsidRPr="00C918C2">
        <w:rPr>
          <w:rFonts w:ascii="Times New Roman" w:eastAsia="宋体" w:hAnsi="Times New Roman" w:cs="Times New Roman"/>
          <w:sz w:val="21"/>
          <w:szCs w:val="21"/>
        </w:rPr>
        <w:t>月</w:t>
      </w:r>
      <w:r w:rsidR="00770AD9" w:rsidRPr="00C918C2">
        <w:rPr>
          <w:rFonts w:ascii="Times New Roman" w:eastAsia="宋体" w:hAnsi="Times New Roman" w:cs="Times New Roman"/>
          <w:sz w:val="21"/>
          <w:szCs w:val="21"/>
        </w:rPr>
        <w:t>28</w:t>
      </w:r>
      <w:r w:rsidR="00770AD9" w:rsidRPr="00C918C2">
        <w:rPr>
          <w:rFonts w:ascii="Times New Roman" w:eastAsia="宋体" w:hAnsi="Times New Roman" w:cs="Times New Roman"/>
          <w:sz w:val="21"/>
          <w:szCs w:val="21"/>
        </w:rPr>
        <w:t>日</w:t>
      </w:r>
      <w:r w:rsidRPr="00C918C2">
        <w:rPr>
          <w:rFonts w:ascii="Times New Roman" w:eastAsia="宋体" w:hAnsi="Times New Roman" w:cs="Times New Roman"/>
          <w:sz w:val="21"/>
          <w:szCs w:val="21"/>
        </w:rPr>
        <w:t>。</w:t>
      </w:r>
    </w:p>
    <w:p w:rsidR="001E5512" w:rsidRPr="00C918C2" w:rsidRDefault="001E5512" w:rsidP="00FF7515">
      <w:pPr>
        <w:pStyle w:val="Default"/>
        <w:spacing w:line="360" w:lineRule="auto"/>
        <w:ind w:firstLineChars="202" w:firstLine="424"/>
        <w:jc w:val="both"/>
        <w:rPr>
          <w:rFonts w:ascii="Times New Roman" w:hAnsi="Times New Roman" w:cs="Times New Roman"/>
          <w:color w:val="auto"/>
          <w:sz w:val="21"/>
          <w:szCs w:val="21"/>
        </w:rPr>
      </w:pPr>
    </w:p>
    <w:p w:rsidR="001E5512" w:rsidRPr="00C918C2" w:rsidRDefault="001E5512" w:rsidP="00FF7515">
      <w:pPr>
        <w:pStyle w:val="Default"/>
        <w:spacing w:line="360" w:lineRule="auto"/>
        <w:ind w:firstLineChars="202" w:firstLine="424"/>
        <w:jc w:val="both"/>
        <w:rPr>
          <w:rFonts w:ascii="Times New Roman" w:hAnsi="Times New Roman" w:cs="Times New Roman"/>
          <w:color w:val="auto"/>
          <w:sz w:val="21"/>
          <w:szCs w:val="21"/>
        </w:rPr>
      </w:pPr>
      <w:r w:rsidRPr="00C918C2">
        <w:rPr>
          <w:rFonts w:ascii="Times New Roman" w:hAnsi="Times New Roman" w:cs="Times New Roman"/>
          <w:color w:val="auto"/>
          <w:sz w:val="21"/>
          <w:szCs w:val="21"/>
        </w:rPr>
        <w:t>投资者可以通过以下途径咨询其他有关信息：</w:t>
      </w:r>
    </w:p>
    <w:p w:rsidR="001E5512" w:rsidRPr="00C918C2" w:rsidRDefault="001E5512" w:rsidP="00FF7515">
      <w:pPr>
        <w:pStyle w:val="Default"/>
        <w:spacing w:line="360" w:lineRule="auto"/>
        <w:ind w:firstLineChars="202" w:firstLine="424"/>
        <w:jc w:val="both"/>
        <w:rPr>
          <w:rFonts w:ascii="Times New Roman" w:hAnsi="Times New Roman" w:cs="Times New Roman"/>
          <w:color w:val="auto"/>
          <w:sz w:val="21"/>
          <w:szCs w:val="21"/>
        </w:rPr>
      </w:pPr>
      <w:r w:rsidRPr="00C918C2">
        <w:rPr>
          <w:rFonts w:ascii="Times New Roman" w:hAnsi="Times New Roman" w:cs="Times New Roman"/>
          <w:color w:val="auto"/>
          <w:sz w:val="21"/>
          <w:szCs w:val="21"/>
        </w:rPr>
        <w:t>1</w:t>
      </w:r>
      <w:r w:rsidRPr="00C918C2">
        <w:rPr>
          <w:rFonts w:ascii="Times New Roman" w:hAnsi="Times New Roman" w:cs="Times New Roman"/>
          <w:color w:val="auto"/>
          <w:sz w:val="21"/>
          <w:szCs w:val="21"/>
        </w:rPr>
        <w:t>、国泰基金管理有限公司客户服务电话：（</w:t>
      </w:r>
      <w:r w:rsidRPr="00C918C2">
        <w:rPr>
          <w:rFonts w:ascii="Times New Roman" w:hAnsi="Times New Roman" w:cs="Times New Roman"/>
          <w:color w:val="auto"/>
          <w:sz w:val="21"/>
          <w:szCs w:val="21"/>
        </w:rPr>
        <w:t>021</w:t>
      </w:r>
      <w:r w:rsidRPr="00C918C2">
        <w:rPr>
          <w:rFonts w:ascii="Times New Roman" w:hAnsi="Times New Roman" w:cs="Times New Roman"/>
          <w:color w:val="auto"/>
          <w:sz w:val="21"/>
          <w:szCs w:val="21"/>
        </w:rPr>
        <w:t>）</w:t>
      </w:r>
      <w:r w:rsidRPr="00C918C2">
        <w:rPr>
          <w:rFonts w:ascii="Times New Roman" w:hAnsi="Times New Roman" w:cs="Times New Roman"/>
          <w:color w:val="auto"/>
          <w:sz w:val="21"/>
          <w:szCs w:val="21"/>
        </w:rPr>
        <w:t>31089000</w:t>
      </w:r>
      <w:r w:rsidRPr="00C918C2">
        <w:rPr>
          <w:rFonts w:ascii="Times New Roman" w:hAnsi="Times New Roman" w:cs="Times New Roman"/>
          <w:color w:val="auto"/>
          <w:sz w:val="21"/>
          <w:szCs w:val="21"/>
        </w:rPr>
        <w:t>、</w:t>
      </w:r>
      <w:r w:rsidRPr="00C918C2">
        <w:rPr>
          <w:rFonts w:ascii="Times New Roman" w:hAnsi="Times New Roman" w:cs="Times New Roman"/>
          <w:color w:val="auto"/>
          <w:sz w:val="21"/>
          <w:szCs w:val="21"/>
        </w:rPr>
        <w:t xml:space="preserve">4008888688 </w:t>
      </w:r>
    </w:p>
    <w:p w:rsidR="001E5512" w:rsidRPr="00C918C2" w:rsidRDefault="001E5512" w:rsidP="00FF7515">
      <w:pPr>
        <w:pStyle w:val="Default"/>
        <w:spacing w:line="360" w:lineRule="auto"/>
        <w:ind w:firstLineChars="202" w:firstLine="424"/>
        <w:jc w:val="both"/>
        <w:rPr>
          <w:rFonts w:ascii="Times New Roman" w:hAnsi="Times New Roman" w:cs="Times New Roman"/>
          <w:color w:val="auto"/>
          <w:sz w:val="21"/>
          <w:szCs w:val="21"/>
        </w:rPr>
      </w:pPr>
      <w:r w:rsidRPr="00C918C2">
        <w:rPr>
          <w:rFonts w:ascii="Times New Roman" w:hAnsi="Times New Roman" w:cs="Times New Roman"/>
          <w:color w:val="auto"/>
          <w:sz w:val="21"/>
          <w:szCs w:val="21"/>
        </w:rPr>
        <w:t>2</w:t>
      </w:r>
      <w:r w:rsidRPr="00C918C2">
        <w:rPr>
          <w:rFonts w:ascii="Times New Roman" w:hAnsi="Times New Roman" w:cs="Times New Roman"/>
          <w:color w:val="auto"/>
          <w:sz w:val="21"/>
          <w:szCs w:val="21"/>
        </w:rPr>
        <w:t>、国泰基金管理有限公司网站：</w:t>
      </w:r>
      <w:r w:rsidRPr="00C918C2">
        <w:rPr>
          <w:rFonts w:ascii="Times New Roman" w:hAnsi="Times New Roman" w:cs="Times New Roman"/>
          <w:color w:val="auto"/>
          <w:sz w:val="21"/>
          <w:szCs w:val="21"/>
        </w:rPr>
        <w:t>www.gtfund.com</w:t>
      </w:r>
    </w:p>
    <w:p w:rsidR="001E5512" w:rsidRPr="00C918C2" w:rsidRDefault="001E5512" w:rsidP="00FF7515">
      <w:pPr>
        <w:spacing w:after="0" w:line="360" w:lineRule="auto"/>
        <w:ind w:firstLineChars="200" w:firstLine="420"/>
        <w:jc w:val="both"/>
        <w:rPr>
          <w:rFonts w:ascii="Times New Roman" w:eastAsia="宋体" w:hAnsi="Times New Roman" w:cs="Times New Roman"/>
          <w:sz w:val="21"/>
          <w:szCs w:val="21"/>
        </w:rPr>
      </w:pPr>
      <w:r w:rsidRPr="00C918C2">
        <w:rPr>
          <w:rFonts w:ascii="Times New Roman" w:eastAsia="宋体" w:hAnsi="Times New Roman" w:cs="Times New Roman"/>
          <w:sz w:val="21"/>
          <w:szCs w:val="21"/>
        </w:rPr>
        <w:t>3</w:t>
      </w:r>
      <w:r w:rsidRPr="00C918C2">
        <w:rPr>
          <w:rFonts w:ascii="Times New Roman" w:eastAsia="宋体" w:hAnsi="Times New Roman" w:cs="Times New Roman"/>
          <w:sz w:val="21"/>
          <w:szCs w:val="21"/>
        </w:rPr>
        <w:t>、投资者可登陆本基金管理人公司网站等媒介查询本基金的发行文件，了解本基金的其他详细情况。</w:t>
      </w:r>
    </w:p>
    <w:p w:rsidR="001E5512" w:rsidRPr="00C918C2" w:rsidRDefault="001E5512" w:rsidP="00FF7515">
      <w:pPr>
        <w:spacing w:after="0" w:line="360" w:lineRule="auto"/>
        <w:ind w:firstLineChars="200" w:firstLine="420"/>
        <w:jc w:val="both"/>
        <w:rPr>
          <w:rFonts w:ascii="Times New Roman" w:eastAsia="宋体" w:hAnsi="Times New Roman" w:cs="Times New Roman"/>
          <w:sz w:val="21"/>
          <w:szCs w:val="21"/>
        </w:rPr>
      </w:pPr>
    </w:p>
    <w:p w:rsidR="001E5512" w:rsidRPr="00C918C2" w:rsidRDefault="001E5512" w:rsidP="00FF7515">
      <w:pPr>
        <w:spacing w:after="0" w:line="360" w:lineRule="auto"/>
        <w:ind w:firstLineChars="200" w:firstLine="420"/>
        <w:jc w:val="both"/>
        <w:rPr>
          <w:rFonts w:ascii="Times New Roman" w:eastAsia="宋体" w:hAnsi="Times New Roman" w:cs="Times New Roman"/>
          <w:sz w:val="21"/>
          <w:szCs w:val="21"/>
        </w:rPr>
      </w:pPr>
      <w:r w:rsidRPr="00C918C2">
        <w:rPr>
          <w:rFonts w:ascii="Times New Roman" w:eastAsia="宋体" w:hAnsi="Times New Roman" w:cs="Times New Roman"/>
          <w:sz w:val="21"/>
          <w:szCs w:val="21"/>
        </w:rPr>
        <w:t>风险提示：</w:t>
      </w:r>
      <w:r w:rsidR="005B1546" w:rsidRPr="00C918C2">
        <w:rPr>
          <w:rFonts w:ascii="Times New Roman" w:eastAsia="宋体" w:hAnsi="Times New Roman" w:cs="Times New Roman"/>
          <w:sz w:val="21"/>
          <w:szCs w:val="21"/>
        </w:rPr>
        <w:t>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1E5512" w:rsidRPr="00C918C2" w:rsidRDefault="001E5512" w:rsidP="00FF7515">
      <w:pPr>
        <w:spacing w:after="0" w:line="360" w:lineRule="auto"/>
        <w:ind w:firstLineChars="200" w:firstLine="420"/>
        <w:jc w:val="both"/>
        <w:rPr>
          <w:rFonts w:ascii="Times New Roman" w:eastAsia="宋体" w:hAnsi="Times New Roman" w:cs="Times New Roman"/>
          <w:sz w:val="21"/>
          <w:szCs w:val="21"/>
        </w:rPr>
      </w:pPr>
    </w:p>
    <w:p w:rsidR="001E5512" w:rsidRPr="00C918C2" w:rsidRDefault="001E5512" w:rsidP="00FF7515">
      <w:pPr>
        <w:spacing w:after="0" w:line="360" w:lineRule="auto"/>
        <w:ind w:firstLineChars="200" w:firstLine="420"/>
        <w:jc w:val="both"/>
        <w:rPr>
          <w:rFonts w:ascii="Times New Roman" w:eastAsia="宋体" w:hAnsi="Times New Roman" w:cs="Times New Roman"/>
          <w:sz w:val="21"/>
          <w:szCs w:val="21"/>
        </w:rPr>
      </w:pPr>
      <w:r w:rsidRPr="00C918C2">
        <w:rPr>
          <w:rFonts w:ascii="Times New Roman" w:eastAsia="宋体" w:hAnsi="Times New Roman" w:cs="Times New Roman"/>
          <w:sz w:val="21"/>
          <w:szCs w:val="21"/>
        </w:rPr>
        <w:t>特</w:t>
      </w:r>
      <w:bookmarkStart w:id="0" w:name="_GoBack"/>
      <w:bookmarkEnd w:id="0"/>
      <w:r w:rsidRPr="00C918C2">
        <w:rPr>
          <w:rFonts w:ascii="Times New Roman" w:eastAsia="宋体" w:hAnsi="Times New Roman" w:cs="Times New Roman"/>
          <w:sz w:val="21"/>
          <w:szCs w:val="21"/>
        </w:rPr>
        <w:t>此公告。</w:t>
      </w:r>
    </w:p>
    <w:p w:rsidR="001E5512" w:rsidRPr="00FF7515" w:rsidRDefault="001E5512" w:rsidP="00FF7515">
      <w:pPr>
        <w:spacing w:after="0" w:line="360" w:lineRule="auto"/>
        <w:ind w:firstLineChars="200" w:firstLine="420"/>
        <w:jc w:val="both"/>
        <w:rPr>
          <w:rFonts w:ascii="Times New Roman" w:eastAsia="宋体" w:hAnsi="Times New Roman" w:cs="Times New Roman"/>
          <w:sz w:val="21"/>
          <w:szCs w:val="21"/>
        </w:rPr>
      </w:pPr>
    </w:p>
    <w:p w:rsidR="001E5512" w:rsidRPr="00FF7515" w:rsidRDefault="001E5512" w:rsidP="00FF7515">
      <w:pPr>
        <w:spacing w:after="0" w:line="360" w:lineRule="auto"/>
        <w:ind w:firstLineChars="200" w:firstLine="420"/>
        <w:jc w:val="right"/>
        <w:rPr>
          <w:rFonts w:ascii="Times New Roman" w:eastAsia="宋体" w:hAnsi="Times New Roman" w:cs="Times New Roman"/>
          <w:sz w:val="21"/>
          <w:szCs w:val="21"/>
        </w:rPr>
      </w:pPr>
      <w:r w:rsidRPr="00FF7515">
        <w:rPr>
          <w:rFonts w:ascii="Times New Roman" w:eastAsia="宋体" w:hAnsi="Times New Roman" w:cs="Times New Roman"/>
          <w:sz w:val="21"/>
          <w:szCs w:val="21"/>
        </w:rPr>
        <w:t>国泰基金管理有限公司</w:t>
      </w:r>
    </w:p>
    <w:p w:rsidR="00C41550" w:rsidRPr="00FF7515" w:rsidRDefault="001E5512" w:rsidP="00FF7515">
      <w:pPr>
        <w:adjustRightInd w:val="0"/>
        <w:spacing w:after="0" w:line="360" w:lineRule="auto"/>
        <w:ind w:firstLineChars="200" w:firstLine="420"/>
        <w:jc w:val="right"/>
        <w:rPr>
          <w:rFonts w:ascii="Times New Roman" w:eastAsia="宋体" w:hAnsi="Times New Roman" w:cs="Times New Roman"/>
          <w:sz w:val="21"/>
          <w:szCs w:val="21"/>
        </w:rPr>
      </w:pPr>
      <w:r w:rsidRPr="00FF7515">
        <w:rPr>
          <w:rFonts w:ascii="Times New Roman" w:eastAsia="宋体" w:hAnsi="Times New Roman" w:cs="Times New Roman"/>
          <w:sz w:val="21"/>
          <w:szCs w:val="21"/>
        </w:rPr>
        <w:t>20</w:t>
      </w:r>
      <w:r w:rsidR="00770AD9" w:rsidRPr="00FF7515">
        <w:rPr>
          <w:rFonts w:ascii="Times New Roman" w:eastAsia="宋体" w:hAnsi="Times New Roman" w:cs="Times New Roman"/>
          <w:sz w:val="21"/>
          <w:szCs w:val="21"/>
        </w:rPr>
        <w:t>25</w:t>
      </w:r>
      <w:r w:rsidRPr="00FF7515">
        <w:rPr>
          <w:rFonts w:ascii="Times New Roman" w:eastAsia="宋体" w:hAnsi="Times New Roman" w:cs="Times New Roman"/>
          <w:sz w:val="21"/>
          <w:szCs w:val="21"/>
        </w:rPr>
        <w:t>年</w:t>
      </w:r>
      <w:r w:rsidR="00770AD9" w:rsidRPr="00FF7515">
        <w:rPr>
          <w:rFonts w:ascii="Times New Roman" w:eastAsia="宋体" w:hAnsi="Times New Roman" w:cs="Times New Roman"/>
          <w:sz w:val="21"/>
          <w:szCs w:val="21"/>
        </w:rPr>
        <w:t>8</w:t>
      </w:r>
      <w:r w:rsidRPr="00FF7515">
        <w:rPr>
          <w:rFonts w:ascii="Times New Roman" w:eastAsia="宋体" w:hAnsi="Times New Roman" w:cs="Times New Roman"/>
          <w:sz w:val="21"/>
          <w:szCs w:val="21"/>
        </w:rPr>
        <w:t>月</w:t>
      </w:r>
      <w:r w:rsidR="00770AD9" w:rsidRPr="00FF7515">
        <w:rPr>
          <w:rFonts w:ascii="Times New Roman" w:eastAsia="宋体" w:hAnsi="Times New Roman" w:cs="Times New Roman"/>
          <w:sz w:val="21"/>
          <w:szCs w:val="21"/>
        </w:rPr>
        <w:t>22</w:t>
      </w:r>
      <w:r w:rsidRPr="00FF7515">
        <w:rPr>
          <w:rFonts w:ascii="Times New Roman" w:eastAsia="宋体" w:hAnsi="Times New Roman" w:cs="Times New Roman"/>
          <w:sz w:val="21"/>
          <w:szCs w:val="21"/>
        </w:rPr>
        <w:t>日</w:t>
      </w:r>
    </w:p>
    <w:sectPr w:rsidR="00C41550" w:rsidRPr="00FF7515" w:rsidSect="005A5608">
      <w:pgSz w:w="11906" w:h="16838"/>
      <w:pgMar w:top="1440" w:right="1443"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7E0" w:rsidRDefault="006247E0" w:rsidP="00AD7678">
      <w:pPr>
        <w:spacing w:after="0" w:line="240" w:lineRule="auto"/>
      </w:pPr>
      <w:r>
        <w:separator/>
      </w:r>
    </w:p>
  </w:endnote>
  <w:endnote w:type="continuationSeparator" w:id="0">
    <w:p w:rsidR="006247E0" w:rsidRDefault="006247E0" w:rsidP="00AD7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7E0" w:rsidRDefault="006247E0" w:rsidP="00AD7678">
      <w:pPr>
        <w:spacing w:after="0" w:line="240" w:lineRule="auto"/>
      </w:pPr>
      <w:r>
        <w:separator/>
      </w:r>
    </w:p>
  </w:footnote>
  <w:footnote w:type="continuationSeparator" w:id="0">
    <w:p w:rsidR="006247E0" w:rsidRDefault="006247E0" w:rsidP="00AD76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4097"/>
  </w:hdrShapeDefaults>
  <w:footnotePr>
    <w:footnote w:id="-1"/>
    <w:footnote w:id="0"/>
  </w:footnotePr>
  <w:endnotePr>
    <w:endnote w:id="-1"/>
    <w:endnote w:id="0"/>
  </w:endnotePr>
  <w:compat>
    <w:useFELayout/>
  </w:compat>
  <w:rsids>
    <w:rsidRoot w:val="00C41550"/>
    <w:rsid w:val="00047A15"/>
    <w:rsid w:val="00166DA7"/>
    <w:rsid w:val="001C051E"/>
    <w:rsid w:val="001E5512"/>
    <w:rsid w:val="001F0DC7"/>
    <w:rsid w:val="001F1F38"/>
    <w:rsid w:val="002278B6"/>
    <w:rsid w:val="003916F9"/>
    <w:rsid w:val="003E3929"/>
    <w:rsid w:val="00445027"/>
    <w:rsid w:val="00464D14"/>
    <w:rsid w:val="00480EB3"/>
    <w:rsid w:val="004C5F07"/>
    <w:rsid w:val="004E44B7"/>
    <w:rsid w:val="004F2880"/>
    <w:rsid w:val="00537D7A"/>
    <w:rsid w:val="005A5608"/>
    <w:rsid w:val="005B1546"/>
    <w:rsid w:val="006247E0"/>
    <w:rsid w:val="00627C52"/>
    <w:rsid w:val="00680B1E"/>
    <w:rsid w:val="006B03D2"/>
    <w:rsid w:val="00734C18"/>
    <w:rsid w:val="00753BC8"/>
    <w:rsid w:val="00770AD9"/>
    <w:rsid w:val="007C6EBA"/>
    <w:rsid w:val="00806CAD"/>
    <w:rsid w:val="00880826"/>
    <w:rsid w:val="008A03A3"/>
    <w:rsid w:val="008C5C48"/>
    <w:rsid w:val="009262B4"/>
    <w:rsid w:val="009476BA"/>
    <w:rsid w:val="00A34D59"/>
    <w:rsid w:val="00A87234"/>
    <w:rsid w:val="00AB1A49"/>
    <w:rsid w:val="00AC6262"/>
    <w:rsid w:val="00AD7678"/>
    <w:rsid w:val="00B0527C"/>
    <w:rsid w:val="00B808C5"/>
    <w:rsid w:val="00C41550"/>
    <w:rsid w:val="00C546B9"/>
    <w:rsid w:val="00C918C2"/>
    <w:rsid w:val="00D017C6"/>
    <w:rsid w:val="00DA61A3"/>
    <w:rsid w:val="00DB5ADE"/>
    <w:rsid w:val="00E842D9"/>
    <w:rsid w:val="00F2358B"/>
    <w:rsid w:val="00F81661"/>
    <w:rsid w:val="00FD344D"/>
    <w:rsid w:val="00FF4BE2"/>
    <w:rsid w:val="00FF75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608"/>
    <w:pPr>
      <w:spacing w:after="160" w:line="259" w:lineRule="auto"/>
    </w:pPr>
    <w:rPr>
      <w:rFonts w:ascii="Calibri" w:eastAsia="Calibri" w:hAnsi="Calibri" w:cs="Calibri"/>
      <w:color w:val="000000"/>
      <w:sz w:val="22"/>
    </w:rPr>
  </w:style>
  <w:style w:type="paragraph" w:styleId="1">
    <w:name w:val="heading 1"/>
    <w:next w:val="a"/>
    <w:link w:val="1Char"/>
    <w:uiPriority w:val="9"/>
    <w:unhideWhenUsed/>
    <w:qFormat/>
    <w:rsid w:val="005A5608"/>
    <w:pPr>
      <w:keepNext/>
      <w:keepLines/>
      <w:spacing w:after="174" w:line="259" w:lineRule="auto"/>
      <w:ind w:left="399" w:hanging="10"/>
      <w:outlineLvl w:val="0"/>
    </w:pPr>
    <w:rPr>
      <w:rFonts w:ascii="Times New Roman" w:eastAsia="Times New Roman" w:hAnsi="Times New Roman" w:cs="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5A5608"/>
    <w:rPr>
      <w:rFonts w:ascii="Times New Roman" w:eastAsia="Times New Roman" w:hAnsi="Times New Roman" w:cs="Times New Roman"/>
      <w:color w:val="000000"/>
      <w:sz w:val="22"/>
    </w:rPr>
  </w:style>
  <w:style w:type="paragraph" w:styleId="a3">
    <w:name w:val="header"/>
    <w:basedOn w:val="a"/>
    <w:link w:val="Char"/>
    <w:uiPriority w:val="99"/>
    <w:unhideWhenUsed/>
    <w:rsid w:val="00AD767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D7678"/>
    <w:rPr>
      <w:rFonts w:ascii="Calibri" w:eastAsia="Calibri" w:hAnsi="Calibri" w:cs="Calibri"/>
      <w:color w:val="000000"/>
      <w:sz w:val="18"/>
      <w:szCs w:val="18"/>
    </w:rPr>
  </w:style>
  <w:style w:type="paragraph" w:styleId="a4">
    <w:name w:val="footer"/>
    <w:basedOn w:val="a"/>
    <w:link w:val="Char0"/>
    <w:uiPriority w:val="99"/>
    <w:unhideWhenUsed/>
    <w:rsid w:val="00AD7678"/>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AD7678"/>
    <w:rPr>
      <w:rFonts w:ascii="Calibri" w:eastAsia="Calibri" w:hAnsi="Calibri" w:cs="Calibri"/>
      <w:color w:val="000000"/>
      <w:sz w:val="18"/>
      <w:szCs w:val="18"/>
    </w:rPr>
  </w:style>
  <w:style w:type="paragraph" w:styleId="a5">
    <w:name w:val="Balloon Text"/>
    <w:basedOn w:val="a"/>
    <w:link w:val="Char1"/>
    <w:uiPriority w:val="99"/>
    <w:semiHidden/>
    <w:unhideWhenUsed/>
    <w:rsid w:val="008A03A3"/>
    <w:pPr>
      <w:spacing w:after="0" w:line="240" w:lineRule="auto"/>
    </w:pPr>
    <w:rPr>
      <w:sz w:val="18"/>
      <w:szCs w:val="18"/>
    </w:rPr>
  </w:style>
  <w:style w:type="character" w:customStyle="1" w:styleId="Char1">
    <w:name w:val="批注框文本 Char"/>
    <w:basedOn w:val="a0"/>
    <w:link w:val="a5"/>
    <w:uiPriority w:val="99"/>
    <w:semiHidden/>
    <w:rsid w:val="008A03A3"/>
    <w:rPr>
      <w:rFonts w:ascii="Calibri" w:eastAsia="Calibri" w:hAnsi="Calibri" w:cs="Calibri"/>
      <w:color w:val="000000"/>
      <w:sz w:val="18"/>
      <w:szCs w:val="18"/>
    </w:rPr>
  </w:style>
  <w:style w:type="paragraph" w:styleId="a6">
    <w:name w:val="Revision"/>
    <w:hidden/>
    <w:uiPriority w:val="99"/>
    <w:semiHidden/>
    <w:rsid w:val="00537D7A"/>
    <w:rPr>
      <w:rFonts w:ascii="Calibri" w:eastAsia="Calibri" w:hAnsi="Calibri" w:cs="Calibri"/>
      <w:color w:val="000000"/>
      <w:sz w:val="22"/>
    </w:rPr>
  </w:style>
  <w:style w:type="paragraph" w:customStyle="1" w:styleId="Default">
    <w:name w:val="Default"/>
    <w:rsid w:val="001E5512"/>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4</DocSecurity>
  <Lines>5</Lines>
  <Paragraphs>1</Paragraphs>
  <ScaleCrop>false</ScaleCrop>
  <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侯旭</dc:creator>
  <cp:keywords/>
  <cp:lastModifiedBy>ZHONGM</cp:lastModifiedBy>
  <cp:revision>2</cp:revision>
  <dcterms:created xsi:type="dcterms:W3CDTF">2025-08-21T16:00:00Z</dcterms:created>
  <dcterms:modified xsi:type="dcterms:W3CDTF">2025-08-21T16:00:00Z</dcterms:modified>
</cp:coreProperties>
</file>