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A5" w:rsidRDefault="00FA39AF" w:rsidP="00FA39AF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国新国证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基金管理有限公司</w:t>
      </w:r>
    </w:p>
    <w:p w:rsidR="004C49A5" w:rsidRDefault="00FA39AF" w:rsidP="00FA39AF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4C49A5" w:rsidRDefault="004C49A5" w:rsidP="00FA39A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4C49A5" w:rsidRDefault="00FA39AF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（以下简称“本公司”）董事会及董事保证基金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季度报告所载资料不存在虚假记载、误导性陈述或重大遗漏，并对其内容的真实性、准确性和完整性承担个别及连带责任。</w:t>
      </w:r>
    </w:p>
    <w:p w:rsidR="004C49A5" w:rsidRDefault="00FA39AF">
      <w:pPr>
        <w:spacing w:line="540" w:lineRule="exact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本公司旗下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现金增利货币市场基金、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新锐灵活配置混合型证券投资基金、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新利灵活配置混合型证券投资基金、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雄安建设发展三年定期开放债券型证券投资基金、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荣赢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融泽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个月定期开放灵活配置混合型证券投资基金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、国新国证优选配置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个月持有期混合型发起式基金中基金（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FOF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、国新国证鑫颐中短债债券型证券投资基金、国新国证鑫裕央企债六个月定期开放债券型证券投资基金、国新国证鑫泰三个月定期开放债券型证券投资基金、国新国证鑫和利率债债券型证券投资基金、国新国证汇铭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Style w:val="a9"/>
          <w:rFonts w:ascii="仿宋" w:eastAsia="仿宋" w:hAnsi="仿宋"/>
          <w:sz w:val="28"/>
          <w:szCs w:val="28"/>
        </w:rPr>
        <w:t>http://www.</w:t>
      </w:r>
      <w:r>
        <w:rPr>
          <w:rStyle w:val="a9"/>
          <w:rFonts w:ascii="仿宋" w:eastAsia="仿宋" w:hAnsi="仿宋" w:hint="eastAsia"/>
          <w:sz w:val="28"/>
          <w:szCs w:val="28"/>
        </w:rPr>
        <w:t>crs</w:t>
      </w:r>
      <w:r>
        <w:rPr>
          <w:rStyle w:val="a9"/>
          <w:rFonts w:ascii="仿宋" w:eastAsia="仿宋" w:hAnsi="仿宋"/>
          <w:sz w:val="28"/>
          <w:szCs w:val="28"/>
        </w:rPr>
        <w:t>fund.com.cn</w:t>
      </w:r>
      <w:r>
        <w:rPr>
          <w:rFonts w:ascii="仿宋" w:eastAsia="仿宋" w:hAnsi="仿宋"/>
          <w:color w:val="000000" w:themeColor="text1"/>
          <w:sz w:val="28"/>
          <w:szCs w:val="28"/>
        </w:rPr>
        <w:t>）和中国证监会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sz w:val="28"/>
            <w:szCs w:val="28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400-819-0789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4C49A5" w:rsidRDefault="00FA39AF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本公司承诺以诚实信用、勤勉尽责的原则管理和运用基金资产，但不保证基金一定盈利，也不保证最低收益。请充分了解基金的风险收益特征，审慎做出投资决定。</w:t>
      </w:r>
    </w:p>
    <w:p w:rsidR="004C49A5" w:rsidRDefault="00FA39AF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4C49A5" w:rsidRDefault="00FA39AF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4C49A5" w:rsidRDefault="00FA39AF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  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21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4C49A5" w:rsidSect="004C49A5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9A5" w:rsidRDefault="004C49A5" w:rsidP="004C49A5">
      <w:r>
        <w:separator/>
      </w:r>
    </w:p>
  </w:endnote>
  <w:endnote w:type="continuationSeparator" w:id="0">
    <w:p w:rsidR="004C49A5" w:rsidRDefault="004C49A5" w:rsidP="004C4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4C49A5" w:rsidRDefault="004C49A5">
        <w:pPr>
          <w:pStyle w:val="a5"/>
          <w:jc w:val="center"/>
        </w:pPr>
        <w:r>
          <w:fldChar w:fldCharType="begin"/>
        </w:r>
        <w:r w:rsidR="00FA39AF">
          <w:instrText>PAGE   \* MERGEFORMAT</w:instrText>
        </w:r>
        <w:r>
          <w:fldChar w:fldCharType="separate"/>
        </w:r>
        <w:r w:rsidR="00FA39AF">
          <w:rPr>
            <w:lang w:val="zh-CN"/>
          </w:rPr>
          <w:t>2</w:t>
        </w:r>
        <w:r>
          <w:fldChar w:fldCharType="end"/>
        </w:r>
      </w:p>
    </w:sdtContent>
  </w:sdt>
  <w:p w:rsidR="004C49A5" w:rsidRDefault="004C49A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4C49A5" w:rsidRDefault="004C49A5">
        <w:pPr>
          <w:pStyle w:val="a5"/>
          <w:jc w:val="center"/>
        </w:pPr>
        <w:r>
          <w:fldChar w:fldCharType="begin"/>
        </w:r>
        <w:r w:rsidR="00FA39AF">
          <w:instrText>PAGE   \* MERGEFORMAT</w:instrText>
        </w:r>
        <w:r>
          <w:fldChar w:fldCharType="separate"/>
        </w:r>
        <w:r w:rsidR="00FA39AF" w:rsidRPr="00FA39AF">
          <w:rPr>
            <w:noProof/>
            <w:lang w:val="zh-CN"/>
          </w:rPr>
          <w:t>1</w:t>
        </w:r>
        <w:r>
          <w:fldChar w:fldCharType="end"/>
        </w:r>
      </w:p>
    </w:sdtContent>
  </w:sdt>
  <w:p w:rsidR="004C49A5" w:rsidRDefault="004C49A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9A5" w:rsidRDefault="004C49A5" w:rsidP="004C49A5">
      <w:r>
        <w:separator/>
      </w:r>
    </w:p>
  </w:footnote>
  <w:footnote w:type="continuationSeparator" w:id="0">
    <w:p w:rsidR="004C49A5" w:rsidRDefault="004C49A5" w:rsidP="004C49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A149B"/>
    <w:rsid w:val="00000D4E"/>
    <w:rsid w:val="00001760"/>
    <w:rsid w:val="00010044"/>
    <w:rsid w:val="00022ABD"/>
    <w:rsid w:val="00025D40"/>
    <w:rsid w:val="000300E5"/>
    <w:rsid w:val="0003246C"/>
    <w:rsid w:val="000325D4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5F0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261"/>
    <w:rsid w:val="001D74AE"/>
    <w:rsid w:val="001E7CAD"/>
    <w:rsid w:val="001F125D"/>
    <w:rsid w:val="001F15CB"/>
    <w:rsid w:val="001F533E"/>
    <w:rsid w:val="0021172E"/>
    <w:rsid w:val="00221DE2"/>
    <w:rsid w:val="00225252"/>
    <w:rsid w:val="00234298"/>
    <w:rsid w:val="002343BD"/>
    <w:rsid w:val="00236D81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EE6"/>
    <w:rsid w:val="002D28C0"/>
    <w:rsid w:val="002E24D1"/>
    <w:rsid w:val="002E79D9"/>
    <w:rsid w:val="002E7B0A"/>
    <w:rsid w:val="002F2B53"/>
    <w:rsid w:val="002F5E66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859ED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2DB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49A5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09E4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674CF"/>
    <w:rsid w:val="00674D38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0469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1441"/>
    <w:rsid w:val="008D4634"/>
    <w:rsid w:val="008E40A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3CA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5A6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5A5E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51B4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3377"/>
    <w:rsid w:val="00B91560"/>
    <w:rsid w:val="00B9364B"/>
    <w:rsid w:val="00B95F9A"/>
    <w:rsid w:val="00BA0D37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1E2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1719"/>
    <w:rsid w:val="00C3318B"/>
    <w:rsid w:val="00C3553B"/>
    <w:rsid w:val="00C44634"/>
    <w:rsid w:val="00C45644"/>
    <w:rsid w:val="00C51B56"/>
    <w:rsid w:val="00C51D3E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4B63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2F7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63D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1FB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0E8C"/>
    <w:rsid w:val="00F632AF"/>
    <w:rsid w:val="00F6382D"/>
    <w:rsid w:val="00F63F55"/>
    <w:rsid w:val="00F66378"/>
    <w:rsid w:val="00F71C51"/>
    <w:rsid w:val="00F77F4B"/>
    <w:rsid w:val="00F9100C"/>
    <w:rsid w:val="00FA0934"/>
    <w:rsid w:val="00FA39AF"/>
    <w:rsid w:val="00FA653D"/>
    <w:rsid w:val="00FB0A0C"/>
    <w:rsid w:val="00FB23EE"/>
    <w:rsid w:val="00FC34DF"/>
    <w:rsid w:val="00FD658E"/>
    <w:rsid w:val="00FE0C5A"/>
    <w:rsid w:val="00FE13A2"/>
    <w:rsid w:val="04E87BCA"/>
    <w:rsid w:val="0AD27D3B"/>
    <w:rsid w:val="0C012993"/>
    <w:rsid w:val="15C8211E"/>
    <w:rsid w:val="205653AC"/>
    <w:rsid w:val="2E885650"/>
    <w:rsid w:val="32E46E2F"/>
    <w:rsid w:val="3C8A6619"/>
    <w:rsid w:val="41957A99"/>
    <w:rsid w:val="4421486A"/>
    <w:rsid w:val="4D953A5C"/>
    <w:rsid w:val="4F5E18EE"/>
    <w:rsid w:val="515E5A94"/>
    <w:rsid w:val="52CE2328"/>
    <w:rsid w:val="5857771D"/>
    <w:rsid w:val="5E4810CE"/>
    <w:rsid w:val="67A0774B"/>
    <w:rsid w:val="688A2A7A"/>
    <w:rsid w:val="6C893A39"/>
    <w:rsid w:val="7C232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C49A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C49A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C4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C4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4C49A5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4C49A5"/>
    <w:rPr>
      <w:b/>
      <w:bCs/>
    </w:rPr>
  </w:style>
  <w:style w:type="character" w:styleId="a9">
    <w:name w:val="Hyperlink"/>
    <w:basedOn w:val="a0"/>
    <w:uiPriority w:val="99"/>
    <w:unhideWhenUsed/>
    <w:qFormat/>
    <w:rsid w:val="004C49A5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4C49A5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4C49A5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4C49A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C49A5"/>
    <w:rPr>
      <w:sz w:val="18"/>
      <w:szCs w:val="18"/>
    </w:rPr>
  </w:style>
  <w:style w:type="paragraph" w:styleId="ac">
    <w:name w:val="List Paragraph"/>
    <w:basedOn w:val="a"/>
    <w:uiPriority w:val="34"/>
    <w:qFormat/>
    <w:rsid w:val="004C49A5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4C49A5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C49A5"/>
  </w:style>
  <w:style w:type="character" w:customStyle="1" w:styleId="Char4">
    <w:name w:val="批注主题 Char"/>
    <w:basedOn w:val="Char"/>
    <w:link w:val="a8"/>
    <w:uiPriority w:val="99"/>
    <w:semiHidden/>
    <w:qFormat/>
    <w:rsid w:val="004C49A5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4C49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8A25E-9172-45AD-9E96-5CEF6B0D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4</DocSecurity>
  <Lines>5</Lines>
  <Paragraphs>1</Paragraphs>
  <ScaleCrop>false</ScaleCrop>
  <Company>CNSTOCK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2025-07-20T16:01:00Z</dcterms:created>
  <dcterms:modified xsi:type="dcterms:W3CDTF">2025-07-20T16:01:00Z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eyJoZGlkIjoiMDFlN2Q0ZDA5NDcyNzRjZmNiZDQ3YmE3MGI1ZjE1YzQiLCJ1c2VySWQiOiIxNjg0Nzc4MjE4In0=</vt:lpwstr>
  </property>
  <property fmtid="{D5CDD505-2E9C-101B-9397-08002B2CF9AE}" pid="4" name="ICV">
    <vt:lpwstr>7CBABD34393A4D79B49F8478FC6FB401_12</vt:lpwstr>
  </property>
</Properties>
</file>