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7D" w:rsidRDefault="00586F7D" w:rsidP="00083497">
      <w:pPr>
        <w:spacing w:line="640" w:lineRule="exact"/>
        <w:ind w:firstLineChars="200" w:firstLine="640"/>
        <w:jc w:val="center"/>
        <w:rPr>
          <w:rFonts w:ascii="仿宋" w:eastAsia="仿宋" w:hAnsi="仿宋"/>
          <w:b/>
          <w:sz w:val="32"/>
          <w:szCs w:val="30"/>
        </w:rPr>
      </w:pPr>
      <w:r w:rsidRPr="00586F7D">
        <w:rPr>
          <w:rFonts w:ascii="仿宋" w:eastAsia="仿宋" w:hAnsi="仿宋" w:hint="eastAsia"/>
          <w:b/>
          <w:sz w:val="32"/>
          <w:szCs w:val="30"/>
        </w:rPr>
        <w:t>兴证全球基金</w:t>
      </w:r>
      <w:r>
        <w:rPr>
          <w:rFonts w:ascii="仿宋" w:eastAsia="仿宋" w:hAnsi="仿宋" w:hint="eastAsia"/>
          <w:b/>
          <w:sz w:val="32"/>
          <w:szCs w:val="30"/>
        </w:rPr>
        <w:t>管理有限公司</w:t>
      </w:r>
    </w:p>
    <w:p w:rsidR="00103941" w:rsidRDefault="00586F7D" w:rsidP="00083497">
      <w:pPr>
        <w:spacing w:line="640" w:lineRule="exact"/>
        <w:ind w:firstLineChars="200" w:firstLine="640"/>
        <w:jc w:val="center"/>
        <w:rPr>
          <w:rFonts w:ascii="仿宋" w:eastAsia="仿宋" w:hAnsi="仿宋"/>
          <w:sz w:val="30"/>
          <w:szCs w:val="30"/>
        </w:rPr>
      </w:pPr>
      <w:r w:rsidRPr="00586F7D">
        <w:rPr>
          <w:rFonts w:ascii="仿宋" w:eastAsia="仿宋" w:hAnsi="仿宋" w:hint="eastAsia"/>
          <w:b/>
          <w:sz w:val="32"/>
          <w:szCs w:val="30"/>
        </w:rPr>
        <w:t>关于旗下部分基金招募说明书更新的提示性公告</w:t>
      </w:r>
    </w:p>
    <w:p w:rsidR="00586F7D" w:rsidRDefault="00586F7D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03941" w:rsidRDefault="0063133A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本公司</w:t>
      </w:r>
      <w:r>
        <w:rPr>
          <w:rFonts w:ascii="仿宋" w:eastAsia="仿宋" w:hAnsi="仿宋"/>
          <w:sz w:val="30"/>
          <w:szCs w:val="30"/>
        </w:rPr>
        <w:t>旗下</w:t>
      </w:r>
      <w:r w:rsidR="00586F7D">
        <w:rPr>
          <w:rFonts w:ascii="仿宋" w:eastAsia="仿宋" w:hAnsi="仿宋" w:hint="eastAsia"/>
          <w:sz w:val="30"/>
          <w:szCs w:val="30"/>
        </w:rPr>
        <w:t>部分基金</w:t>
      </w:r>
      <w:r>
        <w:rPr>
          <w:rFonts w:ascii="仿宋" w:eastAsia="仿宋" w:hAnsi="仿宋" w:hint="eastAsia"/>
          <w:sz w:val="30"/>
          <w:szCs w:val="30"/>
        </w:rPr>
        <w:t>的</w:t>
      </w:r>
      <w:r w:rsidR="00586F7D">
        <w:rPr>
          <w:rFonts w:ascii="仿宋" w:eastAsia="仿宋" w:hAnsi="仿宋" w:hint="eastAsia"/>
          <w:sz w:val="30"/>
          <w:szCs w:val="30"/>
        </w:rPr>
        <w:t>更新</w:t>
      </w:r>
      <w:r>
        <w:rPr>
          <w:rFonts w:ascii="仿宋" w:eastAsia="仿宋" w:hAnsi="仿宋" w:hint="eastAsia"/>
          <w:sz w:val="30"/>
          <w:szCs w:val="30"/>
        </w:rPr>
        <w:t>招募说明书</w:t>
      </w:r>
      <w:r>
        <w:rPr>
          <w:rFonts w:ascii="仿宋" w:eastAsia="仿宋" w:hAnsi="仿宋"/>
          <w:sz w:val="30"/>
          <w:szCs w:val="30"/>
        </w:rPr>
        <w:t>全文</w:t>
      </w:r>
      <w:r>
        <w:rPr>
          <w:rFonts w:ascii="仿宋" w:eastAsia="仿宋" w:hAnsi="仿宋" w:hint="eastAsia"/>
          <w:sz w:val="30"/>
          <w:szCs w:val="30"/>
        </w:rPr>
        <w:t>于</w:t>
      </w:r>
      <w:r w:rsidR="005E63D4" w:rsidRPr="0024353A">
        <w:rPr>
          <w:rFonts w:ascii="仿宋" w:eastAsia="仿宋" w:hAnsi="仿宋" w:hint="eastAsia"/>
          <w:sz w:val="30"/>
          <w:szCs w:val="30"/>
        </w:rPr>
        <w:t>20</w:t>
      </w:r>
      <w:r w:rsidR="005E63D4" w:rsidRPr="0024353A">
        <w:rPr>
          <w:rFonts w:ascii="仿宋" w:eastAsia="仿宋" w:hAnsi="仿宋"/>
          <w:sz w:val="30"/>
          <w:szCs w:val="30"/>
        </w:rPr>
        <w:t>2</w:t>
      </w:r>
      <w:r w:rsidR="00170C4A">
        <w:rPr>
          <w:rFonts w:ascii="仿宋" w:eastAsia="仿宋" w:hAnsi="仿宋"/>
          <w:sz w:val="30"/>
          <w:szCs w:val="30"/>
        </w:rPr>
        <w:t>5</w:t>
      </w:r>
      <w:r w:rsidRPr="0024353A">
        <w:rPr>
          <w:rFonts w:ascii="仿宋" w:eastAsia="仿宋" w:hAnsi="仿宋" w:hint="eastAsia"/>
          <w:sz w:val="30"/>
          <w:szCs w:val="30"/>
        </w:rPr>
        <w:t>年</w:t>
      </w:r>
      <w:r w:rsidR="00466B2C">
        <w:rPr>
          <w:rFonts w:ascii="仿宋" w:eastAsia="仿宋" w:hAnsi="仿宋"/>
          <w:sz w:val="30"/>
          <w:szCs w:val="30"/>
        </w:rPr>
        <w:t>6</w:t>
      </w:r>
      <w:r w:rsidRPr="0024353A">
        <w:rPr>
          <w:rFonts w:ascii="仿宋" w:eastAsia="仿宋" w:hAnsi="仿宋" w:hint="eastAsia"/>
          <w:sz w:val="30"/>
          <w:szCs w:val="30"/>
        </w:rPr>
        <w:t>月</w:t>
      </w:r>
      <w:r w:rsidR="00170C4A">
        <w:rPr>
          <w:rFonts w:ascii="仿宋" w:eastAsia="仿宋" w:hAnsi="仿宋"/>
          <w:sz w:val="30"/>
          <w:szCs w:val="30"/>
        </w:rPr>
        <w:t>30</w:t>
      </w:r>
      <w:r w:rsidRPr="0024353A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在本公司</w:t>
      </w:r>
      <w:r>
        <w:rPr>
          <w:rFonts w:ascii="仿宋" w:eastAsia="仿宋" w:hAnsi="仿宋"/>
          <w:sz w:val="30"/>
          <w:szCs w:val="30"/>
        </w:rPr>
        <w:t>网站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http://www.xqfunds.com/</w:t>
      </w:r>
      <w:r>
        <w:rPr>
          <w:rFonts w:ascii="仿宋" w:eastAsia="仿宋" w:hAnsi="仿宋" w:hint="eastAsia"/>
          <w:sz w:val="30"/>
          <w:szCs w:val="30"/>
        </w:rPr>
        <w:t>）和</w:t>
      </w:r>
      <w:r>
        <w:rPr>
          <w:rFonts w:ascii="仿宋" w:eastAsia="仿宋" w:hAnsi="仿宋"/>
          <w:sz w:val="30"/>
          <w:szCs w:val="30"/>
        </w:rPr>
        <w:t>中国证监会基金电子披露（http://eid.csrc.gov.cn/fund/）</w:t>
      </w:r>
      <w:r>
        <w:rPr>
          <w:rFonts w:ascii="仿宋" w:eastAsia="仿宋" w:hAnsi="仿宋" w:hint="eastAsia"/>
          <w:sz w:val="30"/>
          <w:szCs w:val="30"/>
        </w:rPr>
        <w:t>披露，</w:t>
      </w:r>
      <w:r>
        <w:rPr>
          <w:rFonts w:ascii="仿宋" w:eastAsia="仿宋" w:hAnsi="仿宋"/>
          <w:sz w:val="30"/>
          <w:szCs w:val="30"/>
        </w:rPr>
        <w:t>供投资</w:t>
      </w:r>
      <w:r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/>
          <w:sz w:val="30"/>
          <w:szCs w:val="30"/>
        </w:rPr>
        <w:t>查阅</w:t>
      </w:r>
      <w:r>
        <w:rPr>
          <w:rFonts w:ascii="仿宋" w:eastAsia="仿宋" w:hAnsi="仿宋" w:hint="eastAsia"/>
          <w:sz w:val="30"/>
          <w:szCs w:val="30"/>
        </w:rPr>
        <w:t>。如有</w:t>
      </w:r>
      <w:r>
        <w:rPr>
          <w:rFonts w:ascii="仿宋" w:eastAsia="仿宋" w:hAnsi="仿宋"/>
          <w:sz w:val="30"/>
          <w:szCs w:val="30"/>
        </w:rPr>
        <w:t>疑问可拨打本公司客服电话（4006780099、021-38824536）</w:t>
      </w:r>
      <w:r>
        <w:rPr>
          <w:rFonts w:ascii="仿宋" w:eastAsia="仿宋" w:hAnsi="仿宋" w:hint="eastAsia"/>
          <w:sz w:val="30"/>
          <w:szCs w:val="30"/>
        </w:rPr>
        <w:t>咨询</w:t>
      </w:r>
      <w:r>
        <w:rPr>
          <w:rFonts w:ascii="仿宋" w:eastAsia="仿宋" w:hAnsi="仿宋"/>
          <w:sz w:val="30"/>
          <w:szCs w:val="30"/>
        </w:rPr>
        <w:t>。</w:t>
      </w:r>
    </w:p>
    <w:p w:rsidR="00103941" w:rsidRDefault="0063133A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本基金管理人承诺以诚实信用、勤勉尽责的原则管理和运用基金资产，但不保证基金一定盈利，</w:t>
      </w:r>
      <w:r>
        <w:rPr>
          <w:rFonts w:ascii="仿宋" w:eastAsia="仿宋" w:hAnsi="仿宋"/>
          <w:sz w:val="30"/>
          <w:szCs w:val="30"/>
        </w:rPr>
        <w:t>也不保证最低收益</w:t>
      </w:r>
      <w:r>
        <w:rPr>
          <w:rFonts w:ascii="仿宋" w:eastAsia="仿宋" w:hAnsi="仿宋" w:hint="eastAsia"/>
          <w:sz w:val="30"/>
          <w:szCs w:val="30"/>
        </w:rPr>
        <w:t>。请充分</w:t>
      </w:r>
      <w:r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103941" w:rsidRDefault="0063133A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特此公告</w:t>
      </w:r>
      <w:r>
        <w:rPr>
          <w:rFonts w:ascii="仿宋" w:eastAsia="仿宋" w:hAnsi="仿宋"/>
          <w:sz w:val="30"/>
          <w:szCs w:val="30"/>
        </w:rPr>
        <w:t>。</w:t>
      </w:r>
    </w:p>
    <w:p w:rsidR="00103941" w:rsidRDefault="00103941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586F7D" w:rsidRDefault="00586F7D" w:rsidP="00586F7D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附表：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本次更新招募说明书的基金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213"/>
      </w:tblGrid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兴全可转债混合型证券投资基金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兴全趋势投资混合型证券投资基金（LOF）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兴全货币市场证券投资基金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兴全全球视野股票型证券投资基金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兴全社会责任混合型证券投资基金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兴全有机增长灵活配置混合型证券投资基金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兴全磐稳增利债券型证券投资基金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兴全合润混合型证券投资基金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兴全沪深300指数增强型证券投资基金（LOF）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兴全绿色投资混合型证券投资基金（LOF）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兴全精选混合型证券投资基金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兴全轻资产投资混合型证券投资基金（LOF）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兴全商业模式优选混合型证券投资基金（LOF）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兴全添利宝货币市场基金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兴全新视野灵活配置定期开放混合型发起式证券投资基金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兴全稳益定期开放债券型发起式证券投资基金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兴全天添益货币市场基金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兴全稳泰债券型证券投资基金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兴全恒益债券型证券投资基金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兴全兴泰定期开放债券型发起式证券投资基金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兴全合宜灵活配置混合型证券投资基金（LOF）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兴全祥泰定期开放债券型发起式证券投资基金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兴全安泰平衡养老目标三年持有混合型基金中基金（FOF）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兴全恒裕债券型证券投资基金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兴全多维价值混合型证券投资基金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兴全恒瑞三个月定期开放债券型发起式证券投资基金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兴全合泰混合型证券投资基金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兴全社会价值三年持有期混合型证券投资基金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29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兴全恒鑫债券型证券投资基金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兴全优选进取三个月持有期混合型基金中基金（FOF）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兴全沪港深两年持有期混合型证券投资基金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兴全汇享一年持有期混合型证券投资基金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兴全合丰三年持有期混合型证券投资基金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兴全恒祥88个月定期开放债券型证券投资基金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兴全安泰稳健养老目标一年持有期混合型基金中基金（FOF）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兴全安泰积极养老目标五年持有期混合型发起式基金中基金（FOF）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1400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兴全合兴混合型证券投资基金（LOF）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兴全中证800六个月持有期指数增强型证券投资基金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兴全汇吉一年持有期混合型证券投资基金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兴全汇虹一年持有期混合型证券投资基金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兴全合远两年持有期混合型证券投资基金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兴证全球恒惠30天持有期超短债债券型证券投资基金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Pr="00EC4D7F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兴证全球优选平衡三个月持有期混合型基金中基金（FOF）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兴证全球恒利一年定期开放债券型发起式证券投资基金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兴证全球安悦稳健养老目标一年持有期混合型基金中基金（FOF）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兴证全球积极配置三年封闭运作混合型基金中基金（FOF-LOF）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兴证全球恒悦180天持有期债券型证券投资基金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兴证全球合衡三年持有期混合型证券投资基金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兴证全球优选稳健六个月持有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期</w:t>
            </w:r>
            <w:r w:rsidRPr="007E53A7">
              <w:rPr>
                <w:rFonts w:ascii="仿宋" w:eastAsia="仿宋" w:hAnsi="仿宋" w:hint="eastAsia"/>
                <w:sz w:val="30"/>
                <w:szCs w:val="30"/>
              </w:rPr>
              <w:t>债券型基金中基金（FOF）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兴证全球兴裕混合型证券投资基金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兴证全球恒泰一年定期开放债券型发起式证券投资基金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兴证全球兴益债券型证券投资基金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7E53A7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兴证全球合瑞混合型证券投资基金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E9397D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1400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兴证全球恒信债券型证券投资基金</w:t>
            </w:r>
          </w:p>
        </w:tc>
      </w:tr>
      <w:tr w:rsidR="00586F7D" w:rsidRPr="00EC4D7F" w:rsidTr="002C5F23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86F7D" w:rsidRDefault="00586F7D" w:rsidP="002C5F23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586F7D" w:rsidRPr="00E9397D" w:rsidRDefault="00586F7D" w:rsidP="002C5F23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A55A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兴证全球安悦平衡养老目标三年持有期混合型基金中基金（FOF）</w:t>
            </w:r>
          </w:p>
        </w:tc>
      </w:tr>
      <w:tr w:rsidR="005E63D4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E63D4" w:rsidRPr="005E63D4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5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5E63D4" w:rsidRPr="006A55AE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兴证全球优选积极三个月持有期混合型基金中基金（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FOF）</w:t>
            </w:r>
          </w:p>
        </w:tc>
      </w:tr>
      <w:tr w:rsidR="005E63D4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E63D4" w:rsidRPr="005E63D4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5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5E63D4" w:rsidRPr="006A55AE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兴证全球欣越混合型证券投资基金</w:t>
            </w:r>
          </w:p>
        </w:tc>
      </w:tr>
      <w:tr w:rsidR="005E63D4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E63D4" w:rsidRPr="005E63D4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5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5E63D4" w:rsidRPr="006A55AE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兴证全球恒远债券型证券投资基金</w:t>
            </w:r>
          </w:p>
        </w:tc>
      </w:tr>
      <w:tr w:rsidR="005E63D4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E63D4" w:rsidRPr="005E63D4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5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5E63D4" w:rsidRPr="006A55AE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兴证全球招益债券型证券投资基金</w:t>
            </w:r>
          </w:p>
        </w:tc>
      </w:tr>
      <w:tr w:rsidR="005E63D4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E63D4" w:rsidRPr="005E63D4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6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5E63D4" w:rsidRPr="006A55AE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兴证全球兴晨六个月持有期混合型证券投资基金</w:t>
            </w:r>
          </w:p>
        </w:tc>
      </w:tr>
      <w:tr w:rsidR="005E63D4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E63D4" w:rsidRPr="005E63D4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6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5E63D4" w:rsidRPr="006A55AE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兴证全球品质甄选混合型证券投资基金</w:t>
            </w:r>
          </w:p>
        </w:tc>
      </w:tr>
      <w:tr w:rsidR="005E63D4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E63D4" w:rsidRPr="005E63D4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6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5E63D4" w:rsidRPr="006A55AE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兴证全球中证同业存单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AAA指数7天持有期证券投资基金</w:t>
            </w:r>
          </w:p>
        </w:tc>
      </w:tr>
      <w:tr w:rsidR="005E63D4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E63D4" w:rsidRPr="005E63D4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6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5E63D4" w:rsidRPr="006A55AE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兴证全球恒盛</w:t>
            </w:r>
            <w:r w:rsidRPr="00170C4A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90天持有期债券型证券投资基金</w:t>
            </w:r>
          </w:p>
        </w:tc>
      </w:tr>
      <w:tr w:rsidR="005E63D4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5E63D4" w:rsidRPr="005E63D4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6</w:t>
            </w:r>
            <w:r w:rsidRPr="005E63D4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5E63D4" w:rsidRPr="006A55AE" w:rsidRDefault="005E63D4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5E63D4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兴证全球可持续投资三年定开混合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兴证全球可持续投资三年定期开放混合型证券投资基金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兴证全球创新优势混合型证券投资基金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兴证全球中债</w:t>
            </w:r>
            <w:r w:rsidRPr="00170C4A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0-3年政策性金融债指数证券投资基金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兴证全球红利混合型证券投资基金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兴证全球丰德债券型证券投资基金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兴证全球竞争优势混合型证券投资基金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兴证全球红利量化选股股票型证券投资基金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兴证全球恒嘉</w:t>
            </w:r>
            <w:r w:rsidRPr="00170C4A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30天持有期债券型证券投资基金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</w:t>
            </w:r>
            <w:r w:rsidRPr="00170C4A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A500指数增强型证券投资基金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兴证全球盈鑫多元配置三个月持有期混合型基金中基金（</w:t>
            </w:r>
            <w:r w:rsidRPr="00170C4A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FOF）</w:t>
            </w:r>
          </w:p>
        </w:tc>
      </w:tr>
      <w:tr w:rsidR="00170C4A" w:rsidRPr="00EC4D7F" w:rsidTr="005E63D4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170C4A" w:rsidRPr="005E63D4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vAlign w:val="center"/>
          </w:tcPr>
          <w:p w:rsidR="00170C4A" w:rsidRPr="00170C4A" w:rsidRDefault="00170C4A" w:rsidP="005E63D4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170C4A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兴证全球中证沪港深</w:t>
            </w:r>
            <w:r w:rsidRPr="00170C4A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300指数增强型证券投资基金</w:t>
            </w:r>
          </w:p>
        </w:tc>
      </w:tr>
    </w:tbl>
    <w:p w:rsidR="00586F7D" w:rsidRPr="00586F7D" w:rsidRDefault="00586F7D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103941" w:rsidRDefault="0063133A">
      <w:pPr>
        <w:spacing w:line="640" w:lineRule="exact"/>
        <w:ind w:firstLineChars="200" w:firstLine="600"/>
        <w:jc w:val="right"/>
        <w:rPr>
          <w:rFonts w:ascii="仿宋" w:eastAsia="仿宋" w:hAnsi="仿宋"/>
          <w:i/>
          <w:iCs/>
          <w:sz w:val="30"/>
          <w:szCs w:val="30"/>
        </w:rPr>
      </w:pPr>
      <w:r>
        <w:rPr>
          <w:rFonts w:ascii="仿宋" w:eastAsia="仿宋" w:hAnsi="仿宋" w:hint="eastAsia"/>
          <w:i/>
          <w:iCs/>
          <w:sz w:val="30"/>
          <w:szCs w:val="30"/>
        </w:rPr>
        <w:t>兴证全球基金</w:t>
      </w:r>
      <w:r>
        <w:rPr>
          <w:rFonts w:ascii="仿宋" w:eastAsia="仿宋" w:hAnsi="仿宋"/>
          <w:i/>
          <w:iCs/>
          <w:sz w:val="30"/>
          <w:szCs w:val="30"/>
        </w:rPr>
        <w:t>管理有限公司</w:t>
      </w:r>
    </w:p>
    <w:p w:rsidR="00103941" w:rsidRPr="004619EA" w:rsidRDefault="005E63D4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i/>
          <w:iCs/>
          <w:sz w:val="30"/>
          <w:szCs w:val="30"/>
        </w:rPr>
      </w:pPr>
      <w:r w:rsidRPr="004619EA">
        <w:rPr>
          <w:rFonts w:ascii="仿宋" w:eastAsia="仿宋" w:hAnsi="仿宋"/>
          <w:i/>
          <w:iCs/>
          <w:sz w:val="30"/>
          <w:szCs w:val="30"/>
        </w:rPr>
        <w:t>202</w:t>
      </w:r>
      <w:r w:rsidR="00170C4A">
        <w:rPr>
          <w:rFonts w:ascii="仿宋" w:eastAsia="仿宋" w:hAnsi="仿宋"/>
          <w:i/>
          <w:iCs/>
          <w:sz w:val="30"/>
          <w:szCs w:val="30"/>
        </w:rPr>
        <w:t>5</w:t>
      </w:r>
      <w:r w:rsidR="0063133A" w:rsidRPr="004619EA">
        <w:rPr>
          <w:rFonts w:ascii="仿宋" w:eastAsia="仿宋" w:hAnsi="仿宋"/>
          <w:i/>
          <w:iCs/>
          <w:sz w:val="30"/>
          <w:szCs w:val="30"/>
        </w:rPr>
        <w:t>年</w:t>
      </w:r>
      <w:r w:rsidR="00466B2C">
        <w:rPr>
          <w:rFonts w:ascii="仿宋" w:eastAsia="仿宋" w:hAnsi="仿宋"/>
          <w:i/>
          <w:sz w:val="30"/>
          <w:szCs w:val="30"/>
        </w:rPr>
        <w:t>6</w:t>
      </w:r>
      <w:r w:rsidR="0063133A" w:rsidRPr="004619EA">
        <w:rPr>
          <w:rFonts w:ascii="仿宋" w:eastAsia="仿宋" w:hAnsi="仿宋"/>
          <w:i/>
          <w:iCs/>
          <w:sz w:val="30"/>
          <w:szCs w:val="30"/>
        </w:rPr>
        <w:t>月</w:t>
      </w:r>
      <w:r w:rsidR="00170C4A">
        <w:rPr>
          <w:rFonts w:ascii="仿宋" w:eastAsia="仿宋" w:hAnsi="仿宋"/>
          <w:i/>
          <w:iCs/>
          <w:sz w:val="30"/>
          <w:szCs w:val="30"/>
        </w:rPr>
        <w:t>30</w:t>
      </w:r>
      <w:bookmarkStart w:id="0" w:name="_GoBack"/>
      <w:bookmarkEnd w:id="0"/>
      <w:r w:rsidR="0063133A" w:rsidRPr="004619EA">
        <w:rPr>
          <w:rFonts w:ascii="仿宋" w:eastAsia="仿宋" w:hAnsi="仿宋"/>
          <w:i/>
          <w:iCs/>
          <w:sz w:val="30"/>
          <w:szCs w:val="30"/>
        </w:rPr>
        <w:t>日</w:t>
      </w:r>
      <w:r w:rsidR="0063133A" w:rsidRPr="004619EA">
        <w:rPr>
          <w:rFonts w:ascii="仿宋" w:eastAsia="仿宋" w:hAnsi="仿宋" w:hint="eastAsia"/>
          <w:i/>
          <w:iCs/>
          <w:sz w:val="30"/>
          <w:szCs w:val="30"/>
        </w:rPr>
        <w:t xml:space="preserve"> </w:t>
      </w:r>
    </w:p>
    <w:p w:rsidR="00103941" w:rsidRDefault="00103941"/>
    <w:sectPr w:rsidR="00103941" w:rsidSect="00FB6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8B6" w:rsidRDefault="00EB78B6" w:rsidP="00AD350C">
      <w:r>
        <w:separator/>
      </w:r>
    </w:p>
  </w:endnote>
  <w:endnote w:type="continuationSeparator" w:id="0">
    <w:p w:rsidR="00EB78B6" w:rsidRDefault="00EB78B6" w:rsidP="00AD3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8B6" w:rsidRDefault="00EB78B6" w:rsidP="00AD350C">
      <w:r>
        <w:separator/>
      </w:r>
    </w:p>
  </w:footnote>
  <w:footnote w:type="continuationSeparator" w:id="0">
    <w:p w:rsidR="00EB78B6" w:rsidRDefault="00EB78B6" w:rsidP="00AD3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028"/>
    <w:rsid w:val="00054D94"/>
    <w:rsid w:val="00062513"/>
    <w:rsid w:val="000652E5"/>
    <w:rsid w:val="000711AC"/>
    <w:rsid w:val="00083497"/>
    <w:rsid w:val="0008695F"/>
    <w:rsid w:val="00103941"/>
    <w:rsid w:val="00114F29"/>
    <w:rsid w:val="00121961"/>
    <w:rsid w:val="00170C4A"/>
    <w:rsid w:val="00197496"/>
    <w:rsid w:val="001F07BB"/>
    <w:rsid w:val="00204B4C"/>
    <w:rsid w:val="002277A6"/>
    <w:rsid w:val="0024353A"/>
    <w:rsid w:val="002647DF"/>
    <w:rsid w:val="00285D4E"/>
    <w:rsid w:val="002A3C1A"/>
    <w:rsid w:val="002D4578"/>
    <w:rsid w:val="00315217"/>
    <w:rsid w:val="003459DF"/>
    <w:rsid w:val="003A3CC3"/>
    <w:rsid w:val="004619EA"/>
    <w:rsid w:val="00466B2C"/>
    <w:rsid w:val="00586F7D"/>
    <w:rsid w:val="005C270F"/>
    <w:rsid w:val="005E63D4"/>
    <w:rsid w:val="005F6D51"/>
    <w:rsid w:val="0063133A"/>
    <w:rsid w:val="00677778"/>
    <w:rsid w:val="006B4872"/>
    <w:rsid w:val="006B7416"/>
    <w:rsid w:val="007048D6"/>
    <w:rsid w:val="00721FB3"/>
    <w:rsid w:val="00730774"/>
    <w:rsid w:val="00751414"/>
    <w:rsid w:val="00763BBD"/>
    <w:rsid w:val="00772DE0"/>
    <w:rsid w:val="00790A29"/>
    <w:rsid w:val="00796EC9"/>
    <w:rsid w:val="007C0789"/>
    <w:rsid w:val="00842E86"/>
    <w:rsid w:val="0091692F"/>
    <w:rsid w:val="00980687"/>
    <w:rsid w:val="009C0028"/>
    <w:rsid w:val="009D24C8"/>
    <w:rsid w:val="009F09AD"/>
    <w:rsid w:val="00AA057B"/>
    <w:rsid w:val="00AD350C"/>
    <w:rsid w:val="00B306E1"/>
    <w:rsid w:val="00C05B98"/>
    <w:rsid w:val="00C374C3"/>
    <w:rsid w:val="00C92FDC"/>
    <w:rsid w:val="00CD2800"/>
    <w:rsid w:val="00D47E77"/>
    <w:rsid w:val="00DB241B"/>
    <w:rsid w:val="00E1049F"/>
    <w:rsid w:val="00E72E76"/>
    <w:rsid w:val="00EB78B6"/>
    <w:rsid w:val="00EF3A17"/>
    <w:rsid w:val="00F4207B"/>
    <w:rsid w:val="00F5238C"/>
    <w:rsid w:val="00FB6B84"/>
    <w:rsid w:val="2DF937E7"/>
    <w:rsid w:val="2FD2187D"/>
    <w:rsid w:val="70CE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B6B8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FB6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B6B84"/>
  </w:style>
  <w:style w:type="character" w:customStyle="1" w:styleId="Char1">
    <w:name w:val="页眉 Char"/>
    <w:basedOn w:val="a0"/>
    <w:link w:val="a5"/>
    <w:uiPriority w:val="99"/>
    <w:qFormat/>
    <w:rsid w:val="00FB6B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B6B8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E63D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E63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1836</Characters>
  <Application>Microsoft Office Word</Application>
  <DocSecurity>4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刘文军</dc:creator>
  <cp:lastModifiedBy>ZHONGM</cp:lastModifiedBy>
  <cp:revision>2</cp:revision>
  <dcterms:created xsi:type="dcterms:W3CDTF">2025-06-29T16:01:00Z</dcterms:created>
  <dcterms:modified xsi:type="dcterms:W3CDTF">2025-06-29T16:01:00Z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A360371E2DAC46429CA6B1807B30013D</vt:lpwstr>
  </property>
</Properties>
</file>