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8" w:rsidRPr="00572FF3" w:rsidRDefault="00CF0FA8" w:rsidP="00935B11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</w:pPr>
      <w:r w:rsidRPr="00572FF3"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  <w:t>景顺长城基金管理有限公司关于</w:t>
      </w:r>
      <w:r w:rsidR="00272E24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景顺长城</w:t>
      </w:r>
      <w:r w:rsidR="00272E24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MSCI</w:t>
      </w:r>
      <w:r w:rsidR="00272E24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中国</w:t>
      </w:r>
      <w:r w:rsidR="00272E24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A</w:t>
      </w:r>
      <w:r w:rsidR="00272E24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28"/>
          <w:szCs w:val="28"/>
        </w:rPr>
        <w:t>股国际通指数增强型证券投资基金</w:t>
      </w:r>
      <w:r w:rsidR="00F2208E" w:rsidRPr="00572FF3">
        <w:rPr>
          <w:rFonts w:ascii="Times New Roman" w:eastAsia="宋体" w:hAnsi="Times New Roman" w:cs="Times New Roman"/>
          <w:b/>
          <w:color w:val="000000" w:themeColor="text1"/>
          <w:kern w:val="0"/>
          <w:sz w:val="28"/>
          <w:szCs w:val="28"/>
        </w:rPr>
        <w:t>剩余财产分配公告</w:t>
      </w:r>
    </w:p>
    <w:p w:rsidR="00CF0FA8" w:rsidRPr="00572FF3" w:rsidRDefault="00CF0FA8" w:rsidP="00CF0FA8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 w:themeColor="text1"/>
          <w:sz w:val="24"/>
        </w:rPr>
      </w:pPr>
    </w:p>
    <w:p w:rsidR="00CF0FA8" w:rsidRPr="003224DD" w:rsidRDefault="00CF0FA8" w:rsidP="00CF0FA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CF0FA8" w:rsidRPr="00572FF3" w:rsidRDefault="00CF0FA8" w:rsidP="00AB1089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572FF3">
        <w:rPr>
          <w:rFonts w:ascii="Times New Roman" w:hAnsi="Times New Roman" w:cs="Times New Roman"/>
          <w:color w:val="000000" w:themeColor="text1"/>
        </w:rPr>
        <w:t xml:space="preserve"> </w:t>
      </w:r>
      <w:r w:rsidRPr="00572FF3">
        <w:rPr>
          <w:rFonts w:ascii="Times New Roman" w:hAnsi="Times New Roman" w:cs="Times New Roman"/>
          <w:color w:val="000000" w:themeColor="text1"/>
        </w:rPr>
        <w:t>根据《中华人民共和国证券投资基金法》、《公开募集证券投资基金运作管理办法》、《</w:t>
      </w:r>
      <w:r w:rsidR="00272E24">
        <w:rPr>
          <w:rFonts w:ascii="Times New Roman" w:hAnsi="Times New Roman" w:cs="Times New Roman" w:hint="eastAsia"/>
          <w:color w:val="000000" w:themeColor="text1"/>
        </w:rPr>
        <w:t>景顺长城</w:t>
      </w:r>
      <w:r w:rsidR="00272E24">
        <w:rPr>
          <w:rFonts w:ascii="Times New Roman" w:hAnsi="Times New Roman" w:cs="Times New Roman" w:hint="eastAsia"/>
          <w:color w:val="000000" w:themeColor="text1"/>
        </w:rPr>
        <w:t>MSCI</w:t>
      </w:r>
      <w:r w:rsidR="00272E24">
        <w:rPr>
          <w:rFonts w:ascii="Times New Roman" w:hAnsi="Times New Roman" w:cs="Times New Roman" w:hint="eastAsia"/>
          <w:color w:val="000000" w:themeColor="text1"/>
        </w:rPr>
        <w:t>中国</w:t>
      </w:r>
      <w:r w:rsidR="00272E24">
        <w:rPr>
          <w:rFonts w:ascii="Times New Roman" w:hAnsi="Times New Roman" w:cs="Times New Roman" w:hint="eastAsia"/>
          <w:color w:val="000000" w:themeColor="text1"/>
        </w:rPr>
        <w:t>A</w:t>
      </w:r>
      <w:r w:rsidR="00272E24">
        <w:rPr>
          <w:rFonts w:ascii="Times New Roman" w:hAnsi="Times New Roman" w:cs="Times New Roman" w:hint="eastAsia"/>
          <w:color w:val="000000" w:themeColor="text1"/>
        </w:rPr>
        <w:t>股国际通指数增强型证券投资基金</w:t>
      </w:r>
      <w:r w:rsidR="003224DD" w:rsidRPr="003224DD">
        <w:rPr>
          <w:rFonts w:ascii="Times New Roman" w:hAnsi="Times New Roman" w:cs="Times New Roman" w:hint="eastAsia"/>
          <w:color w:val="000000" w:themeColor="text1"/>
        </w:rPr>
        <w:t>基金合同</w:t>
      </w:r>
      <w:r w:rsidRPr="00572FF3">
        <w:rPr>
          <w:rFonts w:ascii="Times New Roman" w:hAnsi="Times New Roman" w:cs="Times New Roman"/>
          <w:color w:val="000000" w:themeColor="text1"/>
        </w:rPr>
        <w:t>》（以下简称</w:t>
      </w:r>
      <w:r w:rsidR="00572FF3">
        <w:rPr>
          <w:rFonts w:ascii="Times New Roman" w:hAnsi="Times New Roman" w:cs="Times New Roman" w:hint="eastAsia"/>
          <w:color w:val="000000" w:themeColor="text1"/>
        </w:rPr>
        <w:t>“</w:t>
      </w:r>
      <w:r w:rsidR="00572FF3" w:rsidRPr="00572FF3">
        <w:rPr>
          <w:rFonts w:ascii="Times New Roman" w:hAnsi="Times New Roman" w:cs="Times New Roman"/>
          <w:color w:val="000000" w:themeColor="text1"/>
        </w:rPr>
        <w:t>《</w:t>
      </w:r>
      <w:r w:rsidRPr="00572FF3">
        <w:rPr>
          <w:rFonts w:ascii="Times New Roman" w:hAnsi="Times New Roman" w:cs="Times New Roman"/>
          <w:color w:val="000000" w:themeColor="text1"/>
        </w:rPr>
        <w:t>基金合同》</w:t>
      </w:r>
      <w:r w:rsidR="00572FF3">
        <w:rPr>
          <w:rFonts w:ascii="Times New Roman" w:hAnsi="Times New Roman" w:cs="Times New Roman" w:hint="eastAsia"/>
          <w:color w:val="000000" w:themeColor="text1"/>
        </w:rPr>
        <w:t>”</w:t>
      </w:r>
      <w:r w:rsidRPr="00572FF3">
        <w:rPr>
          <w:rFonts w:ascii="Times New Roman" w:hAnsi="Times New Roman" w:cs="Times New Roman"/>
          <w:color w:val="000000" w:themeColor="text1"/>
        </w:rPr>
        <w:t>）的有关规定，</w:t>
      </w:r>
      <w:r w:rsidR="00272E24">
        <w:rPr>
          <w:rFonts w:ascii="Times New Roman" w:hAnsi="Times New Roman" w:cs="Times New Roman" w:hint="eastAsia"/>
          <w:color w:val="000000" w:themeColor="text1"/>
        </w:rPr>
        <w:t>景顺长城</w:t>
      </w:r>
      <w:r w:rsidR="00272E24">
        <w:rPr>
          <w:rFonts w:ascii="Times New Roman" w:hAnsi="Times New Roman" w:cs="Times New Roman" w:hint="eastAsia"/>
          <w:color w:val="000000" w:themeColor="text1"/>
        </w:rPr>
        <w:t>MSCI</w:t>
      </w:r>
      <w:r w:rsidR="00272E24">
        <w:rPr>
          <w:rFonts w:ascii="Times New Roman" w:hAnsi="Times New Roman" w:cs="Times New Roman" w:hint="eastAsia"/>
          <w:color w:val="000000" w:themeColor="text1"/>
        </w:rPr>
        <w:t>中国</w:t>
      </w:r>
      <w:r w:rsidR="00272E24">
        <w:rPr>
          <w:rFonts w:ascii="Times New Roman" w:hAnsi="Times New Roman" w:cs="Times New Roman" w:hint="eastAsia"/>
          <w:color w:val="000000" w:themeColor="text1"/>
        </w:rPr>
        <w:t>A</w:t>
      </w:r>
      <w:r w:rsidR="00272E24">
        <w:rPr>
          <w:rFonts w:ascii="Times New Roman" w:hAnsi="Times New Roman" w:cs="Times New Roman" w:hint="eastAsia"/>
          <w:color w:val="000000" w:themeColor="text1"/>
        </w:rPr>
        <w:t>股国际通指数增强型证券投资基金</w:t>
      </w:r>
      <w:r w:rsidRPr="00572FF3">
        <w:rPr>
          <w:rFonts w:ascii="Times New Roman" w:hAnsi="Times New Roman" w:cs="Times New Roman"/>
          <w:color w:val="000000" w:themeColor="text1"/>
        </w:rPr>
        <w:t>（以下简称</w:t>
      </w:r>
      <w:r w:rsidR="00572FF3">
        <w:rPr>
          <w:rFonts w:ascii="Times New Roman" w:hAnsi="Times New Roman" w:cs="Times New Roman" w:hint="eastAsia"/>
          <w:color w:val="000000" w:themeColor="text1"/>
        </w:rPr>
        <w:t>“</w:t>
      </w:r>
      <w:r w:rsidRPr="00572FF3">
        <w:rPr>
          <w:rFonts w:ascii="Times New Roman" w:hAnsi="Times New Roman" w:cs="Times New Roman"/>
          <w:color w:val="000000" w:themeColor="text1"/>
        </w:rPr>
        <w:t>本基金</w:t>
      </w:r>
      <w:r w:rsidR="00572FF3">
        <w:rPr>
          <w:rFonts w:ascii="Times New Roman" w:hAnsi="Times New Roman" w:cs="Times New Roman" w:hint="eastAsia"/>
          <w:color w:val="000000" w:themeColor="text1"/>
        </w:rPr>
        <w:t>”</w:t>
      </w:r>
      <w:r w:rsidRPr="00572FF3">
        <w:rPr>
          <w:rFonts w:ascii="Times New Roman" w:hAnsi="Times New Roman" w:cs="Times New Roman"/>
          <w:color w:val="000000" w:themeColor="text1"/>
        </w:rPr>
        <w:t>）已出现触发《基金合同》终止的情形，</w:t>
      </w:r>
      <w:r w:rsidR="00600D31" w:rsidRPr="00600D31">
        <w:rPr>
          <w:rFonts w:ascii="Times New Roman" w:hAnsi="Times New Roman" w:cs="Times New Roman" w:hint="eastAsia"/>
          <w:color w:val="000000" w:themeColor="text1"/>
        </w:rPr>
        <w:t>景顺长城基金管理有限公司（以下简称“本基金管理人”）根据法律法规、《基金合同》</w:t>
      </w:r>
      <w:r w:rsidR="00600D31">
        <w:rPr>
          <w:rFonts w:ascii="Times New Roman" w:hAnsi="Times New Roman" w:cs="Times New Roman" w:hint="eastAsia"/>
          <w:color w:val="000000" w:themeColor="text1"/>
        </w:rPr>
        <w:t>的约定履行了基金财产清算程序，此事项不需召开基金份额持有人大会</w:t>
      </w:r>
      <w:r w:rsidR="00F2208E" w:rsidRPr="00572FF3">
        <w:rPr>
          <w:rFonts w:ascii="Times New Roman" w:hAnsi="Times New Roman" w:cs="Times New Roman"/>
          <w:color w:val="000000" w:themeColor="text1"/>
        </w:rPr>
        <w:t>。本基金自</w:t>
      </w:r>
      <w:r w:rsidR="00B35276" w:rsidRPr="00572FF3">
        <w:rPr>
          <w:rFonts w:ascii="Times New Roman" w:hAnsi="Times New Roman" w:cs="Times New Roman"/>
          <w:color w:val="000000" w:themeColor="text1"/>
        </w:rPr>
        <w:t>20</w:t>
      </w:r>
      <w:r w:rsidR="00B35276">
        <w:rPr>
          <w:rFonts w:ascii="Times New Roman" w:hAnsi="Times New Roman" w:cs="Times New Roman"/>
          <w:color w:val="000000" w:themeColor="text1"/>
        </w:rPr>
        <w:t>2</w:t>
      </w:r>
      <w:r w:rsidR="00272E24">
        <w:rPr>
          <w:rFonts w:ascii="Times New Roman" w:hAnsi="Times New Roman" w:cs="Times New Roman"/>
          <w:color w:val="000000" w:themeColor="text1"/>
        </w:rPr>
        <w:t>5</w:t>
      </w:r>
      <w:r w:rsidR="00B35276" w:rsidRPr="00572FF3">
        <w:rPr>
          <w:rFonts w:ascii="Times New Roman" w:hAnsi="Times New Roman" w:cs="Times New Roman"/>
          <w:color w:val="000000" w:themeColor="text1"/>
        </w:rPr>
        <w:t>年</w:t>
      </w:r>
      <w:r w:rsidR="00272E24">
        <w:rPr>
          <w:rFonts w:ascii="Times New Roman" w:hAnsi="Times New Roman" w:cs="Times New Roman" w:hint="eastAsia"/>
          <w:color w:val="000000" w:themeColor="text1"/>
        </w:rPr>
        <w:t>5</w:t>
      </w:r>
      <w:r w:rsidR="000B2CA2" w:rsidRPr="00572FF3">
        <w:rPr>
          <w:rFonts w:ascii="Times New Roman" w:hAnsi="Times New Roman" w:cs="Times New Roman"/>
          <w:color w:val="000000" w:themeColor="text1"/>
        </w:rPr>
        <w:t>月</w:t>
      </w:r>
      <w:r w:rsidR="00272E24">
        <w:rPr>
          <w:rFonts w:ascii="Times New Roman" w:hAnsi="Times New Roman" w:cs="Times New Roman" w:hint="eastAsia"/>
          <w:color w:val="000000" w:themeColor="text1"/>
        </w:rPr>
        <w:t>1</w:t>
      </w:r>
      <w:r w:rsidR="00272E24">
        <w:rPr>
          <w:rFonts w:ascii="Times New Roman" w:hAnsi="Times New Roman" w:cs="Times New Roman"/>
          <w:color w:val="000000" w:themeColor="text1"/>
        </w:rPr>
        <w:t>5</w:t>
      </w:r>
      <w:r w:rsidR="000B2CA2" w:rsidRPr="00572FF3">
        <w:rPr>
          <w:rFonts w:ascii="Times New Roman" w:hAnsi="Times New Roman" w:cs="Times New Roman"/>
          <w:color w:val="000000" w:themeColor="text1"/>
        </w:rPr>
        <w:t>日</w:t>
      </w:r>
      <w:r w:rsidR="00F2208E" w:rsidRPr="00572FF3">
        <w:rPr>
          <w:rFonts w:ascii="Times New Roman" w:hAnsi="Times New Roman" w:cs="Times New Roman"/>
          <w:color w:val="000000" w:themeColor="text1"/>
        </w:rPr>
        <w:t>至</w:t>
      </w:r>
      <w:r w:rsidR="00B35276" w:rsidRPr="00572FF3">
        <w:rPr>
          <w:rFonts w:ascii="Times New Roman" w:hAnsi="Times New Roman" w:cs="Times New Roman"/>
          <w:color w:val="000000" w:themeColor="text1"/>
        </w:rPr>
        <w:t>20</w:t>
      </w:r>
      <w:r w:rsidR="00B35276">
        <w:rPr>
          <w:rFonts w:ascii="Times New Roman" w:hAnsi="Times New Roman" w:cs="Times New Roman"/>
          <w:color w:val="000000" w:themeColor="text1"/>
        </w:rPr>
        <w:t>2</w:t>
      </w:r>
      <w:r w:rsidR="00272E24">
        <w:rPr>
          <w:rFonts w:ascii="Times New Roman" w:hAnsi="Times New Roman" w:cs="Times New Roman"/>
          <w:color w:val="000000" w:themeColor="text1"/>
        </w:rPr>
        <w:t>5</w:t>
      </w:r>
      <w:r w:rsidR="00B35276" w:rsidRPr="00572FF3">
        <w:rPr>
          <w:rFonts w:ascii="Times New Roman" w:hAnsi="Times New Roman" w:cs="Times New Roman"/>
          <w:color w:val="000000" w:themeColor="text1"/>
        </w:rPr>
        <w:t>年</w:t>
      </w:r>
      <w:r w:rsidR="00272E24">
        <w:rPr>
          <w:rFonts w:ascii="Times New Roman" w:hAnsi="Times New Roman" w:cs="Times New Roman" w:hint="eastAsia"/>
          <w:color w:val="000000" w:themeColor="text1"/>
        </w:rPr>
        <w:t>5</w:t>
      </w:r>
      <w:r w:rsidR="000B2CA2" w:rsidRPr="00572FF3">
        <w:rPr>
          <w:rFonts w:ascii="Times New Roman" w:hAnsi="Times New Roman" w:cs="Times New Roman"/>
          <w:color w:val="000000" w:themeColor="text1"/>
        </w:rPr>
        <w:t>月</w:t>
      </w:r>
      <w:r w:rsidR="00272E24">
        <w:rPr>
          <w:rFonts w:ascii="Times New Roman" w:hAnsi="Times New Roman" w:cs="Times New Roman"/>
          <w:color w:val="000000" w:themeColor="text1"/>
        </w:rPr>
        <w:t>22</w:t>
      </w:r>
      <w:r w:rsidR="000B2CA2" w:rsidRPr="00572FF3">
        <w:rPr>
          <w:rFonts w:ascii="Times New Roman" w:hAnsi="Times New Roman" w:cs="Times New Roman"/>
          <w:color w:val="000000" w:themeColor="text1"/>
        </w:rPr>
        <w:t>日</w:t>
      </w:r>
      <w:r w:rsidR="00F2208E" w:rsidRPr="00572FF3">
        <w:rPr>
          <w:rFonts w:ascii="Times New Roman" w:hAnsi="Times New Roman" w:cs="Times New Roman"/>
          <w:color w:val="000000" w:themeColor="text1"/>
        </w:rPr>
        <w:t>期间进行了基金财产清算，</w:t>
      </w:r>
      <w:r w:rsidR="00600D31">
        <w:rPr>
          <w:rFonts w:ascii="Times New Roman" w:hAnsi="Times New Roman" w:cs="Times New Roman"/>
          <w:color w:val="000000" w:themeColor="text1"/>
        </w:rPr>
        <w:t>基金财产清算报告报证监会备案后</w:t>
      </w:r>
      <w:r w:rsidR="00600D31">
        <w:rPr>
          <w:rFonts w:ascii="Times New Roman" w:hAnsi="Times New Roman" w:cs="Times New Roman" w:hint="eastAsia"/>
          <w:color w:val="000000" w:themeColor="text1"/>
        </w:rPr>
        <w:t>，</w:t>
      </w:r>
      <w:r w:rsidR="00F2208E" w:rsidRPr="00572FF3">
        <w:rPr>
          <w:rFonts w:ascii="Times New Roman" w:hAnsi="Times New Roman" w:cs="Times New Roman"/>
          <w:color w:val="000000" w:themeColor="text1"/>
        </w:rPr>
        <w:t>本基金管理人已于</w:t>
      </w:r>
      <w:r w:rsidR="00B35276">
        <w:rPr>
          <w:rFonts w:ascii="Times New Roman" w:hAnsi="Times New Roman" w:cs="Times New Roman"/>
          <w:color w:val="000000" w:themeColor="text1"/>
        </w:rPr>
        <w:t>202</w:t>
      </w:r>
      <w:r w:rsidR="00272E24">
        <w:rPr>
          <w:rFonts w:ascii="Times New Roman" w:hAnsi="Times New Roman" w:cs="Times New Roman"/>
          <w:color w:val="000000" w:themeColor="text1"/>
        </w:rPr>
        <w:t>5</w:t>
      </w:r>
      <w:r w:rsidR="00B35276" w:rsidRPr="00572FF3">
        <w:rPr>
          <w:rFonts w:ascii="Times New Roman" w:hAnsi="Times New Roman" w:cs="Times New Roman"/>
          <w:color w:val="000000" w:themeColor="text1"/>
        </w:rPr>
        <w:t>年</w:t>
      </w:r>
      <w:r w:rsidR="00272E24">
        <w:rPr>
          <w:rFonts w:ascii="Times New Roman" w:hAnsi="Times New Roman" w:cs="Times New Roman" w:hint="eastAsia"/>
          <w:color w:val="000000" w:themeColor="text1"/>
        </w:rPr>
        <w:t>5</w:t>
      </w:r>
      <w:r w:rsidR="00F2208E" w:rsidRPr="00572FF3">
        <w:rPr>
          <w:rFonts w:ascii="Times New Roman" w:hAnsi="Times New Roman" w:cs="Times New Roman"/>
          <w:color w:val="000000" w:themeColor="text1"/>
        </w:rPr>
        <w:t>月</w:t>
      </w:r>
      <w:r w:rsidR="00272E24">
        <w:rPr>
          <w:rFonts w:ascii="Times New Roman" w:hAnsi="Times New Roman" w:cs="Times New Roman" w:hint="eastAsia"/>
          <w:color w:val="000000" w:themeColor="text1"/>
        </w:rPr>
        <w:t>2</w:t>
      </w:r>
      <w:r w:rsidR="00272E24">
        <w:rPr>
          <w:rFonts w:ascii="Times New Roman" w:hAnsi="Times New Roman" w:cs="Times New Roman"/>
          <w:color w:val="000000" w:themeColor="text1"/>
        </w:rPr>
        <w:t>9</w:t>
      </w:r>
      <w:r w:rsidR="00F2208E" w:rsidRPr="00572FF3">
        <w:rPr>
          <w:rFonts w:ascii="Times New Roman" w:hAnsi="Times New Roman" w:cs="Times New Roman"/>
          <w:color w:val="000000" w:themeColor="text1"/>
        </w:rPr>
        <w:t>日刊登了《</w:t>
      </w:r>
      <w:r w:rsidR="00272E24">
        <w:rPr>
          <w:rFonts w:ascii="Times New Roman" w:hAnsi="Times New Roman" w:cs="Times New Roman" w:hint="eastAsia"/>
          <w:color w:val="000000" w:themeColor="text1"/>
        </w:rPr>
        <w:t>景顺长城</w:t>
      </w:r>
      <w:r w:rsidR="00272E24">
        <w:rPr>
          <w:rFonts w:ascii="Times New Roman" w:hAnsi="Times New Roman" w:cs="Times New Roman" w:hint="eastAsia"/>
          <w:color w:val="000000" w:themeColor="text1"/>
        </w:rPr>
        <w:t>MSCI</w:t>
      </w:r>
      <w:r w:rsidR="00272E24">
        <w:rPr>
          <w:rFonts w:ascii="Times New Roman" w:hAnsi="Times New Roman" w:cs="Times New Roman" w:hint="eastAsia"/>
          <w:color w:val="000000" w:themeColor="text1"/>
        </w:rPr>
        <w:t>中国</w:t>
      </w:r>
      <w:r w:rsidR="00272E24">
        <w:rPr>
          <w:rFonts w:ascii="Times New Roman" w:hAnsi="Times New Roman" w:cs="Times New Roman" w:hint="eastAsia"/>
          <w:color w:val="000000" w:themeColor="text1"/>
        </w:rPr>
        <w:t>A</w:t>
      </w:r>
      <w:r w:rsidR="00272E24">
        <w:rPr>
          <w:rFonts w:ascii="Times New Roman" w:hAnsi="Times New Roman" w:cs="Times New Roman" w:hint="eastAsia"/>
          <w:color w:val="000000" w:themeColor="text1"/>
        </w:rPr>
        <w:t>股国际通指数增强型证券投资基金</w:t>
      </w:r>
      <w:r w:rsidR="00F2208E" w:rsidRPr="00572FF3">
        <w:rPr>
          <w:rFonts w:ascii="Times New Roman" w:hAnsi="Times New Roman" w:cs="Times New Roman"/>
          <w:color w:val="000000" w:themeColor="text1"/>
        </w:rPr>
        <w:t>清算报告》。</w:t>
      </w:r>
      <w:bookmarkStart w:id="0" w:name="_GoBack"/>
      <w:bookmarkEnd w:id="0"/>
    </w:p>
    <w:p w:rsidR="00F2208E" w:rsidRPr="00572FF3" w:rsidRDefault="00F2208E" w:rsidP="00AB1089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572FF3">
        <w:rPr>
          <w:rFonts w:ascii="Times New Roman" w:hAnsi="Times New Roman" w:cs="Times New Roman"/>
          <w:color w:val="000000" w:themeColor="text1"/>
        </w:rPr>
        <w:t>根据法律法规、本基金基金合同及清算报告的相关规定，本基金应分配剩余财产共计人民币</w:t>
      </w:r>
      <w:r w:rsidR="00DC7E3F" w:rsidRPr="00DC7E3F">
        <w:rPr>
          <w:rFonts w:ascii="Times New Roman" w:hAnsi="Times New Roman" w:cs="Times New Roman"/>
          <w:color w:val="000000" w:themeColor="text1"/>
        </w:rPr>
        <w:t>22,985,959.13</w:t>
      </w:r>
      <w:r w:rsidRPr="00572FF3">
        <w:rPr>
          <w:rFonts w:ascii="Times New Roman" w:hAnsi="Times New Roman" w:cs="Times New Roman"/>
          <w:color w:val="000000" w:themeColor="text1"/>
        </w:rPr>
        <w:t>元，</w:t>
      </w:r>
      <w:r w:rsidR="00162F8A" w:rsidRPr="00162F8A">
        <w:rPr>
          <w:rFonts w:ascii="Times New Roman" w:hAnsi="Times New Roman" w:cs="Times New Roman" w:hint="eastAsia"/>
          <w:color w:val="000000" w:themeColor="text1"/>
        </w:rPr>
        <w:t>其中</w:t>
      </w:r>
      <w:r w:rsidR="00162F8A" w:rsidRPr="00162F8A">
        <w:rPr>
          <w:rFonts w:ascii="Times New Roman" w:hAnsi="Times New Roman" w:cs="Times New Roman" w:hint="eastAsia"/>
          <w:color w:val="000000" w:themeColor="text1"/>
        </w:rPr>
        <w:t>A</w:t>
      </w:r>
      <w:r w:rsidR="00162F8A" w:rsidRPr="00162F8A">
        <w:rPr>
          <w:rFonts w:ascii="Times New Roman" w:hAnsi="Times New Roman" w:cs="Times New Roman" w:hint="eastAsia"/>
          <w:color w:val="000000" w:themeColor="text1"/>
        </w:rPr>
        <w:t>类基金份额应分配剩余财产为人民币</w:t>
      </w:r>
      <w:r w:rsidR="00DC7E3F" w:rsidRPr="00DC7E3F">
        <w:rPr>
          <w:rFonts w:ascii="Times New Roman" w:hAnsi="Times New Roman" w:cs="Times New Roman"/>
          <w:color w:val="000000" w:themeColor="text1"/>
        </w:rPr>
        <w:t>21,052,769.49</w:t>
      </w:r>
      <w:r w:rsidR="00162F8A" w:rsidRPr="00162F8A">
        <w:rPr>
          <w:rFonts w:ascii="Times New Roman" w:hAnsi="Times New Roman" w:cs="Times New Roman" w:hint="eastAsia"/>
          <w:color w:val="000000" w:themeColor="text1"/>
        </w:rPr>
        <w:t>元，</w:t>
      </w:r>
      <w:r w:rsidR="00162F8A" w:rsidRPr="00162F8A">
        <w:rPr>
          <w:rFonts w:ascii="Times New Roman" w:hAnsi="Times New Roman" w:cs="Times New Roman" w:hint="eastAsia"/>
          <w:color w:val="000000" w:themeColor="text1"/>
        </w:rPr>
        <w:t>C</w:t>
      </w:r>
      <w:r w:rsidR="00162F8A" w:rsidRPr="00162F8A">
        <w:rPr>
          <w:rFonts w:ascii="Times New Roman" w:hAnsi="Times New Roman" w:cs="Times New Roman" w:hint="eastAsia"/>
          <w:color w:val="000000" w:themeColor="text1"/>
        </w:rPr>
        <w:t>类基金份额应分配剩余财产为人民币</w:t>
      </w:r>
      <w:r w:rsidR="00532793" w:rsidRPr="00532793">
        <w:rPr>
          <w:rFonts w:ascii="Times New Roman" w:hAnsi="Times New Roman" w:cs="Times New Roman"/>
          <w:color w:val="000000" w:themeColor="text1"/>
        </w:rPr>
        <w:t>1,933,189.64</w:t>
      </w:r>
      <w:r w:rsidR="00162F8A" w:rsidRPr="00162F8A">
        <w:rPr>
          <w:rFonts w:ascii="Times New Roman" w:hAnsi="Times New Roman" w:cs="Times New Roman" w:hint="eastAsia"/>
          <w:color w:val="000000" w:themeColor="text1"/>
        </w:rPr>
        <w:t>元</w:t>
      </w:r>
      <w:r w:rsidR="00162F8A">
        <w:rPr>
          <w:rFonts w:ascii="Times New Roman" w:hAnsi="Times New Roman" w:cs="Times New Roman" w:hint="eastAsia"/>
          <w:color w:val="000000" w:themeColor="text1"/>
        </w:rPr>
        <w:t>，</w:t>
      </w:r>
      <w:r w:rsidRPr="00572FF3">
        <w:rPr>
          <w:rFonts w:ascii="Times New Roman" w:hAnsi="Times New Roman" w:cs="Times New Roman"/>
          <w:color w:val="000000" w:themeColor="text1"/>
        </w:rPr>
        <w:t>将按本基金</w:t>
      </w:r>
      <w:r w:rsidR="00162F8A" w:rsidRPr="00162F8A">
        <w:rPr>
          <w:rFonts w:ascii="Times New Roman" w:hAnsi="Times New Roman" w:cs="Times New Roman" w:hint="eastAsia"/>
          <w:color w:val="000000" w:themeColor="text1"/>
        </w:rPr>
        <w:t>进入清算期的</w:t>
      </w:r>
      <w:r w:rsidRPr="00572FF3">
        <w:rPr>
          <w:rFonts w:ascii="Times New Roman" w:hAnsi="Times New Roman" w:cs="Times New Roman"/>
          <w:color w:val="000000" w:themeColor="text1"/>
        </w:rPr>
        <w:t>各基金份额持有人持有的基金份额比例以现金方式进行分配，分配过程中产生的尾差亦将分配给基金份额持有人，上述资金将于</w:t>
      </w:r>
      <w:r w:rsidR="007928E6" w:rsidRPr="00B35276">
        <w:rPr>
          <w:rFonts w:ascii="Times New Roman" w:hAnsi="Times New Roman" w:cs="Times New Roman"/>
          <w:color w:val="000000" w:themeColor="text1"/>
        </w:rPr>
        <w:t>202</w:t>
      </w:r>
      <w:r w:rsidR="00272E24">
        <w:rPr>
          <w:rFonts w:ascii="Times New Roman" w:hAnsi="Times New Roman" w:cs="Times New Roman"/>
          <w:color w:val="000000" w:themeColor="text1"/>
        </w:rPr>
        <w:t>5</w:t>
      </w:r>
      <w:r w:rsidR="007928E6" w:rsidRPr="00B35276">
        <w:rPr>
          <w:rFonts w:ascii="Times New Roman" w:hAnsi="Times New Roman" w:cs="Times New Roman" w:hint="eastAsia"/>
          <w:color w:val="000000" w:themeColor="text1"/>
        </w:rPr>
        <w:t>年</w:t>
      </w:r>
      <w:r w:rsidR="00272E24">
        <w:rPr>
          <w:rFonts w:ascii="Times New Roman" w:hAnsi="Times New Roman" w:cs="Times New Roman" w:hint="eastAsia"/>
          <w:color w:val="000000" w:themeColor="text1"/>
        </w:rPr>
        <w:t>5</w:t>
      </w:r>
      <w:r w:rsidRPr="00B35276">
        <w:rPr>
          <w:rFonts w:ascii="Times New Roman" w:hAnsi="Times New Roman" w:cs="Times New Roman" w:hint="eastAsia"/>
          <w:color w:val="000000" w:themeColor="text1"/>
        </w:rPr>
        <w:t>月</w:t>
      </w:r>
      <w:r w:rsidR="00272E24">
        <w:rPr>
          <w:rFonts w:ascii="Times New Roman" w:hAnsi="Times New Roman" w:cs="Times New Roman" w:hint="eastAsia"/>
          <w:color w:val="000000" w:themeColor="text1"/>
        </w:rPr>
        <w:t>2</w:t>
      </w:r>
      <w:r w:rsidR="00272E24">
        <w:rPr>
          <w:rFonts w:ascii="Times New Roman" w:hAnsi="Times New Roman" w:cs="Times New Roman"/>
          <w:color w:val="000000" w:themeColor="text1"/>
        </w:rPr>
        <w:t>9</w:t>
      </w:r>
      <w:r w:rsidRPr="00B35276">
        <w:rPr>
          <w:rFonts w:ascii="Times New Roman" w:hAnsi="Times New Roman" w:cs="Times New Roman" w:hint="eastAsia"/>
          <w:color w:val="000000" w:themeColor="text1"/>
        </w:rPr>
        <w:t>日</w:t>
      </w:r>
      <w:r w:rsidRPr="00572FF3">
        <w:rPr>
          <w:rFonts w:ascii="Times New Roman" w:hAnsi="Times New Roman" w:cs="Times New Roman"/>
          <w:color w:val="000000" w:themeColor="text1"/>
        </w:rPr>
        <w:t>自本基金托管账户划出。</w:t>
      </w:r>
    </w:p>
    <w:p w:rsidR="00F2208E" w:rsidRPr="00572FF3" w:rsidRDefault="00F2208E" w:rsidP="00AB1089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572FF3">
        <w:rPr>
          <w:rFonts w:ascii="Times New Roman" w:hAnsi="Times New Roman" w:cs="Times New Roman"/>
          <w:color w:val="000000" w:themeColor="text1"/>
        </w:rPr>
        <w:t>投资者可拨打本基金管理人的客户服务电话（</w:t>
      </w:r>
      <w:r w:rsidR="0083085B" w:rsidRPr="0083085B">
        <w:rPr>
          <w:rFonts w:ascii="Times New Roman" w:hAnsi="Times New Roman" w:cs="Times New Roman"/>
          <w:color w:val="000000" w:themeColor="text1"/>
          <w:sz w:val="23"/>
          <w:szCs w:val="23"/>
        </w:rPr>
        <w:t>400-8888-606</w:t>
      </w:r>
      <w:r w:rsidRPr="00572FF3">
        <w:rPr>
          <w:rFonts w:ascii="Times New Roman" w:hAnsi="Times New Roman" w:cs="Times New Roman"/>
          <w:color w:val="000000" w:themeColor="text1"/>
        </w:rPr>
        <w:t>）了解相关事宜。</w:t>
      </w:r>
    </w:p>
    <w:p w:rsidR="00F2208E" w:rsidRPr="00572FF3" w:rsidRDefault="00F2208E" w:rsidP="00AB1089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r w:rsidRPr="00572FF3">
        <w:rPr>
          <w:rFonts w:ascii="Times New Roman" w:hAnsi="Times New Roman" w:cs="Times New Roman"/>
          <w:color w:val="000000" w:themeColor="text1"/>
        </w:rPr>
        <w:t>特此公告。</w:t>
      </w:r>
    </w:p>
    <w:p w:rsidR="00F2208E" w:rsidRDefault="00F2208E" w:rsidP="00F2208E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  <w:r w:rsidRPr="00572FF3">
        <w:rPr>
          <w:rFonts w:ascii="Times New Roman" w:hAnsi="Times New Roman" w:cs="Times New Roman"/>
          <w:color w:val="000000" w:themeColor="text1"/>
        </w:rPr>
        <w:t xml:space="preserve">　　</w:t>
      </w:r>
    </w:p>
    <w:p w:rsidR="00572FF3" w:rsidRDefault="00572FF3" w:rsidP="00F2208E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</w:p>
    <w:p w:rsidR="00572FF3" w:rsidRPr="00572FF3" w:rsidRDefault="00572FF3" w:rsidP="00F2208E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</w:rPr>
      </w:pPr>
    </w:p>
    <w:p w:rsidR="00F2208E" w:rsidRPr="00572FF3" w:rsidRDefault="00F2208E" w:rsidP="00F2208E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 w:themeColor="text1"/>
        </w:rPr>
      </w:pPr>
      <w:r w:rsidRPr="00572FF3">
        <w:rPr>
          <w:rFonts w:ascii="Times New Roman" w:hAnsi="Times New Roman" w:cs="Times New Roman"/>
          <w:color w:val="000000" w:themeColor="text1"/>
        </w:rPr>
        <w:t xml:space="preserve">　　景顺长城基金管理有限公司</w:t>
      </w:r>
    </w:p>
    <w:p w:rsidR="00F2208E" w:rsidRPr="00572FF3" w:rsidRDefault="00F2208E" w:rsidP="00F2208E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 w:themeColor="text1"/>
        </w:rPr>
      </w:pPr>
      <w:r w:rsidRPr="00572FF3">
        <w:rPr>
          <w:rFonts w:ascii="Times New Roman" w:hAnsi="Times New Roman" w:cs="Times New Roman"/>
          <w:color w:val="000000" w:themeColor="text1"/>
        </w:rPr>
        <w:t xml:space="preserve">　　</w:t>
      </w:r>
      <w:r w:rsidR="00B35276" w:rsidRPr="00572FF3">
        <w:rPr>
          <w:rFonts w:ascii="Times New Roman" w:hAnsi="Times New Roman" w:cs="Times New Roman"/>
          <w:color w:val="000000" w:themeColor="text1"/>
        </w:rPr>
        <w:t>二</w:t>
      </w:r>
      <w:r w:rsidR="00B35276">
        <w:rPr>
          <w:rFonts w:ascii="Times New Roman" w:hAnsi="Times New Roman" w:cs="Times New Roman" w:hint="eastAsia"/>
          <w:color w:val="000000" w:themeColor="text1"/>
        </w:rPr>
        <w:t>〇二</w:t>
      </w:r>
      <w:r w:rsidR="00272E24">
        <w:rPr>
          <w:rFonts w:ascii="Times New Roman" w:hAnsi="Times New Roman" w:cs="Times New Roman" w:hint="eastAsia"/>
          <w:color w:val="000000" w:themeColor="text1"/>
        </w:rPr>
        <w:t>五</w:t>
      </w:r>
      <w:r w:rsidR="00B35276">
        <w:rPr>
          <w:rFonts w:ascii="Times New Roman" w:hAnsi="Times New Roman" w:cs="Times New Roman"/>
          <w:color w:val="000000" w:themeColor="text1"/>
        </w:rPr>
        <w:t>年</w:t>
      </w:r>
      <w:r w:rsidR="00272E24">
        <w:rPr>
          <w:rFonts w:ascii="Times New Roman" w:hAnsi="Times New Roman" w:cs="Times New Roman" w:hint="eastAsia"/>
          <w:color w:val="000000" w:themeColor="text1"/>
        </w:rPr>
        <w:t>五</w:t>
      </w:r>
      <w:r w:rsidR="00B35276">
        <w:rPr>
          <w:rFonts w:ascii="Times New Roman" w:hAnsi="Times New Roman" w:cs="Times New Roman"/>
          <w:color w:val="000000" w:themeColor="text1"/>
        </w:rPr>
        <w:t>月</w:t>
      </w:r>
      <w:r w:rsidR="00272E24">
        <w:rPr>
          <w:rFonts w:ascii="Times New Roman" w:hAnsi="Times New Roman" w:cs="Times New Roman" w:hint="eastAsia"/>
          <w:color w:val="000000" w:themeColor="text1"/>
        </w:rPr>
        <w:t>二十九</w:t>
      </w:r>
      <w:r w:rsidR="00B35276" w:rsidRPr="00572FF3">
        <w:rPr>
          <w:rFonts w:ascii="Times New Roman" w:hAnsi="Times New Roman" w:cs="Times New Roman"/>
          <w:color w:val="000000" w:themeColor="text1"/>
        </w:rPr>
        <w:t>日</w:t>
      </w:r>
    </w:p>
    <w:sectPr w:rsidR="00F2208E" w:rsidRPr="00572FF3" w:rsidSect="0070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14" w:rsidRDefault="00171E14" w:rsidP="00CF0FA8">
      <w:r>
        <w:separator/>
      </w:r>
    </w:p>
  </w:endnote>
  <w:endnote w:type="continuationSeparator" w:id="0">
    <w:p w:rsidR="00171E14" w:rsidRDefault="00171E14" w:rsidP="00CF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14" w:rsidRDefault="00171E14" w:rsidP="00CF0FA8">
      <w:r>
        <w:separator/>
      </w:r>
    </w:p>
  </w:footnote>
  <w:footnote w:type="continuationSeparator" w:id="0">
    <w:p w:rsidR="00171E14" w:rsidRDefault="00171E14" w:rsidP="00CF0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544"/>
    <w:rsid w:val="000328BE"/>
    <w:rsid w:val="000A7C68"/>
    <w:rsid w:val="000B2CA2"/>
    <w:rsid w:val="000C73DC"/>
    <w:rsid w:val="0011641C"/>
    <w:rsid w:val="00117426"/>
    <w:rsid w:val="00154CDA"/>
    <w:rsid w:val="00162F8A"/>
    <w:rsid w:val="00171E14"/>
    <w:rsid w:val="001877BE"/>
    <w:rsid w:val="001B730A"/>
    <w:rsid w:val="001D645B"/>
    <w:rsid w:val="002450AF"/>
    <w:rsid w:val="00252782"/>
    <w:rsid w:val="00272E24"/>
    <w:rsid w:val="0028228A"/>
    <w:rsid w:val="002A3237"/>
    <w:rsid w:val="002B1971"/>
    <w:rsid w:val="002C5AE0"/>
    <w:rsid w:val="002D63F9"/>
    <w:rsid w:val="003224DD"/>
    <w:rsid w:val="003327E9"/>
    <w:rsid w:val="0034628B"/>
    <w:rsid w:val="00350A61"/>
    <w:rsid w:val="0035387B"/>
    <w:rsid w:val="00362596"/>
    <w:rsid w:val="00365CAA"/>
    <w:rsid w:val="00420370"/>
    <w:rsid w:val="004A6376"/>
    <w:rsid w:val="004C3AA9"/>
    <w:rsid w:val="004F0D64"/>
    <w:rsid w:val="005165AB"/>
    <w:rsid w:val="005238D8"/>
    <w:rsid w:val="00532793"/>
    <w:rsid w:val="005347D6"/>
    <w:rsid w:val="00536DFD"/>
    <w:rsid w:val="00562048"/>
    <w:rsid w:val="005675A8"/>
    <w:rsid w:val="005704B3"/>
    <w:rsid w:val="00572FF3"/>
    <w:rsid w:val="00582F78"/>
    <w:rsid w:val="005A6892"/>
    <w:rsid w:val="005B562F"/>
    <w:rsid w:val="005E6E14"/>
    <w:rsid w:val="00600D31"/>
    <w:rsid w:val="00664AF6"/>
    <w:rsid w:val="00682737"/>
    <w:rsid w:val="00683F53"/>
    <w:rsid w:val="006B0BB4"/>
    <w:rsid w:val="007011AC"/>
    <w:rsid w:val="00783C95"/>
    <w:rsid w:val="007928E6"/>
    <w:rsid w:val="007B71A6"/>
    <w:rsid w:val="007F2691"/>
    <w:rsid w:val="00810D3A"/>
    <w:rsid w:val="0083085B"/>
    <w:rsid w:val="008528A4"/>
    <w:rsid w:val="008657D5"/>
    <w:rsid w:val="00876050"/>
    <w:rsid w:val="008B3AE0"/>
    <w:rsid w:val="008B597A"/>
    <w:rsid w:val="008B7A64"/>
    <w:rsid w:val="008C3FFC"/>
    <w:rsid w:val="008F5F49"/>
    <w:rsid w:val="00935B11"/>
    <w:rsid w:val="0094135A"/>
    <w:rsid w:val="009B0BCF"/>
    <w:rsid w:val="009C6DD3"/>
    <w:rsid w:val="009F3B0D"/>
    <w:rsid w:val="00A40E70"/>
    <w:rsid w:val="00A41288"/>
    <w:rsid w:val="00A73D81"/>
    <w:rsid w:val="00AB1089"/>
    <w:rsid w:val="00AB7F65"/>
    <w:rsid w:val="00B139E8"/>
    <w:rsid w:val="00B35276"/>
    <w:rsid w:val="00B36C6A"/>
    <w:rsid w:val="00BA07DC"/>
    <w:rsid w:val="00BC0064"/>
    <w:rsid w:val="00BE0CC8"/>
    <w:rsid w:val="00BF04B7"/>
    <w:rsid w:val="00C255CC"/>
    <w:rsid w:val="00C86E43"/>
    <w:rsid w:val="00CA4FC3"/>
    <w:rsid w:val="00CB4544"/>
    <w:rsid w:val="00CF0FA8"/>
    <w:rsid w:val="00D1105E"/>
    <w:rsid w:val="00D460CA"/>
    <w:rsid w:val="00D55DA9"/>
    <w:rsid w:val="00D910FC"/>
    <w:rsid w:val="00D96667"/>
    <w:rsid w:val="00DA5EC8"/>
    <w:rsid w:val="00DC7E3F"/>
    <w:rsid w:val="00DF1DD6"/>
    <w:rsid w:val="00E31ED1"/>
    <w:rsid w:val="00E72B3D"/>
    <w:rsid w:val="00EB24CA"/>
    <w:rsid w:val="00EC71DF"/>
    <w:rsid w:val="00EE5F57"/>
    <w:rsid w:val="00F04A97"/>
    <w:rsid w:val="00F2208E"/>
    <w:rsid w:val="00F3459B"/>
    <w:rsid w:val="00F51E43"/>
    <w:rsid w:val="00F63561"/>
    <w:rsid w:val="00FB3A87"/>
    <w:rsid w:val="00FB65CE"/>
    <w:rsid w:val="00FB6DCE"/>
    <w:rsid w:val="00FC7099"/>
    <w:rsid w:val="00FD43DD"/>
    <w:rsid w:val="00FE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0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0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0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0FA8"/>
    <w:rPr>
      <w:sz w:val="18"/>
      <w:szCs w:val="18"/>
    </w:rPr>
  </w:style>
  <w:style w:type="paragraph" w:customStyle="1" w:styleId="Default">
    <w:name w:val="Default"/>
    <w:rsid w:val="00CF0FA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F0FA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F0FA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F0FA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F0FA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F0FA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CF0FA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F0FA8"/>
    <w:rPr>
      <w:sz w:val="18"/>
      <w:szCs w:val="18"/>
    </w:rPr>
  </w:style>
  <w:style w:type="table" w:styleId="a9">
    <w:name w:val="Table Grid"/>
    <w:basedOn w:val="a1"/>
    <w:uiPriority w:val="59"/>
    <w:rsid w:val="001B7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C08F-9B1E-4710-B52E-ABF10A62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4</DocSecurity>
  <Lines>4</Lines>
  <Paragraphs>1</Paragraphs>
  <ScaleCrop>false</ScaleCrop>
  <Company>P R C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王楠（1）</dc:creator>
  <cp:lastModifiedBy>ZHONGM</cp:lastModifiedBy>
  <cp:revision>2</cp:revision>
  <dcterms:created xsi:type="dcterms:W3CDTF">2025-05-28T16:02:00Z</dcterms:created>
  <dcterms:modified xsi:type="dcterms:W3CDTF">2025-05-28T16:02:00Z</dcterms:modified>
</cp:coreProperties>
</file>