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FE" w:rsidRDefault="00674DF9">
      <w:pPr>
        <w:spacing w:line="540" w:lineRule="exact"/>
        <w:ind w:firstLineChars="50" w:firstLine="151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华泰证券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（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上海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）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资产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管理有限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公司旗下全部基金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24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年年度报告的提示性公告</w:t>
      </w:r>
    </w:p>
    <w:p w:rsidR="00C232FE" w:rsidRDefault="00C232FE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C232FE" w:rsidRDefault="00674DF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本公司董事会及董事保证基金年度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C232FE" w:rsidRDefault="00674DF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>
        <w:rPr>
          <w:rFonts w:ascii="仿宋" w:eastAsia="仿宋" w:hAnsi="仿宋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>
        <w:rPr>
          <w:rFonts w:ascii="仿宋" w:eastAsia="仿宋" w:hAnsi="仿宋"/>
          <w:color w:val="000000" w:themeColor="text1"/>
          <w:sz w:val="28"/>
          <w:szCs w:val="28"/>
        </w:rPr>
        <w:t>管理有限公司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华泰紫金天天金交易型货币市场基金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华泰紫金智盈债券型证券投资基金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华泰紫金季季享定期开放债券型发起式证券投资基金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华泰紫金智惠定期开放债券型证券投资基金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华泰紫金丰泰纯债债券型发起式证券投资基金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华泰紫金丰益中短债债券型发起式证券投资基金</w:t>
      </w:r>
    </w:p>
    <w:p w:rsidR="00C232FE" w:rsidRDefault="00674DF9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华泰紫金泰盈混合型证券投资基金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华泰紫金智鑫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个月定期开放债券型发起式证券投资基金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华泰紫金中债</w:t>
      </w:r>
      <w:r>
        <w:rPr>
          <w:rFonts w:ascii="仿宋" w:eastAsia="仿宋" w:hAnsi="仿宋"/>
          <w:color w:val="000000" w:themeColor="text1"/>
          <w:sz w:val="28"/>
          <w:szCs w:val="28"/>
        </w:rPr>
        <w:t>1-5</w:t>
      </w:r>
      <w:r>
        <w:rPr>
          <w:rFonts w:ascii="仿宋" w:eastAsia="仿宋" w:hAnsi="仿宋"/>
          <w:color w:val="000000" w:themeColor="text1"/>
          <w:sz w:val="28"/>
          <w:szCs w:val="28"/>
        </w:rPr>
        <w:t>年国开行债券指数证券投资基金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华泰紫金创新先锋混合型证券投资基金（</w:t>
      </w:r>
      <w:r>
        <w:rPr>
          <w:rFonts w:ascii="仿宋" w:eastAsia="仿宋" w:hAnsi="仿宋"/>
          <w:color w:val="000000" w:themeColor="text1"/>
          <w:sz w:val="28"/>
          <w:szCs w:val="28"/>
        </w:rPr>
        <w:t>LOF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华泰紫金丰安</w:t>
      </w:r>
      <w:r>
        <w:rPr>
          <w:rFonts w:ascii="仿宋" w:eastAsia="仿宋" w:hAnsi="仿宋"/>
          <w:color w:val="000000" w:themeColor="text1"/>
          <w:sz w:val="28"/>
          <w:szCs w:val="28"/>
        </w:rPr>
        <w:t>27</w:t>
      </w:r>
      <w:r>
        <w:rPr>
          <w:rFonts w:ascii="仿宋" w:eastAsia="仿宋" w:hAnsi="仿宋"/>
          <w:color w:val="000000" w:themeColor="text1"/>
          <w:sz w:val="28"/>
          <w:szCs w:val="28"/>
        </w:rPr>
        <w:t>个月定期开放债券型发起式证券投资基金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华泰紫金信息科技主题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华泰紫金丰睿债券型发起式证券投资基金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华泰紫金丰和偏债混合型发起式证券投资基金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华泰紫金月月发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个月滚动持有债券型发起式证券投资基金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华泰紫金天天发货币市场基金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华泰紫金周周购</w:t>
      </w: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/>
          <w:color w:val="000000" w:themeColor="text1"/>
          <w:sz w:val="28"/>
          <w:szCs w:val="28"/>
        </w:rPr>
        <w:t>个月滚动持有债券型发起式证券投资基金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</w:t>
      </w:r>
      <w:r>
        <w:rPr>
          <w:rFonts w:ascii="仿宋" w:eastAsia="仿宋" w:hAnsi="仿宋"/>
          <w:color w:val="000000" w:themeColor="text1"/>
          <w:sz w:val="28"/>
          <w:szCs w:val="28"/>
        </w:rPr>
        <w:t>金中证细分化工产业主题指数型发起式证券投资基金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华泰紫金中证医药</w:t>
      </w:r>
      <w:r>
        <w:rPr>
          <w:rFonts w:ascii="仿宋" w:eastAsia="仿宋" w:hAnsi="仿宋"/>
          <w:color w:val="000000" w:themeColor="text1"/>
          <w:sz w:val="28"/>
          <w:szCs w:val="28"/>
        </w:rPr>
        <w:t>50</w:t>
      </w:r>
      <w:r>
        <w:rPr>
          <w:rFonts w:ascii="仿宋" w:eastAsia="仿宋" w:hAnsi="仿宋"/>
          <w:color w:val="000000" w:themeColor="text1"/>
          <w:sz w:val="28"/>
          <w:szCs w:val="28"/>
        </w:rPr>
        <w:t>指数型发起式证券投资基金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华泰紫金货币增利货币市场基金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华泰紫金智享一年定期开放债券型发起式证券投资基金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华泰紫金添鑫</w:t>
      </w:r>
      <w:r>
        <w:rPr>
          <w:rFonts w:ascii="仿宋" w:eastAsia="仿宋" w:hAnsi="仿宋"/>
          <w:color w:val="000000" w:themeColor="text1"/>
          <w:sz w:val="28"/>
          <w:szCs w:val="28"/>
        </w:rPr>
        <w:t>30</w:t>
      </w:r>
      <w:r>
        <w:rPr>
          <w:rFonts w:ascii="仿宋" w:eastAsia="仿宋" w:hAnsi="仿宋"/>
          <w:color w:val="000000" w:themeColor="text1"/>
          <w:sz w:val="28"/>
          <w:szCs w:val="28"/>
        </w:rPr>
        <w:t>天滚动持有中短债债券型发起式证券投资基金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br/>
      </w:r>
      <w:r>
        <w:rPr>
          <w:rFonts w:ascii="仿宋" w:eastAsia="仿宋" w:hAnsi="仿宋"/>
          <w:color w:val="000000" w:themeColor="text1"/>
          <w:sz w:val="28"/>
          <w:szCs w:val="28"/>
        </w:rPr>
        <w:t>华泰紫金创新成长混合型发起式证券投资基金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华泰紫金江苏交控高速公路封闭式基础设施证券投资基金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华泰紫金景泓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华泰紫金安恒平衡配置混合型发起式证券投资基金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华泰紫金先进制造混合型发起式证券投资基金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华泰紫金中证</w:t>
      </w:r>
      <w:r>
        <w:rPr>
          <w:rFonts w:ascii="仿宋" w:eastAsia="仿宋" w:hAnsi="仿宋"/>
          <w:color w:val="000000" w:themeColor="text1"/>
          <w:sz w:val="28"/>
          <w:szCs w:val="28"/>
        </w:rPr>
        <w:t>500</w:t>
      </w:r>
      <w:r>
        <w:rPr>
          <w:rFonts w:ascii="仿宋" w:eastAsia="仿宋" w:hAnsi="仿宋"/>
          <w:color w:val="000000" w:themeColor="text1"/>
          <w:sz w:val="28"/>
          <w:szCs w:val="28"/>
        </w:rPr>
        <w:t>指数增强型发起式证券投资基金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华泰紫金恒荣</w:t>
      </w:r>
      <w:r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/>
          <w:color w:val="000000" w:themeColor="text1"/>
          <w:sz w:val="28"/>
          <w:szCs w:val="28"/>
        </w:rPr>
        <w:t>个月持有期混合型发起式证券投资基金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华泰紫金中证</w:t>
      </w:r>
      <w:r>
        <w:rPr>
          <w:rFonts w:ascii="仿宋" w:eastAsia="仿宋" w:hAnsi="仿宋"/>
          <w:color w:val="000000" w:themeColor="text1"/>
          <w:sz w:val="28"/>
          <w:szCs w:val="28"/>
        </w:rPr>
        <w:t>1000</w:t>
      </w:r>
      <w:r>
        <w:rPr>
          <w:rFonts w:ascii="仿宋" w:eastAsia="仿宋" w:hAnsi="仿宋"/>
          <w:color w:val="000000" w:themeColor="text1"/>
          <w:sz w:val="28"/>
          <w:szCs w:val="28"/>
        </w:rPr>
        <w:t>指数增强型发起式证券投资基金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华泰紫金恒生互联网科技业指数型发起式证券投资基金</w:t>
      </w:r>
      <w:r>
        <w:rPr>
          <w:rFonts w:ascii="仿宋" w:eastAsia="仿宋" w:hAnsi="仿宋"/>
          <w:color w:val="000000" w:themeColor="text1"/>
          <w:sz w:val="28"/>
          <w:szCs w:val="28"/>
        </w:rPr>
        <w:t>(QDII)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华泰紫金碳中和混合型发起式证券投资基金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华泰紫金稳健养老目标一年持有期混合型发起式基金中基金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华泰紫金价值甄选混合型证券投资基金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华泰紫金智和利率债债券型证券投资基金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华泰紫金价值远见</w:t>
      </w:r>
      <w:r>
        <w:rPr>
          <w:rFonts w:ascii="仿宋" w:eastAsia="仿宋" w:hAnsi="仿宋"/>
          <w:color w:val="000000" w:themeColor="text1"/>
          <w:sz w:val="28"/>
          <w:szCs w:val="28"/>
        </w:rPr>
        <w:t>18</w:t>
      </w:r>
      <w:r>
        <w:rPr>
          <w:rFonts w:ascii="仿宋" w:eastAsia="仿宋" w:hAnsi="仿宋"/>
          <w:color w:val="000000" w:themeColor="text1"/>
          <w:sz w:val="28"/>
          <w:szCs w:val="28"/>
        </w:rPr>
        <w:t>个月持有期混合型发起式证券投资基金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华泰紫金远见回报</w:t>
      </w:r>
      <w:r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/>
          <w:color w:val="000000" w:themeColor="text1"/>
          <w:sz w:val="28"/>
          <w:szCs w:val="28"/>
        </w:rPr>
        <w:t>个月持有期混合型证券投资基金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华泰紫金中证全指软件指数型发起式证券投资基金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华泰紫金中债</w:t>
      </w:r>
      <w:r>
        <w:rPr>
          <w:rFonts w:ascii="仿宋" w:eastAsia="仿宋" w:hAnsi="仿宋"/>
          <w:color w:val="000000" w:themeColor="text1"/>
          <w:sz w:val="28"/>
          <w:szCs w:val="28"/>
        </w:rPr>
        <w:t>-</w:t>
      </w:r>
      <w:r>
        <w:rPr>
          <w:rFonts w:ascii="仿宋" w:eastAsia="仿宋" w:hAnsi="仿宋"/>
          <w:color w:val="000000" w:themeColor="text1"/>
          <w:sz w:val="28"/>
          <w:szCs w:val="28"/>
        </w:rPr>
        <w:t>同业存单</w:t>
      </w:r>
      <w:r>
        <w:rPr>
          <w:rFonts w:ascii="仿宋" w:eastAsia="仿宋" w:hAnsi="仿宋"/>
          <w:color w:val="000000" w:themeColor="text1"/>
          <w:sz w:val="28"/>
          <w:szCs w:val="28"/>
        </w:rPr>
        <w:t>AAA</w:t>
      </w:r>
      <w:r>
        <w:rPr>
          <w:rFonts w:ascii="仿宋" w:eastAsia="仿宋" w:hAnsi="仿宋"/>
          <w:color w:val="000000" w:themeColor="text1"/>
          <w:sz w:val="28"/>
          <w:szCs w:val="28"/>
        </w:rPr>
        <w:t>指数</w:t>
      </w: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天持有期发起式证券投资基金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华泰紫金中证半导体产业指数型发起式证券投资基金</w:t>
      </w:r>
    </w:p>
    <w:p w:rsidR="00C232FE" w:rsidRDefault="00674DF9">
      <w:pPr>
        <w:widowControl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华泰紫金宝湾物流仓储封闭式基础设施证券投资基金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/>
          <w:color w:val="000000" w:themeColor="text1"/>
          <w:sz w:val="28"/>
          <w:szCs w:val="28"/>
        </w:rPr>
        <w:t>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年年度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/>
          <w:color w:val="000000" w:themeColor="text1"/>
          <w:sz w:val="28"/>
          <w:szCs w:val="28"/>
        </w:rPr>
        <w:t>https://htamc.htsc.com.cn/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hyperlink r:id="rId8" w:history="1">
        <w:r>
          <w:rPr>
            <w:rStyle w:val="af0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008895597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C232FE" w:rsidRDefault="00674DF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C232FE" w:rsidRDefault="00674DF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C232FE" w:rsidRDefault="00674DF9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</w:p>
    <w:p w:rsidR="00C232FE" w:rsidRDefault="00674DF9">
      <w:pPr>
        <w:ind w:firstLineChars="1200" w:firstLine="33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>
        <w:rPr>
          <w:rFonts w:ascii="仿宋" w:eastAsia="仿宋" w:hAnsi="仿宋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>
        <w:rPr>
          <w:rFonts w:ascii="仿宋" w:eastAsia="仿宋" w:hAnsi="仿宋"/>
          <w:color w:val="000000" w:themeColor="text1"/>
          <w:sz w:val="28"/>
          <w:szCs w:val="28"/>
        </w:rPr>
        <w:t>管理有限公司</w:t>
      </w:r>
    </w:p>
    <w:p w:rsidR="00C232FE" w:rsidRDefault="00674DF9">
      <w:pPr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31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C232FE" w:rsidSect="00C232FE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FE" w:rsidRDefault="00674DF9">
      <w:r>
        <w:separator/>
      </w:r>
    </w:p>
  </w:endnote>
  <w:endnote w:type="continuationSeparator" w:id="0">
    <w:p w:rsidR="00C232FE" w:rsidRDefault="0067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MS Mincho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C232FE" w:rsidRDefault="00C232FE">
        <w:pPr>
          <w:pStyle w:val="Footer"/>
          <w:snapToGrid/>
          <w:jc w:val="center"/>
        </w:pPr>
        <w:r>
          <w:fldChar w:fldCharType="begin"/>
        </w:r>
        <w:r w:rsidR="00674DF9">
          <w:instrText>PAGE   \* MERGEFORMAT</w:instrText>
        </w:r>
        <w:r>
          <w:fldChar w:fldCharType="separate"/>
        </w:r>
        <w:r w:rsidR="00674DF9" w:rsidRPr="00674DF9">
          <w:rPr>
            <w:noProof/>
            <w:lang w:val="zh-CN"/>
          </w:rPr>
          <w:t>2</w:t>
        </w:r>
        <w:r>
          <w:fldChar w:fldCharType="end"/>
        </w:r>
      </w:p>
    </w:sdtContent>
  </w:sdt>
  <w:p w:rsidR="00C232FE" w:rsidRDefault="00C232FE">
    <w:pPr>
      <w:pStyle w:val="Footer"/>
      <w:snapToGrid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C232FE" w:rsidRDefault="00C232FE">
        <w:pPr>
          <w:pStyle w:val="Footer"/>
          <w:snapToGrid/>
          <w:jc w:val="center"/>
        </w:pPr>
        <w:r>
          <w:fldChar w:fldCharType="begin"/>
        </w:r>
        <w:r w:rsidR="00674DF9">
          <w:instrText>PAGE   \* MERGEFORMAT</w:instrText>
        </w:r>
        <w:r>
          <w:fldChar w:fldCharType="separate"/>
        </w:r>
        <w:r w:rsidR="00674DF9" w:rsidRPr="00674DF9">
          <w:rPr>
            <w:noProof/>
            <w:lang w:val="zh-CN"/>
          </w:rPr>
          <w:t>1</w:t>
        </w:r>
        <w:r>
          <w:fldChar w:fldCharType="end"/>
        </w:r>
      </w:p>
    </w:sdtContent>
  </w:sdt>
  <w:p w:rsidR="00C232FE" w:rsidRDefault="00C232FE">
    <w:pPr>
      <w:pStyle w:val="Footer"/>
      <w:snapToGrid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FE" w:rsidRDefault="00674DF9">
      <w:r>
        <w:separator/>
      </w:r>
    </w:p>
  </w:footnote>
  <w:footnote w:type="continuationSeparator" w:id="0">
    <w:p w:rsidR="00C232FE" w:rsidRDefault="0067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EA"/>
    <w:multiLevelType w:val="hybridMultilevel"/>
    <w:tmpl w:val="FAD8BC22"/>
    <w:lvl w:ilvl="0" w:tplc="184A3948">
      <w:start w:val="1"/>
      <w:numFmt w:val="chineseCounting"/>
      <w:lvlText w:val="（%1）"/>
      <w:lvlJc w:val="left"/>
      <w:pPr>
        <w:snapToGrid/>
        <w:ind w:left="1364" w:hanging="1080"/>
      </w:pPr>
      <w:rPr>
        <w:rFonts w:hint="default"/>
      </w:rPr>
    </w:lvl>
    <w:lvl w:ilvl="1" w:tplc="CE8EBBB8">
      <w:start w:val="1"/>
      <w:numFmt w:val="lowerLetter"/>
      <w:lvlText w:val="%2)"/>
      <w:lvlJc w:val="left"/>
      <w:pPr>
        <w:snapToGrid/>
        <w:ind w:left="1480" w:hanging="420"/>
      </w:pPr>
    </w:lvl>
    <w:lvl w:ilvl="2" w:tplc="F174B26E">
      <w:start w:val="1"/>
      <w:numFmt w:val="lowerRoman"/>
      <w:lvlText w:val="%3."/>
      <w:lvlJc w:val="right"/>
      <w:pPr>
        <w:snapToGrid/>
        <w:ind w:left="1900" w:hanging="420"/>
      </w:pPr>
    </w:lvl>
    <w:lvl w:ilvl="3" w:tplc="C652ED4A">
      <w:start w:val="1"/>
      <w:numFmt w:val="decimal"/>
      <w:lvlText w:val="%4."/>
      <w:lvlJc w:val="left"/>
      <w:pPr>
        <w:snapToGrid/>
        <w:ind w:left="2320" w:hanging="420"/>
      </w:pPr>
    </w:lvl>
    <w:lvl w:ilvl="4" w:tplc="B184A9A6">
      <w:start w:val="1"/>
      <w:numFmt w:val="lowerLetter"/>
      <w:lvlText w:val="%5)"/>
      <w:lvlJc w:val="left"/>
      <w:pPr>
        <w:snapToGrid/>
        <w:ind w:left="2740" w:hanging="420"/>
      </w:pPr>
    </w:lvl>
    <w:lvl w:ilvl="5" w:tplc="B9BAC626">
      <w:start w:val="1"/>
      <w:numFmt w:val="lowerRoman"/>
      <w:lvlText w:val="%6."/>
      <w:lvlJc w:val="right"/>
      <w:pPr>
        <w:snapToGrid/>
        <w:ind w:left="3160" w:hanging="420"/>
      </w:pPr>
    </w:lvl>
    <w:lvl w:ilvl="6" w:tplc="1E723B1C">
      <w:start w:val="1"/>
      <w:numFmt w:val="decimal"/>
      <w:lvlText w:val="%7."/>
      <w:lvlJc w:val="left"/>
      <w:pPr>
        <w:snapToGrid/>
        <w:ind w:left="3580" w:hanging="420"/>
      </w:pPr>
    </w:lvl>
    <w:lvl w:ilvl="7" w:tplc="09901F78">
      <w:start w:val="1"/>
      <w:numFmt w:val="lowerLetter"/>
      <w:lvlText w:val="%8)"/>
      <w:lvlJc w:val="left"/>
      <w:pPr>
        <w:snapToGrid/>
        <w:ind w:left="4000" w:hanging="420"/>
      </w:pPr>
    </w:lvl>
    <w:lvl w:ilvl="8" w:tplc="B956A670">
      <w:start w:val="1"/>
      <w:numFmt w:val="lowerRoman"/>
      <w:lvlText w:val="%9."/>
      <w:lvlJc w:val="right"/>
      <w:pPr>
        <w:snapToGrid/>
        <w:ind w:left="4420" w:hanging="420"/>
      </w:pPr>
    </w:lvl>
  </w:abstractNum>
  <w:abstractNum w:abstractNumId="1">
    <w:nsid w:val="050E0E31"/>
    <w:multiLevelType w:val="hybridMultilevel"/>
    <w:tmpl w:val="51E67F44"/>
    <w:lvl w:ilvl="0" w:tplc="FAA65826">
      <w:start w:val="1"/>
      <w:numFmt w:val="chineseCounting"/>
      <w:lvlText w:val="%1、"/>
      <w:lvlJc w:val="left"/>
      <w:pPr>
        <w:snapToGrid/>
        <w:ind w:left="1365" w:hanging="720"/>
      </w:pPr>
      <w:rPr>
        <w:rFonts w:hint="default"/>
      </w:rPr>
    </w:lvl>
    <w:lvl w:ilvl="1" w:tplc="3BCA4190">
      <w:start w:val="1"/>
      <w:numFmt w:val="lowerLetter"/>
      <w:lvlText w:val="%2)"/>
      <w:lvlJc w:val="left"/>
      <w:pPr>
        <w:snapToGrid/>
        <w:ind w:left="1485" w:hanging="420"/>
      </w:pPr>
    </w:lvl>
    <w:lvl w:ilvl="2" w:tplc="C53C1FB0">
      <w:start w:val="1"/>
      <w:numFmt w:val="lowerRoman"/>
      <w:lvlText w:val="%3."/>
      <w:lvlJc w:val="right"/>
      <w:pPr>
        <w:snapToGrid/>
        <w:ind w:left="1905" w:hanging="420"/>
      </w:pPr>
    </w:lvl>
    <w:lvl w:ilvl="3" w:tplc="19B0E3F4">
      <w:start w:val="1"/>
      <w:numFmt w:val="decimal"/>
      <w:lvlText w:val="%4."/>
      <w:lvlJc w:val="left"/>
      <w:pPr>
        <w:snapToGrid/>
        <w:ind w:left="2325" w:hanging="420"/>
      </w:pPr>
    </w:lvl>
    <w:lvl w:ilvl="4" w:tplc="9B6E3AF0">
      <w:start w:val="1"/>
      <w:numFmt w:val="lowerLetter"/>
      <w:lvlText w:val="%5)"/>
      <w:lvlJc w:val="left"/>
      <w:pPr>
        <w:snapToGrid/>
        <w:ind w:left="2745" w:hanging="420"/>
      </w:pPr>
    </w:lvl>
    <w:lvl w:ilvl="5" w:tplc="5FEC39C6">
      <w:start w:val="1"/>
      <w:numFmt w:val="lowerRoman"/>
      <w:lvlText w:val="%6."/>
      <w:lvlJc w:val="right"/>
      <w:pPr>
        <w:snapToGrid/>
        <w:ind w:left="3165" w:hanging="420"/>
      </w:pPr>
    </w:lvl>
    <w:lvl w:ilvl="6" w:tplc="CE38CE0E">
      <w:start w:val="1"/>
      <w:numFmt w:val="decimal"/>
      <w:lvlText w:val="%7."/>
      <w:lvlJc w:val="left"/>
      <w:pPr>
        <w:snapToGrid/>
        <w:ind w:left="3585" w:hanging="420"/>
      </w:pPr>
    </w:lvl>
    <w:lvl w:ilvl="7" w:tplc="8154EFBE">
      <w:start w:val="1"/>
      <w:numFmt w:val="lowerLetter"/>
      <w:lvlText w:val="%8)"/>
      <w:lvlJc w:val="left"/>
      <w:pPr>
        <w:snapToGrid/>
        <w:ind w:left="4005" w:hanging="420"/>
      </w:pPr>
    </w:lvl>
    <w:lvl w:ilvl="8" w:tplc="F6D8620C">
      <w:start w:val="1"/>
      <w:numFmt w:val="lowerRoman"/>
      <w:lvlText w:val="%9."/>
      <w:lvlJc w:val="right"/>
      <w:pPr>
        <w:snapToGrid/>
        <w:ind w:left="4425" w:hanging="420"/>
      </w:pPr>
    </w:lvl>
  </w:abstractNum>
  <w:abstractNum w:abstractNumId="2">
    <w:nsid w:val="10F656B8"/>
    <w:multiLevelType w:val="hybridMultilevel"/>
    <w:tmpl w:val="185E242E"/>
    <w:lvl w:ilvl="0" w:tplc="80B03CA4">
      <w:start w:val="1"/>
      <w:numFmt w:val="chineseCounting"/>
      <w:lvlText w:val="（%1）"/>
      <w:lvlJc w:val="left"/>
      <w:pPr>
        <w:snapToGrid/>
        <w:ind w:left="2140" w:hanging="1080"/>
      </w:pPr>
      <w:rPr>
        <w:rFonts w:hint="default"/>
      </w:rPr>
    </w:lvl>
    <w:lvl w:ilvl="1" w:tplc="ADBA65E2">
      <w:start w:val="1"/>
      <w:numFmt w:val="lowerLetter"/>
      <w:lvlText w:val="%2)"/>
      <w:lvlJc w:val="left"/>
      <w:pPr>
        <w:snapToGrid/>
        <w:ind w:left="1900" w:hanging="420"/>
      </w:pPr>
    </w:lvl>
    <w:lvl w:ilvl="2" w:tplc="171A8494">
      <w:start w:val="1"/>
      <w:numFmt w:val="lowerRoman"/>
      <w:lvlText w:val="%3."/>
      <w:lvlJc w:val="right"/>
      <w:pPr>
        <w:snapToGrid/>
        <w:ind w:left="2320" w:hanging="420"/>
      </w:pPr>
    </w:lvl>
    <w:lvl w:ilvl="3" w:tplc="B30660A0">
      <w:start w:val="1"/>
      <w:numFmt w:val="decimal"/>
      <w:lvlText w:val="%4."/>
      <w:lvlJc w:val="left"/>
      <w:pPr>
        <w:snapToGrid/>
        <w:ind w:left="2740" w:hanging="420"/>
      </w:pPr>
    </w:lvl>
    <w:lvl w:ilvl="4" w:tplc="3BEA020C">
      <w:start w:val="1"/>
      <w:numFmt w:val="lowerLetter"/>
      <w:lvlText w:val="%5)"/>
      <w:lvlJc w:val="left"/>
      <w:pPr>
        <w:snapToGrid/>
        <w:ind w:left="3160" w:hanging="420"/>
      </w:pPr>
    </w:lvl>
    <w:lvl w:ilvl="5" w:tplc="C71ACC1C">
      <w:start w:val="1"/>
      <w:numFmt w:val="lowerRoman"/>
      <w:lvlText w:val="%6."/>
      <w:lvlJc w:val="right"/>
      <w:pPr>
        <w:snapToGrid/>
        <w:ind w:left="3580" w:hanging="420"/>
      </w:pPr>
    </w:lvl>
    <w:lvl w:ilvl="6" w:tplc="E5E2D6C8">
      <w:start w:val="1"/>
      <w:numFmt w:val="decimal"/>
      <w:lvlText w:val="%7."/>
      <w:lvlJc w:val="left"/>
      <w:pPr>
        <w:snapToGrid/>
        <w:ind w:left="4000" w:hanging="420"/>
      </w:pPr>
    </w:lvl>
    <w:lvl w:ilvl="7" w:tplc="43406ED2">
      <w:start w:val="1"/>
      <w:numFmt w:val="lowerLetter"/>
      <w:lvlText w:val="%8)"/>
      <w:lvlJc w:val="left"/>
      <w:pPr>
        <w:snapToGrid/>
        <w:ind w:left="4420" w:hanging="420"/>
      </w:pPr>
    </w:lvl>
    <w:lvl w:ilvl="8" w:tplc="C66EF906">
      <w:start w:val="1"/>
      <w:numFmt w:val="lowerRoman"/>
      <w:lvlText w:val="%9."/>
      <w:lvlJc w:val="right"/>
      <w:pPr>
        <w:snapToGrid/>
        <w:ind w:left="4840" w:hanging="420"/>
      </w:pPr>
    </w:lvl>
  </w:abstractNum>
  <w:abstractNum w:abstractNumId="3">
    <w:nsid w:val="20131F76"/>
    <w:multiLevelType w:val="hybridMultilevel"/>
    <w:tmpl w:val="641875AE"/>
    <w:lvl w:ilvl="0" w:tplc="EED05054">
      <w:start w:val="1"/>
      <w:numFmt w:val="chineseCounting"/>
      <w:lvlText w:val="%1、"/>
      <w:lvlJc w:val="left"/>
      <w:pPr>
        <w:snapToGrid/>
        <w:ind w:left="1365" w:hanging="720"/>
      </w:pPr>
      <w:rPr>
        <w:rFonts w:hint="default"/>
      </w:rPr>
    </w:lvl>
    <w:lvl w:ilvl="1" w:tplc="0B7C11F2">
      <w:start w:val="1"/>
      <w:numFmt w:val="lowerLetter"/>
      <w:lvlText w:val="%2)"/>
      <w:lvlJc w:val="left"/>
      <w:pPr>
        <w:snapToGrid/>
        <w:ind w:left="1485" w:hanging="420"/>
      </w:pPr>
    </w:lvl>
    <w:lvl w:ilvl="2" w:tplc="BA54CA80">
      <w:start w:val="1"/>
      <w:numFmt w:val="lowerRoman"/>
      <w:lvlText w:val="%3."/>
      <w:lvlJc w:val="right"/>
      <w:pPr>
        <w:snapToGrid/>
        <w:ind w:left="1905" w:hanging="420"/>
      </w:pPr>
    </w:lvl>
    <w:lvl w:ilvl="3" w:tplc="4ECEC380">
      <w:start w:val="1"/>
      <w:numFmt w:val="decimal"/>
      <w:lvlText w:val="%4."/>
      <w:lvlJc w:val="left"/>
      <w:pPr>
        <w:snapToGrid/>
        <w:ind w:left="2325" w:hanging="420"/>
      </w:pPr>
    </w:lvl>
    <w:lvl w:ilvl="4" w:tplc="B7BC5542">
      <w:start w:val="1"/>
      <w:numFmt w:val="lowerLetter"/>
      <w:lvlText w:val="%5)"/>
      <w:lvlJc w:val="left"/>
      <w:pPr>
        <w:snapToGrid/>
        <w:ind w:left="2745" w:hanging="420"/>
      </w:pPr>
    </w:lvl>
    <w:lvl w:ilvl="5" w:tplc="60E0CC1E">
      <w:start w:val="1"/>
      <w:numFmt w:val="lowerRoman"/>
      <w:lvlText w:val="%6."/>
      <w:lvlJc w:val="right"/>
      <w:pPr>
        <w:snapToGrid/>
        <w:ind w:left="3165" w:hanging="420"/>
      </w:pPr>
    </w:lvl>
    <w:lvl w:ilvl="6" w:tplc="4968A620">
      <w:start w:val="1"/>
      <w:numFmt w:val="decimal"/>
      <w:lvlText w:val="%7."/>
      <w:lvlJc w:val="left"/>
      <w:pPr>
        <w:snapToGrid/>
        <w:ind w:left="3585" w:hanging="420"/>
      </w:pPr>
    </w:lvl>
    <w:lvl w:ilvl="7" w:tplc="9530B5D4">
      <w:start w:val="1"/>
      <w:numFmt w:val="lowerLetter"/>
      <w:lvlText w:val="%8)"/>
      <w:lvlJc w:val="left"/>
      <w:pPr>
        <w:snapToGrid/>
        <w:ind w:left="4005" w:hanging="420"/>
      </w:pPr>
    </w:lvl>
    <w:lvl w:ilvl="8" w:tplc="F7285480">
      <w:start w:val="1"/>
      <w:numFmt w:val="lowerRoman"/>
      <w:lvlText w:val="%9."/>
      <w:lvlJc w:val="right"/>
      <w:pPr>
        <w:snapToGrid/>
        <w:ind w:left="4425" w:hanging="420"/>
      </w:pPr>
    </w:lvl>
  </w:abstractNum>
  <w:abstractNum w:abstractNumId="4">
    <w:nsid w:val="37207C6B"/>
    <w:multiLevelType w:val="hybridMultilevel"/>
    <w:tmpl w:val="C37288CC"/>
    <w:lvl w:ilvl="0" w:tplc="714280BE">
      <w:start w:val="1"/>
      <w:numFmt w:val="none"/>
      <w:lvlText w:val="一、"/>
      <w:lvlJc w:val="left"/>
      <w:pPr>
        <w:snapToGrid/>
        <w:ind w:left="1360" w:hanging="720"/>
      </w:pPr>
      <w:rPr>
        <w:rFonts w:hint="default"/>
      </w:rPr>
    </w:lvl>
    <w:lvl w:ilvl="1" w:tplc="957097B0">
      <w:start w:val="1"/>
      <w:numFmt w:val="lowerLetter"/>
      <w:lvlText w:val="%2)"/>
      <w:lvlJc w:val="left"/>
      <w:pPr>
        <w:snapToGrid/>
        <w:ind w:left="1480" w:hanging="420"/>
      </w:pPr>
    </w:lvl>
    <w:lvl w:ilvl="2" w:tplc="DCE4C6A2">
      <w:start w:val="1"/>
      <w:numFmt w:val="lowerRoman"/>
      <w:lvlText w:val="%3."/>
      <w:lvlJc w:val="right"/>
      <w:pPr>
        <w:snapToGrid/>
        <w:ind w:left="1900" w:hanging="420"/>
      </w:pPr>
    </w:lvl>
    <w:lvl w:ilvl="3" w:tplc="D52CAF16">
      <w:start w:val="1"/>
      <w:numFmt w:val="decimal"/>
      <w:lvlText w:val="%4."/>
      <w:lvlJc w:val="left"/>
      <w:pPr>
        <w:snapToGrid/>
        <w:ind w:left="2320" w:hanging="420"/>
      </w:pPr>
    </w:lvl>
    <w:lvl w:ilvl="4" w:tplc="8FEA9B5A">
      <w:start w:val="1"/>
      <w:numFmt w:val="lowerLetter"/>
      <w:lvlText w:val="%5)"/>
      <w:lvlJc w:val="left"/>
      <w:pPr>
        <w:snapToGrid/>
        <w:ind w:left="2740" w:hanging="420"/>
      </w:pPr>
    </w:lvl>
    <w:lvl w:ilvl="5" w:tplc="65C0E858">
      <w:start w:val="1"/>
      <w:numFmt w:val="lowerRoman"/>
      <w:lvlText w:val="%6."/>
      <w:lvlJc w:val="right"/>
      <w:pPr>
        <w:snapToGrid/>
        <w:ind w:left="3160" w:hanging="420"/>
      </w:pPr>
    </w:lvl>
    <w:lvl w:ilvl="6" w:tplc="3F18D9CA">
      <w:start w:val="1"/>
      <w:numFmt w:val="decimal"/>
      <w:lvlText w:val="%7."/>
      <w:lvlJc w:val="left"/>
      <w:pPr>
        <w:snapToGrid/>
        <w:ind w:left="3580" w:hanging="420"/>
      </w:pPr>
    </w:lvl>
    <w:lvl w:ilvl="7" w:tplc="DB8E8300">
      <w:start w:val="1"/>
      <w:numFmt w:val="lowerLetter"/>
      <w:lvlText w:val="%8)"/>
      <w:lvlJc w:val="left"/>
      <w:pPr>
        <w:snapToGrid/>
        <w:ind w:left="4000" w:hanging="420"/>
      </w:pPr>
    </w:lvl>
    <w:lvl w:ilvl="8" w:tplc="3740020E">
      <w:start w:val="1"/>
      <w:numFmt w:val="lowerRoman"/>
      <w:lvlText w:val="%9."/>
      <w:lvlJc w:val="right"/>
      <w:pPr>
        <w:snapToGrid/>
        <w:ind w:left="4420" w:hanging="420"/>
      </w:pPr>
    </w:lvl>
  </w:abstractNum>
  <w:abstractNum w:abstractNumId="5">
    <w:nsid w:val="65FE1500"/>
    <w:multiLevelType w:val="hybridMultilevel"/>
    <w:tmpl w:val="9E2A2D98"/>
    <w:lvl w:ilvl="0" w:tplc="8E9A2E98">
      <w:start w:val="1"/>
      <w:numFmt w:val="decimal"/>
      <w:lvlText w:val="%1、"/>
      <w:lvlJc w:val="left"/>
      <w:pPr>
        <w:snapToGrid/>
        <w:ind w:left="1365" w:hanging="720"/>
      </w:pPr>
      <w:rPr>
        <w:rFonts w:hint="default"/>
      </w:rPr>
    </w:lvl>
    <w:lvl w:ilvl="1" w:tplc="C876E1C2">
      <w:start w:val="1"/>
      <w:numFmt w:val="lowerLetter"/>
      <w:lvlText w:val="%2)"/>
      <w:lvlJc w:val="left"/>
      <w:pPr>
        <w:snapToGrid/>
        <w:ind w:left="1485" w:hanging="420"/>
      </w:pPr>
    </w:lvl>
    <w:lvl w:ilvl="2" w:tplc="71E84694">
      <w:start w:val="1"/>
      <w:numFmt w:val="lowerRoman"/>
      <w:lvlText w:val="%3."/>
      <w:lvlJc w:val="right"/>
      <w:pPr>
        <w:snapToGrid/>
        <w:ind w:left="1905" w:hanging="420"/>
      </w:pPr>
    </w:lvl>
    <w:lvl w:ilvl="3" w:tplc="FB5229F4">
      <w:start w:val="1"/>
      <w:numFmt w:val="decimal"/>
      <w:lvlText w:val="%4."/>
      <w:lvlJc w:val="left"/>
      <w:pPr>
        <w:snapToGrid/>
        <w:ind w:left="2325" w:hanging="420"/>
      </w:pPr>
    </w:lvl>
    <w:lvl w:ilvl="4" w:tplc="EC0C3478">
      <w:start w:val="1"/>
      <w:numFmt w:val="lowerLetter"/>
      <w:lvlText w:val="%5)"/>
      <w:lvlJc w:val="left"/>
      <w:pPr>
        <w:snapToGrid/>
        <w:ind w:left="2745" w:hanging="420"/>
      </w:pPr>
    </w:lvl>
    <w:lvl w:ilvl="5" w:tplc="658897B8">
      <w:start w:val="1"/>
      <w:numFmt w:val="lowerRoman"/>
      <w:lvlText w:val="%6."/>
      <w:lvlJc w:val="right"/>
      <w:pPr>
        <w:snapToGrid/>
        <w:ind w:left="3165" w:hanging="420"/>
      </w:pPr>
    </w:lvl>
    <w:lvl w:ilvl="6" w:tplc="0E2E55C0">
      <w:start w:val="1"/>
      <w:numFmt w:val="decimal"/>
      <w:lvlText w:val="%7."/>
      <w:lvlJc w:val="left"/>
      <w:pPr>
        <w:snapToGrid/>
        <w:ind w:left="3585" w:hanging="420"/>
      </w:pPr>
    </w:lvl>
    <w:lvl w:ilvl="7" w:tplc="258CBC8C">
      <w:start w:val="1"/>
      <w:numFmt w:val="lowerLetter"/>
      <w:lvlText w:val="%8)"/>
      <w:lvlJc w:val="left"/>
      <w:pPr>
        <w:snapToGrid/>
        <w:ind w:left="4005" w:hanging="420"/>
      </w:pPr>
    </w:lvl>
    <w:lvl w:ilvl="8" w:tplc="F9DE7EE4">
      <w:start w:val="1"/>
      <w:numFmt w:val="lowerRoman"/>
      <w:lvlText w:val="%9."/>
      <w:lvlJc w:val="right"/>
      <w:pPr>
        <w:snapToGrid/>
        <w:ind w:left="4425" w:hanging="420"/>
      </w:pPr>
    </w:lvl>
  </w:abstractNum>
  <w:abstractNum w:abstractNumId="6">
    <w:nsid w:val="7A375D4B"/>
    <w:multiLevelType w:val="hybridMultilevel"/>
    <w:tmpl w:val="897A7CB8"/>
    <w:lvl w:ilvl="0" w:tplc="22C06BF0">
      <w:start w:val="2"/>
      <w:numFmt w:val="chineseCounting"/>
      <w:lvlText w:val="%1、"/>
      <w:lvlJc w:val="left"/>
      <w:pPr>
        <w:snapToGrid/>
        <w:ind w:left="1360" w:hanging="720"/>
      </w:pPr>
      <w:rPr>
        <w:rFonts w:hint="default"/>
      </w:rPr>
    </w:lvl>
    <w:lvl w:ilvl="1" w:tplc="5386D168">
      <w:start w:val="1"/>
      <w:numFmt w:val="lowerLetter"/>
      <w:lvlText w:val="%2)"/>
      <w:lvlJc w:val="left"/>
      <w:pPr>
        <w:snapToGrid/>
        <w:ind w:left="1480" w:hanging="420"/>
      </w:pPr>
    </w:lvl>
    <w:lvl w:ilvl="2" w:tplc="3294DFC2">
      <w:start w:val="1"/>
      <w:numFmt w:val="lowerRoman"/>
      <w:lvlText w:val="%3."/>
      <w:lvlJc w:val="right"/>
      <w:pPr>
        <w:snapToGrid/>
        <w:ind w:left="1900" w:hanging="420"/>
      </w:pPr>
    </w:lvl>
    <w:lvl w:ilvl="3" w:tplc="BA2A7C3E">
      <w:start w:val="1"/>
      <w:numFmt w:val="decimal"/>
      <w:lvlText w:val="%4."/>
      <w:lvlJc w:val="left"/>
      <w:pPr>
        <w:snapToGrid/>
        <w:ind w:left="2320" w:hanging="420"/>
      </w:pPr>
    </w:lvl>
    <w:lvl w:ilvl="4" w:tplc="DC680AD0">
      <w:start w:val="1"/>
      <w:numFmt w:val="lowerLetter"/>
      <w:lvlText w:val="%5)"/>
      <w:lvlJc w:val="left"/>
      <w:pPr>
        <w:snapToGrid/>
        <w:ind w:left="2740" w:hanging="420"/>
      </w:pPr>
    </w:lvl>
    <w:lvl w:ilvl="5" w:tplc="17789E22">
      <w:start w:val="1"/>
      <w:numFmt w:val="lowerRoman"/>
      <w:lvlText w:val="%6."/>
      <w:lvlJc w:val="right"/>
      <w:pPr>
        <w:snapToGrid/>
        <w:ind w:left="3160" w:hanging="420"/>
      </w:pPr>
    </w:lvl>
    <w:lvl w:ilvl="6" w:tplc="F38A9668">
      <w:start w:val="1"/>
      <w:numFmt w:val="decimal"/>
      <w:lvlText w:val="%7."/>
      <w:lvlJc w:val="left"/>
      <w:pPr>
        <w:snapToGrid/>
        <w:ind w:left="3580" w:hanging="420"/>
      </w:pPr>
    </w:lvl>
    <w:lvl w:ilvl="7" w:tplc="C0004C8E">
      <w:start w:val="1"/>
      <w:numFmt w:val="lowerLetter"/>
      <w:lvlText w:val="%8)"/>
      <w:lvlJc w:val="left"/>
      <w:pPr>
        <w:snapToGrid/>
        <w:ind w:left="4000" w:hanging="420"/>
      </w:pPr>
    </w:lvl>
    <w:lvl w:ilvl="8" w:tplc="5A80367E">
      <w:start w:val="1"/>
      <w:numFmt w:val="lowerRoman"/>
      <w:lvlText w:val="%9."/>
      <w:lvlJc w:val="right"/>
      <w:pPr>
        <w:snapToGrid/>
        <w:ind w:left="442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</w:compat>
  <w:rsids>
    <w:rsidRoot w:val="00C232FE"/>
    <w:rsid w:val="00674DF9"/>
    <w:rsid w:val="00C2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32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32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32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32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32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32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32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32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32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32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32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232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32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232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32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232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32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customStyle="1" w:styleId="Heading9Char">
    <w:name w:val="Heading 9 Char"/>
    <w:basedOn w:val="a0"/>
    <w:link w:val="Heading9"/>
    <w:uiPriority w:val="9"/>
    <w:rsid w:val="00C232F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232FE"/>
  </w:style>
  <w:style w:type="paragraph" w:styleId="a4">
    <w:name w:val="Title"/>
    <w:basedOn w:val="a"/>
    <w:next w:val="a"/>
    <w:link w:val="Char"/>
    <w:uiPriority w:val="10"/>
    <w:qFormat/>
    <w:rsid w:val="00C232FE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C232FE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C232FE"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232FE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rsid w:val="00C232FE"/>
    <w:pPr>
      <w:ind w:left="720" w:right="720"/>
    </w:pPr>
    <w:rPr>
      <w:i/>
    </w:rPr>
  </w:style>
  <w:style w:type="character" w:customStyle="1" w:styleId="Char1">
    <w:name w:val="引用 Char"/>
    <w:link w:val="a6"/>
    <w:uiPriority w:val="29"/>
    <w:rsid w:val="00C232FE"/>
    <w:rPr>
      <w:i/>
    </w:rPr>
  </w:style>
  <w:style w:type="paragraph" w:styleId="a7">
    <w:name w:val="Intense Quote"/>
    <w:basedOn w:val="a"/>
    <w:next w:val="a"/>
    <w:link w:val="Char2"/>
    <w:uiPriority w:val="30"/>
    <w:qFormat/>
    <w:rsid w:val="00C232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har2">
    <w:name w:val="明显引用 Char"/>
    <w:link w:val="a7"/>
    <w:uiPriority w:val="30"/>
    <w:rsid w:val="00C232FE"/>
    <w:rPr>
      <w:i/>
    </w:rPr>
  </w:style>
  <w:style w:type="character" w:customStyle="1" w:styleId="HeaderChar">
    <w:name w:val="Header Char"/>
    <w:basedOn w:val="a0"/>
    <w:link w:val="Header"/>
    <w:uiPriority w:val="99"/>
    <w:rsid w:val="00C232FE"/>
  </w:style>
  <w:style w:type="character" w:customStyle="1" w:styleId="FooterChar">
    <w:name w:val="Footer Char"/>
    <w:basedOn w:val="a0"/>
    <w:link w:val="Footer"/>
    <w:uiPriority w:val="99"/>
    <w:rsid w:val="00C232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32F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32FE"/>
  </w:style>
  <w:style w:type="table" w:customStyle="1" w:styleId="TableGridLight">
    <w:name w:val="Table Grid Light"/>
    <w:basedOn w:val="a1"/>
    <w:uiPriority w:val="59"/>
    <w:rsid w:val="00C232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rsid w:val="00C232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rsid w:val="00C232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rsid w:val="00C232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pPr>
        <w:snapToGrid/>
      </w:pPr>
      <w:tblPr/>
      <w:tcPr>
        <w:shd w:val="clear" w:color="FFFFFF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pPr>
        <w:snapToGrid/>
      </w:pPr>
      <w:tblPr/>
      <w:tcPr>
        <w:shd w:val="clear" w:color="FFFFFF" w:fill="AEC4E0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AEC4E0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pPr>
        <w:snapToGrid/>
      </w:pPr>
      <w:tblPr/>
      <w:tcPr>
        <w:shd w:val="clear" w:color="FFFFFF" w:fill="E2AEAD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2AEAD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pPr>
        <w:snapToGrid/>
      </w:pPr>
      <w:tblPr/>
      <w:tcPr>
        <w:shd w:val="clear" w:color="FFFFFF" w:fill="D0DFB2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0DFB2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pPr>
        <w:snapToGrid/>
      </w:pPr>
      <w:tblPr/>
      <w:tcPr>
        <w:shd w:val="clear" w:color="FFFFFF" w:fill="C4B7D4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C4B7D4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tblPr/>
      <w:tcPr>
        <w:shd w:val="clear" w:color="FFFFFF" w:fill="ACD8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ACD8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tblPr/>
      <w:tcPr>
        <w:shd w:val="clear" w:color="FFFFFF" w:fill="FBCEAA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BCEAA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 w:themeShade="95"/>
      </w:rPr>
    </w:tblStylePr>
    <w:tblStylePr w:type="firstCol">
      <w:pPr>
        <w:snapToGrid/>
      </w:pPr>
      <w:rPr>
        <w:b/>
        <w:color w:val="7F7F7F" w:themeColor="text1" w:themeTint="80" w:themeShade="95"/>
      </w:rPr>
    </w:tblStylePr>
    <w:tblStylePr w:type="lastCol">
      <w:pPr>
        <w:snapToGrid/>
      </w:pPr>
      <w:rPr>
        <w:b/>
        <w:color w:val="7F7F7F" w:themeColor="text1" w:themeTint="80" w:themeShade="95"/>
      </w:rPr>
    </w:tblStylePr>
    <w:tblStylePr w:type="band1Vert">
      <w:pPr>
        <w:snapToGrid/>
      </w:p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pPr>
        <w:snapToGrid/>
      </w:pPr>
      <w:rPr>
        <w:b/>
        <w:color w:val="A6BFDD" w:themeColor="accent1" w:themeTint="80" w:themeShade="95"/>
      </w:rPr>
    </w:tblStylePr>
    <w:tblStylePr w:type="firstCol">
      <w:pPr>
        <w:snapToGrid/>
      </w:pPr>
      <w:rPr>
        <w:b/>
        <w:color w:val="A6BFDD" w:themeColor="accent1" w:themeTint="80" w:themeShade="95"/>
      </w:rPr>
    </w:tblStylePr>
    <w:tblStylePr w:type="lastCol">
      <w:pPr>
        <w:snapToGrid/>
      </w:pPr>
      <w:rPr>
        <w:b/>
        <w:color w:val="A6BFDD" w:themeColor="accent1" w:themeTint="80" w:themeShade="95"/>
      </w:rPr>
    </w:tblStylePr>
    <w:tblStylePr w:type="band1Vert">
      <w:pPr>
        <w:snapToGrid/>
      </w:p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  <w:rPr>
        <w:rFonts w:ascii="Arial" w:hAnsi="Arial"/>
        <w:color w:val="A6BFDD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pPr>
        <w:snapToGrid/>
      </w:pPr>
      <w:rPr>
        <w:b/>
        <w:color w:val="D99695" w:themeColor="accent2" w:themeTint="97" w:themeShade="95"/>
      </w:rPr>
    </w:tblStylePr>
    <w:tblStylePr w:type="firstCol">
      <w:pPr>
        <w:snapToGrid/>
      </w:pPr>
      <w:rPr>
        <w:b/>
        <w:color w:val="D99695" w:themeColor="accent2" w:themeTint="97" w:themeShade="95"/>
      </w:rPr>
    </w:tblStylePr>
    <w:tblStylePr w:type="lastCol">
      <w:pPr>
        <w:snapToGrid/>
      </w:pPr>
      <w:rPr>
        <w:b/>
        <w:color w:val="D99695" w:themeColor="accent2" w:themeTint="97" w:themeShade="95"/>
      </w:rPr>
    </w:tblStylePr>
    <w:tblStylePr w:type="band1Vert">
      <w:pPr>
        <w:snapToGrid/>
      </w:p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pPr>
        <w:snapToGrid/>
      </w:pPr>
      <w:rPr>
        <w:b/>
        <w:color w:val="9ABB59" w:themeColor="accent3" w:themeTint="FE" w:themeShade="95"/>
      </w:rPr>
    </w:tblStylePr>
    <w:tblStylePr w:type="firstCol">
      <w:pPr>
        <w:snapToGrid/>
      </w:pPr>
      <w:rPr>
        <w:b/>
        <w:color w:val="9ABB59" w:themeColor="accent3" w:themeTint="FE" w:themeShade="95"/>
      </w:rPr>
    </w:tblStylePr>
    <w:tblStylePr w:type="lastCol">
      <w:pPr>
        <w:snapToGrid/>
      </w:pPr>
      <w:rPr>
        <w:b/>
        <w:color w:val="9ABB59" w:themeColor="accent3" w:themeTint="FE" w:themeShade="95"/>
      </w:rPr>
    </w:tblStylePr>
    <w:tblStylePr w:type="band1Vert">
      <w:pPr>
        <w:snapToGrid/>
      </w:p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  <w:rPr>
        <w:rFonts w:ascii="Arial" w:hAnsi="Arial"/>
        <w:color w:val="9ABB59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pPr>
        <w:snapToGrid/>
      </w:pPr>
      <w:rPr>
        <w:b/>
        <w:color w:val="B2A1C6" w:themeColor="accent4" w:themeTint="9A" w:themeShade="95"/>
      </w:rPr>
    </w:tblStylePr>
    <w:tblStylePr w:type="firstCol">
      <w:pPr>
        <w:snapToGrid/>
      </w:pPr>
      <w:rPr>
        <w:b/>
        <w:color w:val="B2A1C6" w:themeColor="accent4" w:themeTint="9A" w:themeShade="95"/>
      </w:rPr>
    </w:tblStylePr>
    <w:tblStylePr w:type="lastCol">
      <w:pPr>
        <w:snapToGrid/>
      </w:pPr>
      <w:rPr>
        <w:b/>
        <w:color w:val="B2A1C6" w:themeColor="accent4" w:themeTint="9A" w:themeShade="95"/>
      </w:rPr>
    </w:tblStylePr>
    <w:tblStylePr w:type="band1Vert">
      <w:pPr>
        <w:snapToGrid/>
      </w:p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pPr>
        <w:snapToGrid/>
      </w:pPr>
      <w:rPr>
        <w:b/>
        <w:color w:val="266779" w:themeColor="accent5" w:themeShade="95"/>
      </w:rPr>
    </w:tblStylePr>
    <w:tblStylePr w:type="firstCol">
      <w:pPr>
        <w:snapToGrid/>
      </w:pPr>
      <w:rPr>
        <w:b/>
        <w:color w:val="266779" w:themeColor="accent5" w:themeShade="95"/>
      </w:rPr>
    </w:tblStylePr>
    <w:tblStylePr w:type="lastCol">
      <w:pPr>
        <w:snapToGrid/>
      </w:pPr>
      <w:rPr>
        <w:b/>
        <w:color w:val="266779" w:themeColor="accent5" w:themeShade="95"/>
      </w:rPr>
    </w:tblStylePr>
    <w:tblStylePr w:type="band1Vert">
      <w:pPr>
        <w:snapToGrid/>
      </w:p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pPr>
        <w:snapToGrid/>
      </w:pPr>
      <w:rPr>
        <w:b/>
        <w:color w:val="266779" w:themeColor="accent5" w:themeShade="95"/>
      </w:rPr>
    </w:tblStylePr>
    <w:tblStylePr w:type="firstCol">
      <w:pPr>
        <w:snapToGrid/>
      </w:pPr>
      <w:rPr>
        <w:b/>
        <w:color w:val="266779" w:themeColor="accent5" w:themeShade="95"/>
      </w:rPr>
    </w:tblStylePr>
    <w:tblStylePr w:type="lastCol">
      <w:pPr>
        <w:snapToGrid/>
      </w:pPr>
      <w:rPr>
        <w:b/>
        <w:color w:val="266779" w:themeColor="accent5" w:themeShade="95"/>
      </w:rPr>
    </w:tblStylePr>
    <w:tblStylePr w:type="band1Vert">
      <w:pPr>
        <w:snapToGrid/>
      </w:p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  <w:rPr>
        <w:rFonts w:ascii="Arial" w:hAnsi="Arial"/>
        <w:color w:val="A6BFDD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  <w:rPr>
        <w:rFonts w:ascii="Arial" w:hAnsi="Arial"/>
        <w:color w:val="9ABB59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rsid w:val="00C232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  <w:rPr>
        <w:rFonts w:ascii="Arial" w:hAnsi="Arial"/>
        <w:color w:val="B15407" w:themeColor="accent6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rsid w:val="00C23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pPr>
        <w:snapToGrid/>
      </w:pPr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pPr>
        <w:snapToGrid/>
      </w:pPr>
      <w:rPr>
        <w:b/>
        <w:color w:val="2A4A71" w:themeColor="accent1" w:themeShade="95"/>
      </w:rPr>
    </w:tblStylePr>
    <w:tblStylePr w:type="lastCol">
      <w:pPr>
        <w:snapToGrid/>
      </w:pPr>
      <w:rPr>
        <w:b/>
        <w:color w:val="2A4A71" w:themeColor="accent1" w:themeShade="95"/>
      </w:r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  <w:rPr>
        <w:rFonts w:ascii="Arial" w:hAnsi="Arial"/>
        <w:color w:val="2A4A71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pPr>
        <w:snapToGrid/>
      </w:pPr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pPr>
        <w:snapToGrid/>
      </w:pPr>
      <w:rPr>
        <w:b/>
        <w:color w:val="D99695" w:themeColor="accent2" w:themeTint="97" w:themeShade="95"/>
      </w:rPr>
    </w:tblStylePr>
    <w:tblStylePr w:type="lastCol">
      <w:pPr>
        <w:snapToGrid/>
      </w:pPr>
      <w:rPr>
        <w:b/>
        <w:color w:val="D99695" w:themeColor="accent2" w:themeTint="97" w:themeShade="95"/>
      </w:r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pPr>
        <w:snapToGrid/>
      </w:pPr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pPr>
        <w:snapToGrid/>
      </w:pPr>
      <w:rPr>
        <w:b/>
        <w:color w:val="C3D69B" w:themeColor="accent3" w:themeTint="98" w:themeShade="95"/>
      </w:rPr>
    </w:tblStylePr>
    <w:tblStylePr w:type="lastCol">
      <w:pPr>
        <w:snapToGrid/>
      </w:pPr>
      <w:rPr>
        <w:b/>
        <w:color w:val="C3D69B" w:themeColor="accent3" w:themeTint="98" w:themeShade="95"/>
      </w:r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  <w:rPr>
        <w:rFonts w:ascii="Arial" w:hAnsi="Arial"/>
        <w:color w:val="C3D69B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pPr>
        <w:snapToGrid/>
      </w:pPr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pPr>
        <w:snapToGrid/>
      </w:pPr>
      <w:rPr>
        <w:b/>
        <w:color w:val="B2A1C6" w:themeColor="accent4" w:themeTint="9A" w:themeShade="95"/>
      </w:rPr>
    </w:tblStylePr>
    <w:tblStylePr w:type="lastCol">
      <w:pPr>
        <w:snapToGrid/>
      </w:pPr>
      <w:rPr>
        <w:b/>
        <w:color w:val="B2A1C6" w:themeColor="accent4" w:themeTint="9A" w:themeShade="95"/>
      </w:r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pPr>
        <w:snapToGrid/>
      </w:pPr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pPr>
        <w:snapToGrid/>
      </w:pPr>
      <w:rPr>
        <w:b/>
        <w:color w:val="92CCDC" w:themeColor="accent5" w:themeTint="9A" w:themeShade="95"/>
      </w:rPr>
    </w:tblStylePr>
    <w:tblStylePr w:type="lastCol">
      <w:pPr>
        <w:snapToGrid/>
      </w:pPr>
      <w:rPr>
        <w:b/>
        <w:color w:val="92CCDC" w:themeColor="accent5" w:themeTint="9A" w:themeShade="95"/>
      </w:r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  <w:rPr>
        <w:rFonts w:ascii="Arial" w:hAnsi="Arial"/>
        <w:color w:val="92CCDC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pPr>
        <w:snapToGrid/>
      </w:pPr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pPr>
        <w:snapToGrid/>
      </w:pPr>
      <w:rPr>
        <w:b/>
        <w:color w:val="FAC090" w:themeColor="accent6" w:themeTint="98" w:themeShade="95"/>
      </w:rPr>
    </w:tblStylePr>
    <w:tblStylePr w:type="lastCol">
      <w:pPr>
        <w:snapToGrid/>
      </w:pPr>
      <w:rPr>
        <w:b/>
        <w:color w:val="FAC090" w:themeColor="accent6" w:themeTint="98" w:themeShade="95"/>
      </w:r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  <w:rPr>
        <w:rFonts w:ascii="Arial" w:hAnsi="Arial"/>
        <w:color w:val="FAC090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  <w:rPr>
        <w:rFonts w:ascii="Arial" w:hAnsi="Arial"/>
        <w:color w:val="2A4A71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  <w:rPr>
        <w:rFonts w:ascii="Arial" w:hAnsi="Arial"/>
        <w:color w:val="C3D69B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  <w:rPr>
        <w:rFonts w:ascii="Arial" w:hAnsi="Arial"/>
        <w:color w:val="92CCDC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rsid w:val="00C232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  <w:rPr>
        <w:rFonts w:ascii="Arial" w:hAnsi="Arial"/>
        <w:color w:val="FAC090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rsid w:val="00C232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rsid w:val="00C232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customStyle="1" w:styleId="FootnoteTextChar">
    <w:name w:val="Footnote Text Char"/>
    <w:link w:val="a8"/>
    <w:uiPriority w:val="99"/>
    <w:rsid w:val="00C232FE"/>
    <w:rPr>
      <w:sz w:val="18"/>
    </w:rPr>
  </w:style>
  <w:style w:type="paragraph" w:styleId="a9">
    <w:name w:val="endnote text"/>
    <w:basedOn w:val="a"/>
    <w:link w:val="Char3"/>
    <w:uiPriority w:val="99"/>
    <w:semiHidden/>
    <w:unhideWhenUsed/>
    <w:rsid w:val="00C232FE"/>
    <w:rPr>
      <w:sz w:val="20"/>
    </w:rPr>
  </w:style>
  <w:style w:type="character" w:customStyle="1" w:styleId="Char3">
    <w:name w:val="尾注文本 Char"/>
    <w:link w:val="a9"/>
    <w:uiPriority w:val="99"/>
    <w:rsid w:val="00C232FE"/>
    <w:rPr>
      <w:sz w:val="20"/>
    </w:rPr>
  </w:style>
  <w:style w:type="character" w:styleId="aa">
    <w:name w:val="endnote reference"/>
    <w:basedOn w:val="a0"/>
    <w:uiPriority w:val="99"/>
    <w:semiHidden/>
    <w:unhideWhenUsed/>
    <w:rsid w:val="00C232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32FE"/>
    <w:pPr>
      <w:spacing w:after="57"/>
    </w:pPr>
  </w:style>
  <w:style w:type="paragraph" w:styleId="2">
    <w:name w:val="toc 2"/>
    <w:basedOn w:val="a"/>
    <w:next w:val="a"/>
    <w:uiPriority w:val="39"/>
    <w:unhideWhenUsed/>
    <w:rsid w:val="00C232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32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32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32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32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32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32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32FE"/>
    <w:pPr>
      <w:spacing w:after="57"/>
      <w:ind w:left="2268"/>
    </w:pPr>
  </w:style>
  <w:style w:type="paragraph" w:styleId="TOC">
    <w:name w:val="TOC Heading"/>
    <w:uiPriority w:val="39"/>
    <w:unhideWhenUsed/>
    <w:rsid w:val="00C232FE"/>
  </w:style>
  <w:style w:type="paragraph" w:styleId="ab">
    <w:name w:val="table of figures"/>
    <w:basedOn w:val="a"/>
    <w:next w:val="a"/>
    <w:uiPriority w:val="99"/>
    <w:unhideWhenUsed/>
    <w:rsid w:val="00C232FE"/>
  </w:style>
  <w:style w:type="paragraph" w:customStyle="1" w:styleId="Header">
    <w:name w:val="Header"/>
    <w:basedOn w:val="a"/>
    <w:link w:val="ac"/>
    <w:uiPriority w:val="99"/>
    <w:unhideWhenUsed/>
    <w:rsid w:val="00C2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Header"/>
    <w:uiPriority w:val="99"/>
    <w:rsid w:val="00C232FE"/>
    <w:rPr>
      <w:sz w:val="18"/>
      <w:szCs w:val="18"/>
    </w:rPr>
  </w:style>
  <w:style w:type="paragraph" w:customStyle="1" w:styleId="Footer">
    <w:name w:val="Footer"/>
    <w:basedOn w:val="a"/>
    <w:link w:val="ad"/>
    <w:uiPriority w:val="99"/>
    <w:unhideWhenUsed/>
    <w:rsid w:val="00C2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Footer"/>
    <w:uiPriority w:val="99"/>
    <w:rsid w:val="00C232FE"/>
    <w:rPr>
      <w:sz w:val="18"/>
      <w:szCs w:val="18"/>
    </w:rPr>
  </w:style>
  <w:style w:type="paragraph" w:styleId="ae">
    <w:name w:val="List Paragraph"/>
    <w:basedOn w:val="a"/>
    <w:uiPriority w:val="34"/>
    <w:qFormat/>
    <w:rsid w:val="00C232FE"/>
    <w:pPr>
      <w:ind w:firstLineChars="200" w:firstLine="420"/>
    </w:pPr>
  </w:style>
  <w:style w:type="paragraph" w:styleId="af">
    <w:name w:val="Balloon Text"/>
    <w:basedOn w:val="a"/>
    <w:link w:val="Char4"/>
    <w:uiPriority w:val="99"/>
    <w:semiHidden/>
    <w:unhideWhenUsed/>
    <w:rsid w:val="00C232FE"/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C232FE"/>
    <w:rPr>
      <w:sz w:val="18"/>
      <w:szCs w:val="18"/>
    </w:rPr>
  </w:style>
  <w:style w:type="character" w:styleId="af0">
    <w:name w:val="Hyperlink"/>
    <w:basedOn w:val="a0"/>
    <w:uiPriority w:val="99"/>
    <w:unhideWhenUsed/>
    <w:rsid w:val="00C232FE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C232FE"/>
    <w:rPr>
      <w:sz w:val="21"/>
      <w:szCs w:val="21"/>
    </w:rPr>
  </w:style>
  <w:style w:type="paragraph" w:styleId="af2">
    <w:name w:val="annotation text"/>
    <w:basedOn w:val="a"/>
    <w:link w:val="Char5"/>
    <w:uiPriority w:val="99"/>
    <w:semiHidden/>
    <w:unhideWhenUsed/>
    <w:rsid w:val="00C232FE"/>
    <w:pPr>
      <w:jc w:val="left"/>
    </w:pPr>
  </w:style>
  <w:style w:type="character" w:customStyle="1" w:styleId="Char5">
    <w:name w:val="批注文字 Char"/>
    <w:basedOn w:val="a0"/>
    <w:link w:val="af2"/>
    <w:uiPriority w:val="99"/>
    <w:semiHidden/>
    <w:rsid w:val="00C232FE"/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C232FE"/>
    <w:rPr>
      <w:b/>
      <w:bCs/>
    </w:rPr>
  </w:style>
  <w:style w:type="character" w:customStyle="1" w:styleId="Char6">
    <w:name w:val="批注主题 Char"/>
    <w:basedOn w:val="Char5"/>
    <w:link w:val="af3"/>
    <w:uiPriority w:val="99"/>
    <w:semiHidden/>
    <w:rsid w:val="00C232FE"/>
    <w:rPr>
      <w:b/>
      <w:bCs/>
    </w:rPr>
  </w:style>
  <w:style w:type="paragraph" w:styleId="a8">
    <w:name w:val="footnote text"/>
    <w:basedOn w:val="a"/>
    <w:link w:val="Char7"/>
    <w:uiPriority w:val="99"/>
    <w:semiHidden/>
    <w:unhideWhenUsed/>
    <w:rsid w:val="00C232FE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0"/>
    <w:link w:val="a8"/>
    <w:uiPriority w:val="99"/>
    <w:semiHidden/>
    <w:rsid w:val="00C232FE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C232FE"/>
    <w:rPr>
      <w:vertAlign w:val="superscript"/>
    </w:rPr>
  </w:style>
  <w:style w:type="table" w:styleId="af5">
    <w:name w:val="Table Grid"/>
    <w:basedOn w:val="a1"/>
    <w:uiPriority w:val="59"/>
    <w:rsid w:val="00C23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51changxi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dcterms:created xsi:type="dcterms:W3CDTF">2025-03-30T16:01:00Z</dcterms:created>
  <dcterms:modified xsi:type="dcterms:W3CDTF">2025-03-30T16:01:00Z</dcterms:modified>
</cp:coreProperties>
</file>