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F30" w:rsidRPr="0029135E" w:rsidRDefault="002B7793" w:rsidP="00087682">
      <w:pPr>
        <w:pStyle w:val="a9"/>
        <w:ind w:firstLineChars="0" w:firstLine="0"/>
        <w:jc w:val="center"/>
        <w:rPr>
          <w:rFonts w:ascii="宋体" w:hAnsi="宋体"/>
          <w:b/>
          <w:sz w:val="48"/>
          <w:szCs w:val="48"/>
        </w:rPr>
      </w:pPr>
      <w:r w:rsidRPr="0029135E">
        <w:rPr>
          <w:rFonts w:ascii="宋体" w:hAnsi="宋体" w:hint="eastAsia"/>
          <w:b/>
          <w:sz w:val="48"/>
          <w:szCs w:val="48"/>
        </w:rPr>
        <w:t>关于</w:t>
      </w:r>
      <w:r w:rsidR="00F5140E">
        <w:rPr>
          <w:rFonts w:ascii="宋体" w:hAnsi="宋体" w:hint="eastAsia"/>
          <w:b/>
          <w:sz w:val="48"/>
          <w:szCs w:val="48"/>
        </w:rPr>
        <w:t>南方理财金交易型货币市场基金</w:t>
      </w:r>
      <w:r w:rsidRPr="0029135E">
        <w:rPr>
          <w:rFonts w:ascii="宋体" w:hAnsi="宋体" w:hint="eastAsia"/>
          <w:b/>
          <w:sz w:val="48"/>
          <w:szCs w:val="48"/>
        </w:rPr>
        <w:t>变更基金经理的公告</w:t>
      </w:r>
    </w:p>
    <w:p w:rsidR="00190F30" w:rsidRPr="00F0122E" w:rsidRDefault="00F44B77" w:rsidP="00190F30">
      <w:pPr>
        <w:jc w:val="center"/>
        <w:rPr>
          <w:rFonts w:ascii="宋体" w:hAnsi="宋体"/>
          <w:b/>
          <w:sz w:val="28"/>
          <w:szCs w:val="28"/>
        </w:rPr>
      </w:pPr>
      <w:r w:rsidRPr="00F0122E">
        <w:rPr>
          <w:rFonts w:ascii="宋体" w:hAnsi="宋体" w:hint="eastAsia"/>
          <w:b/>
          <w:sz w:val="28"/>
          <w:szCs w:val="28"/>
        </w:rPr>
        <w:t>公告送出日期：</w:t>
      </w:r>
      <w:r w:rsidR="00F5140E">
        <w:rPr>
          <w:rFonts w:ascii="宋体" w:hAnsi="宋体"/>
          <w:b/>
          <w:sz w:val="28"/>
          <w:szCs w:val="28"/>
        </w:rPr>
        <w:t>2025年3月29日</w:t>
      </w:r>
    </w:p>
    <w:p w:rsidR="00E46AD4" w:rsidRDefault="00F5140E" w:rsidP="00F5140E">
      <w:pPr>
        <w:pStyle w:val="-1"/>
        <w:spacing w:before="312" w:after="156"/>
      </w:pPr>
      <w:r>
        <w:rPr>
          <w:rFonts w:hint="eastAsia"/>
        </w:rPr>
        <w:t>公告基本信息</w:t>
      </w:r>
    </w:p>
    <w:tbl>
      <w:tblPr>
        <w:tblStyle w:val="-noheader"/>
        <w:tblW w:w="0" w:type="auto"/>
        <w:tblLayout w:type="fixed"/>
        <w:tblLook w:val="04A0"/>
      </w:tblPr>
      <w:tblGrid>
        <w:gridCol w:w="4422"/>
        <w:gridCol w:w="4422"/>
      </w:tblGrid>
      <w:tr w:rsidR="00F5140E" w:rsidTr="00F5140E">
        <w:tc>
          <w:tcPr>
            <w:tcW w:w="4422" w:type="dxa"/>
          </w:tcPr>
          <w:p w:rsidR="00F5140E" w:rsidRDefault="00F5140E" w:rsidP="00F5140E">
            <w:pPr>
              <w:jc w:val="left"/>
            </w:pPr>
            <w:r>
              <w:rPr>
                <w:rFonts w:hint="eastAsia"/>
              </w:rPr>
              <w:t>基金名称</w:t>
            </w:r>
          </w:p>
        </w:tc>
        <w:tc>
          <w:tcPr>
            <w:tcW w:w="4422" w:type="dxa"/>
          </w:tcPr>
          <w:p w:rsidR="00F5140E" w:rsidRDefault="00F5140E" w:rsidP="00F5140E">
            <w:pPr>
              <w:jc w:val="left"/>
            </w:pPr>
            <w:r>
              <w:rPr>
                <w:rFonts w:hint="eastAsia"/>
              </w:rPr>
              <w:t>南方理财金交易型货币市场基金</w:t>
            </w:r>
          </w:p>
        </w:tc>
      </w:tr>
      <w:tr w:rsidR="00F5140E" w:rsidTr="00F5140E">
        <w:tc>
          <w:tcPr>
            <w:tcW w:w="4422" w:type="dxa"/>
          </w:tcPr>
          <w:p w:rsidR="00F5140E" w:rsidRDefault="00F5140E" w:rsidP="00F5140E">
            <w:pPr>
              <w:jc w:val="left"/>
            </w:pPr>
            <w:r>
              <w:rPr>
                <w:rFonts w:hint="eastAsia"/>
              </w:rPr>
              <w:t>基金简称</w:t>
            </w:r>
          </w:p>
        </w:tc>
        <w:tc>
          <w:tcPr>
            <w:tcW w:w="4422" w:type="dxa"/>
          </w:tcPr>
          <w:p w:rsidR="00F5140E" w:rsidRDefault="00F5140E" w:rsidP="00F5140E">
            <w:pPr>
              <w:jc w:val="left"/>
            </w:pPr>
            <w:r>
              <w:rPr>
                <w:rFonts w:hint="eastAsia"/>
              </w:rPr>
              <w:t>南方理财金货币</w:t>
            </w:r>
            <w:r>
              <w:rPr>
                <w:rFonts w:hint="eastAsia"/>
              </w:rPr>
              <w:t>ETF</w:t>
            </w:r>
          </w:p>
        </w:tc>
      </w:tr>
      <w:tr w:rsidR="00F5140E" w:rsidTr="00F5140E">
        <w:tc>
          <w:tcPr>
            <w:tcW w:w="4422" w:type="dxa"/>
          </w:tcPr>
          <w:p w:rsidR="00F5140E" w:rsidRDefault="00F5140E" w:rsidP="00F5140E">
            <w:pPr>
              <w:jc w:val="left"/>
            </w:pPr>
            <w:r>
              <w:rPr>
                <w:rFonts w:hint="eastAsia"/>
              </w:rPr>
              <w:t>基金主代码</w:t>
            </w:r>
          </w:p>
        </w:tc>
        <w:tc>
          <w:tcPr>
            <w:tcW w:w="4422" w:type="dxa"/>
          </w:tcPr>
          <w:p w:rsidR="00F5140E" w:rsidRDefault="00F5140E" w:rsidP="00F5140E">
            <w:pPr>
              <w:jc w:val="left"/>
            </w:pPr>
            <w:r>
              <w:t>000816</w:t>
            </w:r>
          </w:p>
        </w:tc>
      </w:tr>
      <w:tr w:rsidR="00F5140E" w:rsidTr="00F5140E">
        <w:tc>
          <w:tcPr>
            <w:tcW w:w="4422" w:type="dxa"/>
          </w:tcPr>
          <w:p w:rsidR="00F5140E" w:rsidRDefault="00F5140E" w:rsidP="00F5140E">
            <w:pPr>
              <w:jc w:val="left"/>
            </w:pPr>
            <w:r>
              <w:rPr>
                <w:rFonts w:hint="eastAsia"/>
              </w:rPr>
              <w:t>基金管理人名称</w:t>
            </w:r>
          </w:p>
        </w:tc>
        <w:tc>
          <w:tcPr>
            <w:tcW w:w="4422" w:type="dxa"/>
          </w:tcPr>
          <w:p w:rsidR="00F5140E" w:rsidRDefault="00F5140E" w:rsidP="00F5140E">
            <w:pPr>
              <w:jc w:val="left"/>
            </w:pPr>
            <w:r>
              <w:rPr>
                <w:rFonts w:hint="eastAsia"/>
              </w:rPr>
              <w:t>南方基金管理股份有限公司</w:t>
            </w:r>
          </w:p>
        </w:tc>
      </w:tr>
      <w:tr w:rsidR="00F5140E" w:rsidTr="00F5140E">
        <w:tc>
          <w:tcPr>
            <w:tcW w:w="4422" w:type="dxa"/>
          </w:tcPr>
          <w:p w:rsidR="00F5140E" w:rsidRDefault="00F5140E" w:rsidP="00F5140E">
            <w:pPr>
              <w:jc w:val="left"/>
            </w:pPr>
            <w:r>
              <w:rPr>
                <w:rFonts w:hint="eastAsia"/>
              </w:rPr>
              <w:t>公告依据</w:t>
            </w:r>
          </w:p>
        </w:tc>
        <w:tc>
          <w:tcPr>
            <w:tcW w:w="4422" w:type="dxa"/>
          </w:tcPr>
          <w:p w:rsidR="00F5140E" w:rsidRDefault="00F5140E" w:rsidP="00F5140E">
            <w:pPr>
              <w:jc w:val="left"/>
            </w:pPr>
            <w:r>
              <w:rPr>
                <w:rFonts w:hint="eastAsia"/>
              </w:rPr>
              <w:t>《公开募集证券投资基金信息披露管理办法》</w:t>
            </w:r>
          </w:p>
        </w:tc>
      </w:tr>
      <w:tr w:rsidR="00F5140E" w:rsidTr="00F5140E">
        <w:tc>
          <w:tcPr>
            <w:tcW w:w="4422" w:type="dxa"/>
          </w:tcPr>
          <w:p w:rsidR="00F5140E" w:rsidRDefault="00F5140E" w:rsidP="00F5140E">
            <w:pPr>
              <w:jc w:val="left"/>
            </w:pPr>
            <w:r>
              <w:rPr>
                <w:rFonts w:hint="eastAsia"/>
              </w:rPr>
              <w:t>基金经理变更类型</w:t>
            </w:r>
          </w:p>
        </w:tc>
        <w:tc>
          <w:tcPr>
            <w:tcW w:w="4422" w:type="dxa"/>
          </w:tcPr>
          <w:p w:rsidR="00F5140E" w:rsidRDefault="00F5140E" w:rsidP="00F5140E">
            <w:pPr>
              <w:jc w:val="left"/>
            </w:pPr>
            <w:r>
              <w:rPr>
                <w:rFonts w:hint="eastAsia"/>
              </w:rPr>
              <w:t>解聘基金经理</w:t>
            </w:r>
          </w:p>
        </w:tc>
      </w:tr>
      <w:tr w:rsidR="00F5140E" w:rsidTr="00F5140E">
        <w:tc>
          <w:tcPr>
            <w:tcW w:w="4422" w:type="dxa"/>
          </w:tcPr>
          <w:p w:rsidR="00F5140E" w:rsidRDefault="00F5140E" w:rsidP="00F5140E">
            <w:pPr>
              <w:jc w:val="left"/>
            </w:pPr>
            <w:r>
              <w:rPr>
                <w:rFonts w:hint="eastAsia"/>
              </w:rPr>
              <w:t>共同管理本基金的其他基金经理姓名</w:t>
            </w:r>
          </w:p>
        </w:tc>
        <w:tc>
          <w:tcPr>
            <w:tcW w:w="4422" w:type="dxa"/>
          </w:tcPr>
          <w:p w:rsidR="00F5140E" w:rsidRDefault="00F5140E" w:rsidP="00F5140E">
            <w:pPr>
              <w:jc w:val="left"/>
            </w:pPr>
            <w:r>
              <w:rPr>
                <w:rFonts w:hint="eastAsia"/>
              </w:rPr>
              <w:t>董浩</w:t>
            </w:r>
          </w:p>
        </w:tc>
      </w:tr>
      <w:tr w:rsidR="00F5140E" w:rsidTr="00F5140E">
        <w:tc>
          <w:tcPr>
            <w:tcW w:w="4422" w:type="dxa"/>
          </w:tcPr>
          <w:p w:rsidR="00F5140E" w:rsidRDefault="00F5140E" w:rsidP="00F5140E">
            <w:pPr>
              <w:jc w:val="left"/>
            </w:pPr>
            <w:r>
              <w:rPr>
                <w:rFonts w:hint="eastAsia"/>
              </w:rPr>
              <w:t>离任基金经理姓名</w:t>
            </w:r>
          </w:p>
        </w:tc>
        <w:tc>
          <w:tcPr>
            <w:tcW w:w="4422" w:type="dxa"/>
          </w:tcPr>
          <w:p w:rsidR="00F5140E" w:rsidRDefault="00F5140E" w:rsidP="00F5140E">
            <w:pPr>
              <w:jc w:val="left"/>
            </w:pPr>
            <w:r>
              <w:rPr>
                <w:rFonts w:hint="eastAsia"/>
              </w:rPr>
              <w:t>蔡奕奕</w:t>
            </w:r>
          </w:p>
        </w:tc>
      </w:tr>
    </w:tbl>
    <w:p w:rsidR="00F5140E" w:rsidRDefault="00F5140E" w:rsidP="00F5140E">
      <w:pPr>
        <w:pStyle w:val="-1"/>
        <w:spacing w:before="312" w:after="156"/>
      </w:pPr>
      <w:r>
        <w:rPr>
          <w:rFonts w:hint="eastAsia"/>
        </w:rPr>
        <w:t>离任基金经理的相关信息</w:t>
      </w:r>
    </w:p>
    <w:tbl>
      <w:tblPr>
        <w:tblStyle w:val="-noheader"/>
        <w:tblW w:w="0" w:type="auto"/>
        <w:tblLayout w:type="fixed"/>
        <w:tblLook w:val="04A0"/>
      </w:tblPr>
      <w:tblGrid>
        <w:gridCol w:w="4422"/>
        <w:gridCol w:w="4422"/>
      </w:tblGrid>
      <w:tr w:rsidR="00F5140E" w:rsidTr="00F5140E">
        <w:tc>
          <w:tcPr>
            <w:tcW w:w="4422" w:type="dxa"/>
          </w:tcPr>
          <w:p w:rsidR="00F5140E" w:rsidRDefault="00F5140E" w:rsidP="00F5140E">
            <w:pPr>
              <w:jc w:val="left"/>
            </w:pPr>
            <w:r>
              <w:rPr>
                <w:rFonts w:hint="eastAsia"/>
              </w:rPr>
              <w:t>离任基金经理姓名</w:t>
            </w:r>
          </w:p>
        </w:tc>
        <w:tc>
          <w:tcPr>
            <w:tcW w:w="4422" w:type="dxa"/>
          </w:tcPr>
          <w:p w:rsidR="00F5140E" w:rsidRDefault="00F5140E" w:rsidP="00F5140E">
            <w:pPr>
              <w:jc w:val="left"/>
            </w:pPr>
            <w:r>
              <w:rPr>
                <w:rFonts w:hint="eastAsia"/>
              </w:rPr>
              <w:t>蔡奕奕</w:t>
            </w:r>
          </w:p>
        </w:tc>
      </w:tr>
      <w:tr w:rsidR="00F5140E" w:rsidTr="00F5140E">
        <w:tc>
          <w:tcPr>
            <w:tcW w:w="4422" w:type="dxa"/>
          </w:tcPr>
          <w:p w:rsidR="00F5140E" w:rsidRDefault="00F5140E" w:rsidP="00F5140E">
            <w:pPr>
              <w:jc w:val="left"/>
            </w:pPr>
            <w:r>
              <w:rPr>
                <w:rFonts w:hint="eastAsia"/>
              </w:rPr>
              <w:t>离任原因</w:t>
            </w:r>
          </w:p>
        </w:tc>
        <w:tc>
          <w:tcPr>
            <w:tcW w:w="4422" w:type="dxa"/>
          </w:tcPr>
          <w:p w:rsidR="00F5140E" w:rsidRDefault="00F5140E" w:rsidP="00F5140E">
            <w:pPr>
              <w:jc w:val="left"/>
            </w:pPr>
            <w:r>
              <w:rPr>
                <w:rFonts w:hint="eastAsia"/>
              </w:rPr>
              <w:t>公司工作调整</w:t>
            </w:r>
          </w:p>
        </w:tc>
      </w:tr>
      <w:tr w:rsidR="00F5140E" w:rsidTr="00F5140E">
        <w:tc>
          <w:tcPr>
            <w:tcW w:w="4422" w:type="dxa"/>
          </w:tcPr>
          <w:p w:rsidR="00F5140E" w:rsidRDefault="00F5140E" w:rsidP="00F5140E">
            <w:pPr>
              <w:jc w:val="left"/>
            </w:pPr>
            <w:r>
              <w:rPr>
                <w:rFonts w:hint="eastAsia"/>
              </w:rPr>
              <w:t>离任日期</w:t>
            </w:r>
          </w:p>
        </w:tc>
        <w:tc>
          <w:tcPr>
            <w:tcW w:w="4422" w:type="dxa"/>
          </w:tcPr>
          <w:p w:rsidR="00F5140E" w:rsidRDefault="00F5140E" w:rsidP="00F5140E">
            <w:pPr>
              <w:jc w:val="left"/>
            </w:pPr>
            <w:r>
              <w:t>2025-3-28</w:t>
            </w:r>
          </w:p>
        </w:tc>
      </w:tr>
      <w:tr w:rsidR="00F5140E" w:rsidTr="00F5140E">
        <w:tc>
          <w:tcPr>
            <w:tcW w:w="4422" w:type="dxa"/>
          </w:tcPr>
          <w:p w:rsidR="00F5140E" w:rsidRDefault="00F5140E" w:rsidP="00F5140E">
            <w:pPr>
              <w:jc w:val="left"/>
            </w:pPr>
            <w:r>
              <w:rPr>
                <w:rFonts w:hint="eastAsia"/>
              </w:rPr>
              <w:t>转任本公司其他工作岗位的说明</w:t>
            </w:r>
          </w:p>
        </w:tc>
        <w:tc>
          <w:tcPr>
            <w:tcW w:w="4422" w:type="dxa"/>
          </w:tcPr>
          <w:p w:rsidR="00F5140E" w:rsidRDefault="00F5140E" w:rsidP="00CB4226">
            <w:pPr>
              <w:jc w:val="left"/>
            </w:pPr>
            <w:r>
              <w:t>-</w:t>
            </w:r>
          </w:p>
        </w:tc>
      </w:tr>
      <w:tr w:rsidR="00F5140E" w:rsidTr="00F5140E">
        <w:tc>
          <w:tcPr>
            <w:tcW w:w="4422" w:type="dxa"/>
          </w:tcPr>
          <w:p w:rsidR="00F5140E" w:rsidRDefault="00F5140E" w:rsidP="00F5140E">
            <w:pPr>
              <w:jc w:val="left"/>
            </w:pPr>
            <w:r>
              <w:rPr>
                <w:rFonts w:hint="eastAsia"/>
              </w:rPr>
              <w:t>是否已按规定在中国基金业协会办理变更手续</w:t>
            </w:r>
          </w:p>
        </w:tc>
        <w:tc>
          <w:tcPr>
            <w:tcW w:w="4422" w:type="dxa"/>
          </w:tcPr>
          <w:p w:rsidR="00F5140E" w:rsidRDefault="00F5140E" w:rsidP="00F5140E">
            <w:pPr>
              <w:jc w:val="left"/>
            </w:pPr>
            <w:r>
              <w:rPr>
                <w:rFonts w:hint="eastAsia"/>
              </w:rPr>
              <w:t>是</w:t>
            </w:r>
          </w:p>
        </w:tc>
      </w:tr>
      <w:tr w:rsidR="00F5140E" w:rsidTr="00F5140E">
        <w:tc>
          <w:tcPr>
            <w:tcW w:w="4422" w:type="dxa"/>
          </w:tcPr>
          <w:p w:rsidR="00F5140E" w:rsidRDefault="00F5140E" w:rsidP="00F5140E">
            <w:pPr>
              <w:jc w:val="left"/>
            </w:pPr>
            <w:r>
              <w:rPr>
                <w:rFonts w:hint="eastAsia"/>
              </w:rPr>
              <w:t>是否已按规定在中国基金业协会办理注销手续</w:t>
            </w:r>
          </w:p>
        </w:tc>
        <w:tc>
          <w:tcPr>
            <w:tcW w:w="4422" w:type="dxa"/>
          </w:tcPr>
          <w:p w:rsidR="00F5140E" w:rsidRDefault="00F5140E" w:rsidP="00F5140E">
            <w:pPr>
              <w:jc w:val="left"/>
            </w:pPr>
            <w:r>
              <w:rPr>
                <w:rFonts w:hint="eastAsia"/>
              </w:rPr>
              <w:t>否</w:t>
            </w:r>
          </w:p>
        </w:tc>
      </w:tr>
    </w:tbl>
    <w:p w:rsidR="00F5140E" w:rsidRDefault="00F5140E" w:rsidP="00F5140E">
      <w:pPr>
        <w:pStyle w:val="-8"/>
      </w:pPr>
      <w:r>
        <w:rPr>
          <w:rFonts w:hint="eastAsia"/>
        </w:rPr>
        <w:t>注： 蔡奕奕将继续担任南方薪金宝货币、南方天天利货币、南方天天宝货</w:t>
      </w:r>
      <w:bookmarkStart w:id="0" w:name="_GoBack"/>
      <w:bookmarkEnd w:id="0"/>
      <w:r>
        <w:rPr>
          <w:rFonts w:hint="eastAsia"/>
        </w:rPr>
        <w:t>币、南方收益宝货币的基金经理。</w:t>
      </w:r>
    </w:p>
    <w:p w:rsidR="00F5140E" w:rsidRDefault="00F5140E" w:rsidP="00F5140E"/>
    <w:p w:rsidR="00A11620" w:rsidRDefault="00A11620" w:rsidP="00A11620"/>
    <w:p w:rsidR="00EF566F" w:rsidRPr="000C22F5" w:rsidRDefault="000C22F5" w:rsidP="00967E4F">
      <w:pPr>
        <w:spacing w:line="360" w:lineRule="auto"/>
        <w:jc w:val="right"/>
        <w:rPr>
          <w:rFonts w:asciiTheme="minorEastAsia" w:eastAsiaTheme="minorEastAsia" w:hAnsiTheme="minorEastAsia"/>
          <w:sz w:val="24"/>
        </w:rPr>
      </w:pPr>
      <w:r w:rsidRPr="000C22F5">
        <w:rPr>
          <w:rFonts w:asciiTheme="minorEastAsia" w:eastAsiaTheme="minorEastAsia" w:hAnsiTheme="minorEastAsia"/>
          <w:sz w:val="24"/>
        </w:rPr>
        <w:t xml:space="preserve"> </w:t>
      </w:r>
      <w:r w:rsidR="00F5140E">
        <w:rPr>
          <w:rFonts w:asciiTheme="minorEastAsia" w:eastAsiaTheme="minorEastAsia" w:hAnsiTheme="minorEastAsia" w:hint="eastAsia"/>
          <w:sz w:val="24"/>
        </w:rPr>
        <w:t>南方基金管理股份有限公司</w:t>
      </w:r>
    </w:p>
    <w:p w:rsidR="000911A2" w:rsidRPr="000C22F5" w:rsidRDefault="000C22F5" w:rsidP="00967E4F">
      <w:pPr>
        <w:spacing w:line="360" w:lineRule="auto"/>
        <w:jc w:val="right"/>
        <w:rPr>
          <w:rFonts w:asciiTheme="minorEastAsia" w:eastAsiaTheme="minorEastAsia" w:hAnsiTheme="minorEastAsia"/>
          <w:sz w:val="24"/>
        </w:rPr>
      </w:pPr>
      <w:r w:rsidRPr="000C22F5">
        <w:rPr>
          <w:rFonts w:asciiTheme="minorEastAsia" w:eastAsiaTheme="minorEastAsia" w:hAnsiTheme="minorEastAsia"/>
          <w:sz w:val="24"/>
        </w:rPr>
        <w:t xml:space="preserve"> </w:t>
      </w:r>
      <w:r w:rsidR="00F5140E">
        <w:rPr>
          <w:rFonts w:asciiTheme="minorEastAsia" w:eastAsiaTheme="minorEastAsia" w:hAnsiTheme="minorEastAsia"/>
          <w:sz w:val="24"/>
        </w:rPr>
        <w:t>2025年3月29日</w:t>
      </w:r>
    </w:p>
    <w:p w:rsidR="00986640" w:rsidRPr="009161C4" w:rsidRDefault="00986640" w:rsidP="00AA351C">
      <w:pPr>
        <w:jc w:val="left"/>
      </w:pPr>
    </w:p>
    <w:sectPr w:rsidR="00986640" w:rsidRPr="009161C4" w:rsidSect="00E2079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531" w:bottom="1134" w:left="153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B16" w:rsidRDefault="00950B16" w:rsidP="00D17C56">
      <w:r>
        <w:separator/>
      </w:r>
    </w:p>
  </w:endnote>
  <w:endnote w:type="continuationSeparator" w:id="0">
    <w:p w:rsidR="00950B16" w:rsidRDefault="00950B16" w:rsidP="00D17C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A47" w:rsidRPr="000008DB" w:rsidRDefault="000008DB" w:rsidP="000008DB">
    <w:pPr>
      <w:pStyle w:val="a7"/>
      <w:jc w:val="center"/>
    </w:pPr>
    <w:r>
      <w:rPr>
        <w:rFonts w:hint="eastAsia"/>
      </w:rPr>
      <w:t>第</w:t>
    </w:r>
    <w:r>
      <w:rPr>
        <w:rFonts w:hint="eastAsia"/>
      </w:rPr>
      <w:t xml:space="preserve"> </w:t>
    </w:r>
    <w:r w:rsidR="00B62219">
      <w:fldChar w:fldCharType="begin"/>
    </w:r>
    <w:r>
      <w:instrText xml:space="preserve"> </w:instrText>
    </w:r>
    <w:r>
      <w:rPr>
        <w:rFonts w:hint="eastAsia"/>
      </w:rPr>
      <w:instrText>PAGE  \* Arabic  \* MERGEFORMAT</w:instrText>
    </w:r>
    <w:r>
      <w:instrText xml:space="preserve"> </w:instrText>
    </w:r>
    <w:r w:rsidR="00B62219">
      <w:fldChar w:fldCharType="separate"/>
    </w:r>
    <w:r w:rsidR="00FC7A8A">
      <w:rPr>
        <w:noProof/>
      </w:rPr>
      <w:t>1</w:t>
    </w:r>
    <w:r w:rsidR="00B62219"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r>
      <w:rPr>
        <w:rFonts w:hint="eastAsia"/>
      </w:rPr>
      <w:t xml:space="preserve"> </w:t>
    </w:r>
    <w:fldSimple w:instr=" NUMPAGES  \* Arabic  \* MERGEFORMAT ">
      <w:r w:rsidR="00FC7A8A">
        <w:rPr>
          <w:noProof/>
        </w:rPr>
        <w:t>1</w:t>
      </w:r>
    </w:fldSimple>
    <w:r>
      <w:rPr>
        <w:rFonts w:hint="eastAsia"/>
      </w:rPr>
      <w:t xml:space="preserve"> </w:t>
    </w:r>
    <w:r>
      <w:rPr>
        <w:rFonts w:hint="eastAsia"/>
      </w:rPr>
      <w:t>页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A47" w:rsidRDefault="00316817" w:rsidP="000008DB">
    <w:pPr>
      <w:pStyle w:val="a7"/>
      <w:jc w:val="center"/>
    </w:pPr>
    <w:r>
      <w:rPr>
        <w:rFonts w:hint="eastAsia"/>
      </w:rPr>
      <w:t>第</w:t>
    </w:r>
    <w:r>
      <w:rPr>
        <w:rFonts w:hint="eastAsia"/>
      </w:rPr>
      <w:t xml:space="preserve"> </w:t>
    </w:r>
    <w:r w:rsidR="00B62219">
      <w:fldChar w:fldCharType="begin"/>
    </w:r>
    <w:r>
      <w:instrText xml:space="preserve"> </w:instrText>
    </w:r>
    <w:r>
      <w:rPr>
        <w:rFonts w:hint="eastAsia"/>
      </w:rPr>
      <w:instrText>PAGE  \* Arabic  \* MERGEFORMAT</w:instrText>
    </w:r>
    <w:r>
      <w:instrText xml:space="preserve"> </w:instrText>
    </w:r>
    <w:r w:rsidR="00B62219">
      <w:fldChar w:fldCharType="separate"/>
    </w:r>
    <w:r w:rsidR="00320F34">
      <w:rPr>
        <w:noProof/>
      </w:rPr>
      <w:t>1</w:t>
    </w:r>
    <w:r w:rsidR="00B62219">
      <w:fldChar w:fldCharType="end"/>
    </w:r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r>
      <w:rPr>
        <w:rFonts w:hint="eastAsia"/>
      </w:rPr>
      <w:t xml:space="preserve"> </w:t>
    </w:r>
    <w:fldSimple w:instr=" NUMPAGES  \* Arabic  \* MERGEFORMAT ">
      <w:r w:rsidR="00320F34">
        <w:rPr>
          <w:noProof/>
        </w:rPr>
        <w:t>2</w:t>
      </w:r>
    </w:fldSimple>
    <w:r>
      <w:rPr>
        <w:rFonts w:hint="eastAsia"/>
      </w:rPr>
      <w:t xml:space="preserve"> </w:t>
    </w:r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B16" w:rsidRDefault="00950B16" w:rsidP="00D17C56">
      <w:r>
        <w:separator/>
      </w:r>
    </w:p>
  </w:footnote>
  <w:footnote w:type="continuationSeparator" w:id="0">
    <w:p w:rsidR="00950B16" w:rsidRDefault="00950B16" w:rsidP="00D17C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C9A" w:rsidRPr="004976B5" w:rsidRDefault="00F5140E" w:rsidP="00EE719A">
    <w:pPr>
      <w:pStyle w:val="a6"/>
      <w:jc w:val="right"/>
    </w:pPr>
    <w:r>
      <w:rPr>
        <w:rFonts w:hint="eastAsia"/>
      </w:rPr>
      <w:t>关于南方理财金交易型货币市场基金变更基金经理的公告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5F5" w:rsidRDefault="00F5140E" w:rsidP="00FA05F5">
    <w:pPr>
      <w:pStyle w:val="a6"/>
      <w:jc w:val="right"/>
    </w:pPr>
    <w:r>
      <w:rPr>
        <w:rFonts w:hint="eastAsia"/>
      </w:rPr>
      <w:t>关于南方理财金交易型货币市场基金变更基金经理的公告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7DCA"/>
    <w:multiLevelType w:val="hybridMultilevel"/>
    <w:tmpl w:val="1040C2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EB4CDD"/>
    <w:multiLevelType w:val="hybridMultilevel"/>
    <w:tmpl w:val="EAC419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AA72ACE"/>
    <w:multiLevelType w:val="multilevel"/>
    <w:tmpl w:val="65D88C44"/>
    <w:lvl w:ilvl="0">
      <w:start w:val="1"/>
      <w:numFmt w:val="decimal"/>
      <w:pStyle w:val="-1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-2"/>
      <w:suff w:val="space"/>
      <w:lvlText w:val="（%2）"/>
      <w:lvlJc w:val="left"/>
      <w:pPr>
        <w:ind w:left="992" w:hanging="992"/>
      </w:pPr>
      <w:rPr>
        <w:rFonts w:hint="eastAsia"/>
      </w:rPr>
    </w:lvl>
    <w:lvl w:ilvl="2">
      <w:start w:val="1"/>
      <w:numFmt w:val="decimal"/>
      <w:pStyle w:val="-3"/>
      <w:suff w:val="space"/>
      <w:lvlText w:val="%1.%2.%3"/>
      <w:lvlJc w:val="left"/>
      <w:pPr>
        <w:ind w:left="1418" w:hanging="1418"/>
      </w:pPr>
      <w:rPr>
        <w:rFonts w:hint="eastAsia"/>
      </w:rPr>
    </w:lvl>
    <w:lvl w:ilvl="3">
      <w:start w:val="1"/>
      <w:numFmt w:val="decimal"/>
      <w:pStyle w:val="-4"/>
      <w:suff w:val="space"/>
      <w:lvlText w:val="%1.%2.%3.%4"/>
      <w:lvlJc w:val="left"/>
      <w:pPr>
        <w:ind w:left="1984" w:hanging="1984"/>
      </w:pPr>
      <w:rPr>
        <w:rFonts w:hint="eastAsia"/>
      </w:rPr>
    </w:lvl>
    <w:lvl w:ilvl="4">
      <w:start w:val="1"/>
      <w:numFmt w:val="decimal"/>
      <w:pStyle w:val="-5"/>
      <w:suff w:val="space"/>
      <w:lvlText w:val="%1.%2.%3.%4.%5"/>
      <w:lvlJc w:val="left"/>
      <w:pPr>
        <w:ind w:left="2551" w:hanging="2551"/>
      </w:pPr>
      <w:rPr>
        <w:rFonts w:hint="eastAsia"/>
      </w:rPr>
    </w:lvl>
    <w:lvl w:ilvl="5">
      <w:start w:val="1"/>
      <w:numFmt w:val="decimal"/>
      <w:pStyle w:val="-6"/>
      <w:suff w:val="space"/>
      <w:lvlText w:val="%1.%2.%3.%4.%5.%6"/>
      <w:lvlJc w:val="left"/>
      <w:pPr>
        <w:ind w:left="3260" w:hanging="326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7B7A4927"/>
    <w:multiLevelType w:val="hybridMultilevel"/>
    <w:tmpl w:val="60CAB9A4"/>
    <w:lvl w:ilvl="0" w:tplc="3B8861CA">
      <w:start w:val="1"/>
      <w:numFmt w:val="decimal"/>
      <w:lvlText w:val="%1、"/>
      <w:lvlJc w:val="left"/>
      <w:pPr>
        <w:ind w:left="87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6AD4"/>
    <w:rsid w:val="000008DB"/>
    <w:rsid w:val="00003EE6"/>
    <w:rsid w:val="000053DD"/>
    <w:rsid w:val="00012A8D"/>
    <w:rsid w:val="0006750C"/>
    <w:rsid w:val="0008658E"/>
    <w:rsid w:val="00087682"/>
    <w:rsid w:val="000911A2"/>
    <w:rsid w:val="000B13B9"/>
    <w:rsid w:val="000C22F5"/>
    <w:rsid w:val="000F2489"/>
    <w:rsid w:val="001201F8"/>
    <w:rsid w:val="00125BAB"/>
    <w:rsid w:val="00187B2C"/>
    <w:rsid w:val="00190F30"/>
    <w:rsid w:val="001978C6"/>
    <w:rsid w:val="001B0F0F"/>
    <w:rsid w:val="001B5550"/>
    <w:rsid w:val="001E3F04"/>
    <w:rsid w:val="001E67D0"/>
    <w:rsid w:val="00215E43"/>
    <w:rsid w:val="00223D4F"/>
    <w:rsid w:val="00224F3E"/>
    <w:rsid w:val="00241CEB"/>
    <w:rsid w:val="002815AC"/>
    <w:rsid w:val="0028733D"/>
    <w:rsid w:val="0029135E"/>
    <w:rsid w:val="00296093"/>
    <w:rsid w:val="002972F4"/>
    <w:rsid w:val="002B7793"/>
    <w:rsid w:val="00316817"/>
    <w:rsid w:val="00320F34"/>
    <w:rsid w:val="003C0F9E"/>
    <w:rsid w:val="00432F5D"/>
    <w:rsid w:val="0044723E"/>
    <w:rsid w:val="00456341"/>
    <w:rsid w:val="00465DF3"/>
    <w:rsid w:val="00472DF5"/>
    <w:rsid w:val="00491C2B"/>
    <w:rsid w:val="004976B5"/>
    <w:rsid w:val="004A3B54"/>
    <w:rsid w:val="004A57DB"/>
    <w:rsid w:val="004B21F4"/>
    <w:rsid w:val="004B41FD"/>
    <w:rsid w:val="004B7673"/>
    <w:rsid w:val="004F540B"/>
    <w:rsid w:val="00532A63"/>
    <w:rsid w:val="005402A0"/>
    <w:rsid w:val="00544CE0"/>
    <w:rsid w:val="005B31C3"/>
    <w:rsid w:val="005C29BB"/>
    <w:rsid w:val="005C314A"/>
    <w:rsid w:val="00602BF3"/>
    <w:rsid w:val="0061364E"/>
    <w:rsid w:val="00615E54"/>
    <w:rsid w:val="00625A41"/>
    <w:rsid w:val="00666AF5"/>
    <w:rsid w:val="00684066"/>
    <w:rsid w:val="00685A42"/>
    <w:rsid w:val="00693DA6"/>
    <w:rsid w:val="006A2E19"/>
    <w:rsid w:val="006B47AF"/>
    <w:rsid w:val="006C0249"/>
    <w:rsid w:val="006C3766"/>
    <w:rsid w:val="00705609"/>
    <w:rsid w:val="007108F0"/>
    <w:rsid w:val="00737C9E"/>
    <w:rsid w:val="00750C9A"/>
    <w:rsid w:val="0078485C"/>
    <w:rsid w:val="00793ACB"/>
    <w:rsid w:val="007A454A"/>
    <w:rsid w:val="00800FA0"/>
    <w:rsid w:val="00801F0A"/>
    <w:rsid w:val="00823E12"/>
    <w:rsid w:val="008445EB"/>
    <w:rsid w:val="00896CBC"/>
    <w:rsid w:val="008B7CB0"/>
    <w:rsid w:val="008D23B6"/>
    <w:rsid w:val="009161C4"/>
    <w:rsid w:val="00922090"/>
    <w:rsid w:val="00950B16"/>
    <w:rsid w:val="00967E4F"/>
    <w:rsid w:val="00971CBF"/>
    <w:rsid w:val="00981362"/>
    <w:rsid w:val="00983B3F"/>
    <w:rsid w:val="00986640"/>
    <w:rsid w:val="009A4AD8"/>
    <w:rsid w:val="009A742C"/>
    <w:rsid w:val="009E11B0"/>
    <w:rsid w:val="00A11620"/>
    <w:rsid w:val="00A2003F"/>
    <w:rsid w:val="00A32139"/>
    <w:rsid w:val="00A5309E"/>
    <w:rsid w:val="00A53D2E"/>
    <w:rsid w:val="00A54B8D"/>
    <w:rsid w:val="00A70C69"/>
    <w:rsid w:val="00AA351C"/>
    <w:rsid w:val="00AB56C6"/>
    <w:rsid w:val="00AC3470"/>
    <w:rsid w:val="00AE1D3F"/>
    <w:rsid w:val="00AE7A8E"/>
    <w:rsid w:val="00AF0D8D"/>
    <w:rsid w:val="00AF3CA2"/>
    <w:rsid w:val="00B034B0"/>
    <w:rsid w:val="00B073CA"/>
    <w:rsid w:val="00B2044A"/>
    <w:rsid w:val="00B25090"/>
    <w:rsid w:val="00B41CCE"/>
    <w:rsid w:val="00B50028"/>
    <w:rsid w:val="00B62219"/>
    <w:rsid w:val="00B85D10"/>
    <w:rsid w:val="00BA48F2"/>
    <w:rsid w:val="00BC081F"/>
    <w:rsid w:val="00C15854"/>
    <w:rsid w:val="00C27E02"/>
    <w:rsid w:val="00C30704"/>
    <w:rsid w:val="00C40EF3"/>
    <w:rsid w:val="00C8102F"/>
    <w:rsid w:val="00C8294A"/>
    <w:rsid w:val="00C975C3"/>
    <w:rsid w:val="00CA298C"/>
    <w:rsid w:val="00CB4226"/>
    <w:rsid w:val="00D17C56"/>
    <w:rsid w:val="00D361E6"/>
    <w:rsid w:val="00D44E4D"/>
    <w:rsid w:val="00D74F35"/>
    <w:rsid w:val="00DB0932"/>
    <w:rsid w:val="00E063EF"/>
    <w:rsid w:val="00E10B01"/>
    <w:rsid w:val="00E2079C"/>
    <w:rsid w:val="00E23A47"/>
    <w:rsid w:val="00E30DC1"/>
    <w:rsid w:val="00E46AD4"/>
    <w:rsid w:val="00E61AFF"/>
    <w:rsid w:val="00E65F29"/>
    <w:rsid w:val="00E8706E"/>
    <w:rsid w:val="00EA4DB2"/>
    <w:rsid w:val="00EC07CC"/>
    <w:rsid w:val="00ED38D4"/>
    <w:rsid w:val="00EE12CF"/>
    <w:rsid w:val="00EE719A"/>
    <w:rsid w:val="00EF566F"/>
    <w:rsid w:val="00F0122E"/>
    <w:rsid w:val="00F03A80"/>
    <w:rsid w:val="00F448CB"/>
    <w:rsid w:val="00F44B77"/>
    <w:rsid w:val="00F45ADF"/>
    <w:rsid w:val="00F5140E"/>
    <w:rsid w:val="00F609C0"/>
    <w:rsid w:val="00F72A70"/>
    <w:rsid w:val="00F8532C"/>
    <w:rsid w:val="00FA048F"/>
    <w:rsid w:val="00FA05F5"/>
    <w:rsid w:val="00FC7A8A"/>
    <w:rsid w:val="00FE2203"/>
    <w:rsid w:val="00FF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063E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/>
    </w:rPr>
  </w:style>
  <w:style w:type="paragraph" w:styleId="2">
    <w:name w:val="heading 2"/>
    <w:basedOn w:val="a"/>
    <w:link w:val="2Char"/>
    <w:uiPriority w:val="9"/>
    <w:qFormat/>
    <w:rsid w:val="00E063EF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18"/>
      <w:szCs w:val="1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Char"/>
    <w:uiPriority w:val="99"/>
    <w:unhideWhenUsed/>
    <w:rsid w:val="00800FA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lang/>
    </w:rPr>
  </w:style>
  <w:style w:type="paragraph" w:customStyle="1" w:styleId="-">
    <w:name w:val="模板-正文"/>
    <w:basedOn w:val="a3"/>
    <w:link w:val="-Char"/>
    <w:qFormat/>
    <w:rsid w:val="003C0F9E"/>
    <w:pPr>
      <w:shd w:val="clear" w:color="auto" w:fill="FFFFFF"/>
      <w:snapToGrid w:val="0"/>
      <w:spacing w:before="0" w:beforeAutospacing="0" w:after="0" w:afterAutospacing="0" w:line="360" w:lineRule="auto"/>
      <w:ind w:firstLineChars="200" w:firstLine="200"/>
      <w:jc w:val="both"/>
    </w:pPr>
    <w:rPr>
      <w:color w:val="222222"/>
      <w:sz w:val="21"/>
      <w:szCs w:val="21"/>
    </w:rPr>
  </w:style>
  <w:style w:type="character" w:customStyle="1" w:styleId="2Char">
    <w:name w:val="标题 2 Char"/>
    <w:link w:val="2"/>
    <w:uiPriority w:val="9"/>
    <w:rsid w:val="00E063EF"/>
    <w:rPr>
      <w:rFonts w:ascii="宋体" w:hAnsi="宋体" w:cs="宋体"/>
      <w:b/>
      <w:bCs/>
      <w:sz w:val="18"/>
      <w:szCs w:val="18"/>
    </w:rPr>
  </w:style>
  <w:style w:type="character" w:customStyle="1" w:styleId="Char">
    <w:name w:val="普通(网站) Char"/>
    <w:link w:val="a3"/>
    <w:uiPriority w:val="99"/>
    <w:rsid w:val="00800FA0"/>
    <w:rPr>
      <w:rFonts w:ascii="宋体" w:hAnsi="宋体" w:cs="宋体"/>
      <w:sz w:val="24"/>
      <w:szCs w:val="24"/>
    </w:rPr>
  </w:style>
  <w:style w:type="character" w:customStyle="1" w:styleId="-Char">
    <w:name w:val="模板-正文 Char"/>
    <w:link w:val="-"/>
    <w:rsid w:val="003C0F9E"/>
    <w:rPr>
      <w:rFonts w:ascii="宋体" w:hAnsi="宋体"/>
      <w:color w:val="222222"/>
      <w:sz w:val="21"/>
      <w:szCs w:val="21"/>
      <w:shd w:val="clear" w:color="auto" w:fill="FFFFFF"/>
      <w:lang/>
    </w:rPr>
  </w:style>
  <w:style w:type="character" w:customStyle="1" w:styleId="docorderno">
    <w:name w:val="doc_order_no"/>
    <w:rsid w:val="00E063EF"/>
  </w:style>
  <w:style w:type="paragraph" w:customStyle="1" w:styleId="-2">
    <w:name w:val="模板-标题 2"/>
    <w:basedOn w:val="2"/>
    <w:link w:val="-2Char"/>
    <w:qFormat/>
    <w:rsid w:val="0008658E"/>
    <w:pPr>
      <w:numPr>
        <w:ilvl w:val="1"/>
        <w:numId w:val="2"/>
      </w:numPr>
      <w:shd w:val="clear" w:color="auto" w:fill="FFFFFF"/>
      <w:jc w:val="both"/>
    </w:pPr>
    <w:rPr>
      <w:color w:val="222222"/>
      <w:sz w:val="24"/>
    </w:rPr>
  </w:style>
  <w:style w:type="paragraph" w:styleId="20">
    <w:name w:val="toc 2"/>
    <w:basedOn w:val="a"/>
    <w:next w:val="a"/>
    <w:autoRedefine/>
    <w:uiPriority w:val="39"/>
    <w:rsid w:val="00E063EF"/>
    <w:pPr>
      <w:ind w:leftChars="200" w:left="420"/>
    </w:pPr>
  </w:style>
  <w:style w:type="character" w:customStyle="1" w:styleId="-2Char">
    <w:name w:val="模板-标题 2 Char"/>
    <w:link w:val="-2"/>
    <w:rsid w:val="0008658E"/>
    <w:rPr>
      <w:rFonts w:ascii="宋体" w:hAnsi="宋体"/>
      <w:b/>
      <w:bCs/>
      <w:color w:val="222222"/>
      <w:sz w:val="24"/>
      <w:szCs w:val="18"/>
      <w:shd w:val="clear" w:color="auto" w:fill="FFFFFF"/>
      <w:lang/>
    </w:rPr>
  </w:style>
  <w:style w:type="character" w:styleId="a4">
    <w:name w:val="Hyperlink"/>
    <w:uiPriority w:val="99"/>
    <w:unhideWhenUsed/>
    <w:rsid w:val="00E063EF"/>
    <w:rPr>
      <w:color w:val="0000FF"/>
      <w:u w:val="single"/>
    </w:rPr>
  </w:style>
  <w:style w:type="character" w:customStyle="1" w:styleId="1Char">
    <w:name w:val="标题 1 Char"/>
    <w:link w:val="1"/>
    <w:uiPriority w:val="9"/>
    <w:rsid w:val="00E063EF"/>
    <w:rPr>
      <w:b/>
      <w:bCs/>
      <w:kern w:val="44"/>
      <w:sz w:val="44"/>
      <w:szCs w:val="44"/>
    </w:rPr>
  </w:style>
  <w:style w:type="paragraph" w:customStyle="1" w:styleId="-1">
    <w:name w:val="模板-标题 1"/>
    <w:basedOn w:val="1"/>
    <w:link w:val="-1Char"/>
    <w:qFormat/>
    <w:rsid w:val="00C8102F"/>
    <w:pPr>
      <w:keepNext w:val="0"/>
      <w:keepLines w:val="0"/>
      <w:widowControl/>
      <w:numPr>
        <w:numId w:val="2"/>
      </w:numPr>
      <w:shd w:val="clear" w:color="auto" w:fill="FFFFFF"/>
      <w:adjustRightInd w:val="0"/>
      <w:spacing w:beforeLines="100" w:afterLines="50" w:line="240" w:lineRule="auto"/>
      <w:jc w:val="left"/>
    </w:pPr>
    <w:rPr>
      <w:rFonts w:ascii="宋体" w:hAnsi="宋体"/>
      <w:color w:val="222222"/>
      <w:kern w:val="36"/>
      <w:sz w:val="24"/>
      <w:szCs w:val="24"/>
    </w:rPr>
  </w:style>
  <w:style w:type="paragraph" w:styleId="10">
    <w:name w:val="toc 1"/>
    <w:basedOn w:val="a"/>
    <w:next w:val="a"/>
    <w:autoRedefine/>
    <w:uiPriority w:val="39"/>
    <w:rsid w:val="00E063EF"/>
  </w:style>
  <w:style w:type="character" w:customStyle="1" w:styleId="-1Char">
    <w:name w:val="模板-标题 1 Char"/>
    <w:link w:val="-1"/>
    <w:rsid w:val="00C8102F"/>
    <w:rPr>
      <w:rFonts w:ascii="宋体" w:hAnsi="宋体"/>
      <w:b/>
      <w:bCs/>
      <w:color w:val="222222"/>
      <w:kern w:val="36"/>
      <w:sz w:val="24"/>
      <w:szCs w:val="24"/>
      <w:shd w:val="clear" w:color="auto" w:fill="FFFFFF"/>
      <w:lang/>
    </w:rPr>
  </w:style>
  <w:style w:type="paragraph" w:customStyle="1" w:styleId="-3">
    <w:name w:val="模板-标题 3"/>
    <w:basedOn w:val="a"/>
    <w:link w:val="-3Char"/>
    <w:qFormat/>
    <w:rsid w:val="009161C4"/>
    <w:pPr>
      <w:numPr>
        <w:ilvl w:val="2"/>
        <w:numId w:val="2"/>
      </w:numPr>
      <w:spacing w:before="100" w:beforeAutospacing="1" w:after="100" w:afterAutospacing="1"/>
    </w:pPr>
    <w:rPr>
      <w:b/>
      <w:color w:val="222222"/>
      <w:sz w:val="24"/>
      <w:szCs w:val="18"/>
      <w:lang/>
    </w:rPr>
  </w:style>
  <w:style w:type="table" w:styleId="a5">
    <w:name w:val="Table Grid"/>
    <w:basedOn w:val="a1"/>
    <w:rsid w:val="00C975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3Char">
    <w:name w:val="模板-标题 3 Char"/>
    <w:link w:val="-3"/>
    <w:rsid w:val="009161C4"/>
    <w:rPr>
      <w:b/>
      <w:color w:val="222222"/>
      <w:kern w:val="2"/>
      <w:sz w:val="24"/>
      <w:szCs w:val="18"/>
      <w:lang/>
    </w:rPr>
  </w:style>
  <w:style w:type="table" w:customStyle="1" w:styleId="-0">
    <w:name w:val="模板-表格"/>
    <w:basedOn w:val="a1"/>
    <w:rsid w:val="00793ACB"/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  <w:jc w:val="center"/>
    </w:trPr>
    <w:tcPr>
      <w:vAlign w:val="center"/>
    </w:tcPr>
    <w:tblStylePr w:type="firstRow">
      <w:tblPr/>
      <w:tcPr>
        <w:shd w:val="clear" w:color="auto" w:fill="BFBFBF"/>
      </w:tcPr>
    </w:tblStylePr>
  </w:style>
  <w:style w:type="paragraph" w:styleId="a6">
    <w:name w:val="header"/>
    <w:basedOn w:val="a"/>
    <w:link w:val="Char0"/>
    <w:rsid w:val="00D17C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rsid w:val="00D17C56"/>
    <w:rPr>
      <w:kern w:val="2"/>
      <w:sz w:val="18"/>
      <w:szCs w:val="18"/>
    </w:rPr>
  </w:style>
  <w:style w:type="paragraph" w:styleId="a7">
    <w:name w:val="footer"/>
    <w:basedOn w:val="a"/>
    <w:link w:val="Char1"/>
    <w:rsid w:val="00D17C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7"/>
    <w:rsid w:val="00D17C56"/>
    <w:rPr>
      <w:kern w:val="2"/>
      <w:sz w:val="18"/>
      <w:szCs w:val="18"/>
    </w:rPr>
  </w:style>
  <w:style w:type="paragraph" w:styleId="a8">
    <w:name w:val="Title"/>
    <w:basedOn w:val="a"/>
    <w:next w:val="a"/>
    <w:link w:val="Char2"/>
    <w:qFormat/>
    <w:rsid w:val="00BA48F2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2">
    <w:name w:val="标题 Char"/>
    <w:link w:val="a8"/>
    <w:rsid w:val="00BA48F2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-7">
    <w:name w:val="模板-标题"/>
    <w:basedOn w:val="a8"/>
    <w:qFormat/>
    <w:rsid w:val="00BA48F2"/>
    <w:pPr>
      <w:outlineLvl w:val="9"/>
    </w:pPr>
  </w:style>
  <w:style w:type="paragraph" w:customStyle="1" w:styleId="-4">
    <w:name w:val="模板-标题 4"/>
    <w:basedOn w:val="a"/>
    <w:qFormat/>
    <w:rsid w:val="00CA298C"/>
    <w:pPr>
      <w:numPr>
        <w:ilvl w:val="3"/>
        <w:numId w:val="2"/>
      </w:numPr>
    </w:pPr>
    <w:rPr>
      <w:b/>
      <w:sz w:val="24"/>
    </w:rPr>
  </w:style>
  <w:style w:type="paragraph" w:customStyle="1" w:styleId="-5">
    <w:name w:val="模板-标题 5"/>
    <w:basedOn w:val="-4"/>
    <w:qFormat/>
    <w:rsid w:val="00CA298C"/>
    <w:pPr>
      <w:numPr>
        <w:ilvl w:val="4"/>
      </w:numPr>
    </w:pPr>
  </w:style>
  <w:style w:type="paragraph" w:customStyle="1" w:styleId="-6">
    <w:name w:val="模板-标题 6"/>
    <w:basedOn w:val="-5"/>
    <w:qFormat/>
    <w:rsid w:val="00CA298C"/>
    <w:pPr>
      <w:numPr>
        <w:ilvl w:val="5"/>
      </w:numPr>
    </w:pPr>
  </w:style>
  <w:style w:type="table" w:customStyle="1" w:styleId="-noheader">
    <w:name w:val="模板-表格_noheader"/>
    <w:basedOn w:val="a1"/>
    <w:rsid w:val="00986640"/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-8">
    <w:name w:val="模板-正文无缩进"/>
    <w:basedOn w:val="-"/>
    <w:link w:val="-Char0"/>
    <w:qFormat/>
    <w:rsid w:val="00D44E4D"/>
    <w:pPr>
      <w:ind w:firstLineChars="0" w:firstLine="0"/>
    </w:pPr>
  </w:style>
  <w:style w:type="character" w:customStyle="1" w:styleId="-Char0">
    <w:name w:val="模板-正文无缩进 Char"/>
    <w:basedOn w:val="-Char"/>
    <w:link w:val="-8"/>
    <w:rsid w:val="00D44E4D"/>
    <w:rPr>
      <w:rFonts w:ascii="宋体" w:hAnsi="宋体"/>
      <w:color w:val="222222"/>
      <w:sz w:val="21"/>
      <w:szCs w:val="21"/>
      <w:shd w:val="clear" w:color="auto" w:fill="FFFFFF"/>
      <w:lang/>
    </w:rPr>
  </w:style>
  <w:style w:type="paragraph" w:styleId="a9">
    <w:name w:val="List Paragraph"/>
    <w:basedOn w:val="a"/>
    <w:uiPriority w:val="34"/>
    <w:qFormat/>
    <w:rsid w:val="0029135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8A24E-634C-4FF9-B5D5-76CC1B0DB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4</DocSecurity>
  <Lines>2</Lines>
  <Paragraphs>1</Paragraphs>
  <ScaleCrop>false</ScaleCrop>
  <Company>MC SYSTEM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cp:lastModifiedBy>ZHONGM</cp:lastModifiedBy>
  <cp:revision>2</cp:revision>
  <dcterms:created xsi:type="dcterms:W3CDTF">2025-03-28T16:04:00Z</dcterms:created>
  <dcterms:modified xsi:type="dcterms:W3CDTF">2025-03-28T16:04:00Z</dcterms:modified>
</cp:coreProperties>
</file>