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5D55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F77B97" w:rsidP="008170A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77B97">
        <w:rPr>
          <w:rFonts w:ascii="仿宋" w:eastAsia="仿宋" w:hAnsi="仿宋" w:hint="eastAsia"/>
          <w:color w:val="000000" w:themeColor="text1"/>
          <w:sz w:val="28"/>
          <w:szCs w:val="28"/>
        </w:rPr>
        <w:t>万家创业板指数增强型证券投资基金</w:t>
      </w:r>
      <w:r w:rsidR="00B03B6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77B97">
        <w:rPr>
          <w:rFonts w:ascii="仿宋" w:eastAsia="仿宋" w:hAnsi="仿宋" w:hint="eastAsia"/>
          <w:color w:val="000000" w:themeColor="text1"/>
          <w:sz w:val="28"/>
          <w:szCs w:val="28"/>
        </w:rPr>
        <w:t>万家沪深300指数增强型证券投资基金</w:t>
      </w:r>
      <w:r w:rsidR="009509CE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77B97">
        <w:rPr>
          <w:rFonts w:ascii="仿宋" w:eastAsia="仿宋" w:hAnsi="仿宋" w:hint="eastAsia"/>
          <w:color w:val="000000" w:themeColor="text1"/>
          <w:sz w:val="28"/>
          <w:szCs w:val="28"/>
        </w:rPr>
        <w:t>万家上证50交易型开放式指数证券投资基金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77B97">
        <w:rPr>
          <w:rFonts w:ascii="仿宋" w:eastAsia="仿宋" w:hAnsi="仿宋" w:hint="eastAsia"/>
          <w:color w:val="000000" w:themeColor="text1"/>
          <w:sz w:val="28"/>
          <w:szCs w:val="28"/>
        </w:rPr>
        <w:t>万家中证500指数增强型发起式证券投资基金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77B97">
        <w:rPr>
          <w:rFonts w:ascii="仿宋" w:eastAsia="仿宋" w:hAnsi="仿宋" w:hint="eastAsia"/>
          <w:color w:val="000000" w:themeColor="text1"/>
          <w:sz w:val="28"/>
          <w:szCs w:val="28"/>
        </w:rPr>
        <w:t>万家中证1000指数增强型发起式证券投资基金</w:t>
      </w:r>
      <w:r w:rsidR="00ED129F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4A400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7397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  <w:bookmarkStart w:id="0" w:name="_GoBack"/>
      <w:bookmarkEnd w:id="0"/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4A400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571A69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F77B97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F8" w:rsidRDefault="00A851F8" w:rsidP="009A149B">
      <w:r>
        <w:separator/>
      </w:r>
    </w:p>
  </w:endnote>
  <w:endnote w:type="continuationSeparator" w:id="0">
    <w:p w:rsidR="00A851F8" w:rsidRDefault="00A851F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038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038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D5510" w:rsidRPr="005D551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F8" w:rsidRDefault="00A851F8" w:rsidP="009A149B">
      <w:r>
        <w:separator/>
      </w:r>
    </w:p>
  </w:footnote>
  <w:footnote w:type="continuationSeparator" w:id="0">
    <w:p w:rsidR="00A851F8" w:rsidRDefault="00A851F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346C0"/>
    <w:rsid w:val="001445A9"/>
    <w:rsid w:val="00146307"/>
    <w:rsid w:val="00147206"/>
    <w:rsid w:val="001533B2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B532D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6960"/>
    <w:rsid w:val="0040020D"/>
    <w:rsid w:val="0040386C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4F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004"/>
    <w:rsid w:val="004A54A6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1A69"/>
    <w:rsid w:val="00573976"/>
    <w:rsid w:val="005751C6"/>
    <w:rsid w:val="00577544"/>
    <w:rsid w:val="00582D8F"/>
    <w:rsid w:val="0058332E"/>
    <w:rsid w:val="005837B0"/>
    <w:rsid w:val="00596AC1"/>
    <w:rsid w:val="005A408B"/>
    <w:rsid w:val="005A46AE"/>
    <w:rsid w:val="005A6061"/>
    <w:rsid w:val="005A77EA"/>
    <w:rsid w:val="005B18BA"/>
    <w:rsid w:val="005B5746"/>
    <w:rsid w:val="005C00AF"/>
    <w:rsid w:val="005C7C95"/>
    <w:rsid w:val="005D1F57"/>
    <w:rsid w:val="005D3C24"/>
    <w:rsid w:val="005D4528"/>
    <w:rsid w:val="005D5510"/>
    <w:rsid w:val="005E088E"/>
    <w:rsid w:val="005E0F00"/>
    <w:rsid w:val="005E608C"/>
    <w:rsid w:val="005F4D9C"/>
    <w:rsid w:val="005F7E5C"/>
    <w:rsid w:val="00604996"/>
    <w:rsid w:val="00605B67"/>
    <w:rsid w:val="0061272E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E4941"/>
    <w:rsid w:val="006E55E9"/>
    <w:rsid w:val="006E5DE5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00C3"/>
    <w:rsid w:val="00714CEA"/>
    <w:rsid w:val="007159A1"/>
    <w:rsid w:val="00715E42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F8D"/>
    <w:rsid w:val="008170A3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9523E"/>
    <w:rsid w:val="008A1AFA"/>
    <w:rsid w:val="008A22FC"/>
    <w:rsid w:val="008A2CE2"/>
    <w:rsid w:val="008A3460"/>
    <w:rsid w:val="008B060E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09CE"/>
    <w:rsid w:val="009566C4"/>
    <w:rsid w:val="00956DD9"/>
    <w:rsid w:val="009624C4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51F8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03B6D"/>
    <w:rsid w:val="00B11B77"/>
    <w:rsid w:val="00B132D0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4B00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04E"/>
    <w:rsid w:val="00C81CAD"/>
    <w:rsid w:val="00C84743"/>
    <w:rsid w:val="00C86E10"/>
    <w:rsid w:val="00C86FF2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5711"/>
    <w:rsid w:val="00CD2A3C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6F0A"/>
    <w:rsid w:val="00DC5B17"/>
    <w:rsid w:val="00DC6D99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B97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FEC6-1BBE-43B2-9981-89C41204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2025-03-19T16:01:00Z</dcterms:created>
  <dcterms:modified xsi:type="dcterms:W3CDTF">2025-03-19T16:01:00Z</dcterms:modified>
</cp:coreProperties>
</file>