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681" w:rsidRDefault="00A82277">
      <w:pPr>
        <w:spacing w:line="360" w:lineRule="auto"/>
        <w:ind w:firstLine="420"/>
        <w:jc w:val="center"/>
        <w:rPr>
          <w:rFonts w:ascii="Arial" w:hAnsi="Arial" w:cs="Arial"/>
          <w:b/>
          <w:sz w:val="24"/>
        </w:rPr>
      </w:pPr>
      <w:r>
        <w:rPr>
          <w:rFonts w:ascii="Arial" w:hAnsi="Arial" w:cs="Arial"/>
          <w:b/>
          <w:sz w:val="24"/>
        </w:rPr>
        <w:t>关于</w:t>
      </w:r>
      <w:r>
        <w:rPr>
          <w:rFonts w:ascii="Arial" w:hAnsi="Arial" w:cs="Arial" w:hint="eastAsia"/>
          <w:b/>
          <w:sz w:val="24"/>
        </w:rPr>
        <w:t>大成</w:t>
      </w:r>
      <w:r>
        <w:rPr>
          <w:rFonts w:ascii="Arial" w:hAnsi="Arial" w:cs="Arial"/>
          <w:b/>
          <w:sz w:val="24"/>
        </w:rPr>
        <w:t>基金管理</w:t>
      </w:r>
      <w:r>
        <w:rPr>
          <w:rFonts w:ascii="Arial" w:hAnsi="Arial" w:cs="Arial" w:hint="eastAsia"/>
          <w:b/>
          <w:sz w:val="24"/>
        </w:rPr>
        <w:t>有限</w:t>
      </w:r>
      <w:r>
        <w:rPr>
          <w:rFonts w:ascii="Arial" w:hAnsi="Arial" w:cs="Arial"/>
          <w:b/>
          <w:sz w:val="24"/>
        </w:rPr>
        <w:t>公司</w:t>
      </w:r>
    </w:p>
    <w:p w:rsidR="005F1681" w:rsidRDefault="00A82277">
      <w:pPr>
        <w:spacing w:line="360" w:lineRule="auto"/>
        <w:jc w:val="center"/>
        <w:rPr>
          <w:rFonts w:ascii="Arial" w:hAnsi="Arial" w:cs="Arial"/>
          <w:b/>
          <w:sz w:val="24"/>
        </w:rPr>
      </w:pPr>
      <w:r>
        <w:rPr>
          <w:rFonts w:ascii="Arial" w:hAnsi="Arial" w:cs="Arial"/>
          <w:b/>
          <w:sz w:val="24"/>
        </w:rPr>
        <w:t>旗下部分指数基金指数使用费调整为基金管理人承担并修订基金合同的公告</w:t>
      </w:r>
    </w:p>
    <w:p w:rsidR="005F1681" w:rsidRDefault="005F1681">
      <w:pPr>
        <w:spacing w:line="360" w:lineRule="auto"/>
        <w:rPr>
          <w:rFonts w:ascii="Arial" w:hAnsi="Arial" w:cs="Arial"/>
          <w:sz w:val="22"/>
        </w:rPr>
      </w:pPr>
    </w:p>
    <w:p w:rsidR="005F1681" w:rsidRDefault="00A82277">
      <w:pPr>
        <w:spacing w:line="360" w:lineRule="auto"/>
        <w:rPr>
          <w:rFonts w:asciiTheme="majorEastAsia" w:eastAsiaTheme="majorEastAsia" w:hAnsiTheme="majorEastAsia" w:cs="Arial"/>
          <w:sz w:val="24"/>
          <w:szCs w:val="28"/>
        </w:rPr>
      </w:pPr>
      <w:r>
        <w:rPr>
          <w:rFonts w:ascii="Arial" w:hAnsi="Arial" w:cs="Arial"/>
          <w:sz w:val="22"/>
        </w:rPr>
        <w:tab/>
      </w:r>
      <w:r>
        <w:rPr>
          <w:rFonts w:asciiTheme="majorEastAsia" w:eastAsiaTheme="majorEastAsia" w:hAnsiTheme="majorEastAsia" w:cs="Arial" w:hint="eastAsia"/>
          <w:sz w:val="24"/>
          <w:szCs w:val="28"/>
        </w:rPr>
        <w:t>为降低投资者的理财成本，经与基金托管人协商一致，自</w:t>
      </w:r>
      <w:r>
        <w:rPr>
          <w:rFonts w:asciiTheme="majorEastAsia" w:eastAsiaTheme="majorEastAsia" w:hAnsiTheme="majorEastAsia" w:cs="Arial" w:hint="eastAsia"/>
          <w:sz w:val="24"/>
          <w:szCs w:val="28"/>
        </w:rPr>
        <w:t>2025</w:t>
      </w:r>
      <w:r>
        <w:rPr>
          <w:rFonts w:asciiTheme="majorEastAsia" w:eastAsiaTheme="majorEastAsia" w:hAnsiTheme="majorEastAsia" w:cs="Arial" w:hint="eastAsia"/>
          <w:sz w:val="24"/>
          <w:szCs w:val="28"/>
        </w:rPr>
        <w:t>年</w:t>
      </w:r>
      <w:r>
        <w:rPr>
          <w:rFonts w:asciiTheme="majorEastAsia" w:eastAsiaTheme="majorEastAsia" w:hAnsiTheme="majorEastAsia" w:cs="Arial" w:hint="eastAsia"/>
          <w:sz w:val="24"/>
          <w:szCs w:val="28"/>
        </w:rPr>
        <w:t>3</w:t>
      </w:r>
      <w:r>
        <w:rPr>
          <w:rFonts w:asciiTheme="majorEastAsia" w:eastAsiaTheme="majorEastAsia" w:hAnsiTheme="majorEastAsia" w:cs="Arial" w:hint="eastAsia"/>
          <w:sz w:val="24"/>
          <w:szCs w:val="28"/>
        </w:rPr>
        <w:t>月</w:t>
      </w:r>
      <w:r>
        <w:rPr>
          <w:rFonts w:asciiTheme="majorEastAsia" w:eastAsiaTheme="majorEastAsia" w:hAnsiTheme="majorEastAsia" w:cs="Arial" w:hint="eastAsia"/>
          <w:sz w:val="24"/>
          <w:szCs w:val="28"/>
        </w:rPr>
        <w:t>21</w:t>
      </w:r>
      <w:r>
        <w:rPr>
          <w:rFonts w:asciiTheme="majorEastAsia" w:eastAsiaTheme="majorEastAsia" w:hAnsiTheme="majorEastAsia" w:cs="Arial" w:hint="eastAsia"/>
          <w:sz w:val="24"/>
          <w:szCs w:val="28"/>
        </w:rPr>
        <w:t>日起，大成基金管理有限公司（以下简称“基金管理人”）旗下部分指数基金指数使用费调整为基金管理人承担，并相应修订各基金基金合同有关内容。本次调整后，基金管理人旗下全部指数基金指数使用费均由基金管理人承担。现将具体情况公告如下：</w:t>
      </w:r>
    </w:p>
    <w:p w:rsidR="005F1681" w:rsidRDefault="00A82277">
      <w:pPr>
        <w:pStyle w:val="ac"/>
        <w:numPr>
          <w:ilvl w:val="0"/>
          <w:numId w:val="1"/>
        </w:numPr>
        <w:ind w:firstLineChars="0"/>
        <w:rPr>
          <w:rFonts w:asciiTheme="majorEastAsia" w:eastAsiaTheme="majorEastAsia" w:hAnsiTheme="majorEastAsia" w:cs="Arial"/>
          <w:b/>
          <w:bCs/>
          <w:sz w:val="24"/>
          <w:szCs w:val="28"/>
        </w:rPr>
      </w:pPr>
      <w:r>
        <w:rPr>
          <w:rFonts w:asciiTheme="majorEastAsia" w:eastAsiaTheme="majorEastAsia" w:hAnsiTheme="majorEastAsia" w:cs="Arial"/>
          <w:b/>
          <w:bCs/>
          <w:sz w:val="24"/>
          <w:szCs w:val="28"/>
        </w:rPr>
        <w:t>基金范围</w:t>
      </w:r>
    </w:p>
    <w:tbl>
      <w:tblPr>
        <w:tblStyle w:val="a9"/>
        <w:tblW w:w="10918" w:type="dxa"/>
        <w:jc w:val="center"/>
        <w:tblLook w:val="04A0"/>
      </w:tblPr>
      <w:tblGrid>
        <w:gridCol w:w="702"/>
        <w:gridCol w:w="5222"/>
        <w:gridCol w:w="3692"/>
        <w:gridCol w:w="1302"/>
      </w:tblGrid>
      <w:tr w:rsidR="005F1681">
        <w:trPr>
          <w:trHeight w:val="143"/>
          <w:jc w:val="center"/>
        </w:trPr>
        <w:tc>
          <w:tcPr>
            <w:tcW w:w="702" w:type="dxa"/>
            <w:vAlign w:val="center"/>
          </w:tcPr>
          <w:p w:rsidR="005F1681" w:rsidRDefault="00A82277">
            <w:pPr>
              <w:jc w:val="center"/>
              <w:rPr>
                <w:rFonts w:ascii="宋体" w:eastAsia="宋体" w:hAnsi="宋体" w:cs="宋体"/>
                <w:szCs w:val="21"/>
              </w:rPr>
            </w:pPr>
            <w:r>
              <w:rPr>
                <w:rFonts w:ascii="宋体" w:eastAsia="宋体" w:hAnsi="宋体" w:cs="宋体" w:hint="eastAsia"/>
                <w:szCs w:val="21"/>
              </w:rPr>
              <w:t>序号</w:t>
            </w:r>
          </w:p>
        </w:tc>
        <w:tc>
          <w:tcPr>
            <w:tcW w:w="5222" w:type="dxa"/>
            <w:vAlign w:val="center"/>
          </w:tcPr>
          <w:p w:rsidR="005F1681" w:rsidRDefault="00A82277">
            <w:pPr>
              <w:jc w:val="center"/>
              <w:rPr>
                <w:rFonts w:ascii="宋体" w:eastAsia="宋体" w:hAnsi="宋体" w:cs="宋体"/>
                <w:szCs w:val="21"/>
              </w:rPr>
            </w:pPr>
            <w:r>
              <w:rPr>
                <w:rFonts w:ascii="宋体" w:eastAsia="宋体" w:hAnsi="宋体" w:cs="宋体" w:hint="eastAsia"/>
                <w:szCs w:val="21"/>
              </w:rPr>
              <w:t>基金全称</w:t>
            </w:r>
          </w:p>
        </w:tc>
        <w:tc>
          <w:tcPr>
            <w:tcW w:w="3692" w:type="dxa"/>
            <w:vAlign w:val="center"/>
          </w:tcPr>
          <w:p w:rsidR="005F1681" w:rsidRDefault="00A82277">
            <w:pPr>
              <w:jc w:val="center"/>
              <w:rPr>
                <w:rFonts w:ascii="宋体" w:eastAsia="宋体" w:hAnsi="宋体" w:cs="宋体"/>
                <w:szCs w:val="21"/>
              </w:rPr>
            </w:pPr>
            <w:r>
              <w:rPr>
                <w:rFonts w:ascii="宋体" w:eastAsia="宋体" w:hAnsi="宋体" w:cs="宋体" w:hint="eastAsia"/>
                <w:szCs w:val="21"/>
              </w:rPr>
              <w:t>基金简称</w:t>
            </w:r>
          </w:p>
        </w:tc>
        <w:tc>
          <w:tcPr>
            <w:tcW w:w="1302" w:type="dxa"/>
            <w:vAlign w:val="center"/>
          </w:tcPr>
          <w:p w:rsidR="005F1681" w:rsidRDefault="00A82277">
            <w:pPr>
              <w:jc w:val="center"/>
              <w:rPr>
                <w:rFonts w:ascii="宋体" w:eastAsia="宋体" w:hAnsi="宋体" w:cs="宋体"/>
                <w:szCs w:val="21"/>
              </w:rPr>
            </w:pPr>
            <w:r>
              <w:rPr>
                <w:rFonts w:ascii="宋体" w:eastAsia="宋体" w:hAnsi="宋体" w:cs="宋体" w:hint="eastAsia"/>
                <w:szCs w:val="21"/>
              </w:rPr>
              <w:t>基金主代码</w:t>
            </w:r>
          </w:p>
        </w:tc>
      </w:tr>
      <w:tr w:rsidR="005F1681">
        <w:trPr>
          <w:trHeight w:val="110"/>
          <w:jc w:val="center"/>
        </w:trPr>
        <w:tc>
          <w:tcPr>
            <w:tcW w:w="702" w:type="dxa"/>
            <w:vAlign w:val="center"/>
          </w:tcPr>
          <w:p w:rsidR="005F1681" w:rsidRDefault="00A82277">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1</w:t>
            </w:r>
          </w:p>
        </w:tc>
        <w:tc>
          <w:tcPr>
            <w:tcW w:w="522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大成中证</w:t>
            </w:r>
            <w:r>
              <w:rPr>
                <w:rFonts w:ascii="宋体" w:eastAsia="宋体" w:hAnsi="宋体" w:cs="宋体" w:hint="eastAsia"/>
                <w:color w:val="000000"/>
                <w:kern w:val="0"/>
                <w:szCs w:val="21"/>
                <w:lang/>
              </w:rPr>
              <w:t>A100</w:t>
            </w:r>
            <w:r>
              <w:rPr>
                <w:rFonts w:ascii="宋体" w:eastAsia="宋体" w:hAnsi="宋体" w:cs="宋体" w:hint="eastAsia"/>
                <w:color w:val="000000"/>
                <w:kern w:val="0"/>
                <w:szCs w:val="21"/>
                <w:lang/>
              </w:rPr>
              <w:t>交易型开放式指数证券投资基金</w:t>
            </w:r>
          </w:p>
        </w:tc>
        <w:tc>
          <w:tcPr>
            <w:tcW w:w="3692" w:type="dxa"/>
            <w:vAlign w:val="center"/>
          </w:tcPr>
          <w:p w:rsidR="005F1681" w:rsidRDefault="00A82277">
            <w:pPr>
              <w:jc w:val="center"/>
              <w:rPr>
                <w:rFonts w:ascii="宋体" w:eastAsia="宋体" w:hAnsi="宋体" w:cs="宋体"/>
                <w:szCs w:val="21"/>
              </w:rPr>
            </w:pPr>
            <w:r>
              <w:rPr>
                <w:rFonts w:ascii="宋体" w:eastAsia="宋体" w:hAnsi="宋体" w:cs="宋体" w:hint="eastAsia"/>
                <w:szCs w:val="21"/>
              </w:rPr>
              <w:t>大成中证</w:t>
            </w:r>
            <w:r>
              <w:rPr>
                <w:rFonts w:ascii="宋体" w:eastAsia="宋体" w:hAnsi="宋体" w:cs="宋体" w:hint="eastAsia"/>
                <w:szCs w:val="21"/>
              </w:rPr>
              <w:t>A100ETF</w:t>
            </w:r>
          </w:p>
        </w:tc>
        <w:tc>
          <w:tcPr>
            <w:tcW w:w="130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159923</w:t>
            </w:r>
          </w:p>
        </w:tc>
      </w:tr>
      <w:tr w:rsidR="005F1681">
        <w:trPr>
          <w:trHeight w:val="143"/>
          <w:jc w:val="center"/>
        </w:trPr>
        <w:tc>
          <w:tcPr>
            <w:tcW w:w="702" w:type="dxa"/>
            <w:vAlign w:val="center"/>
          </w:tcPr>
          <w:p w:rsidR="005F1681" w:rsidRDefault="00A82277">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2</w:t>
            </w:r>
          </w:p>
        </w:tc>
        <w:tc>
          <w:tcPr>
            <w:tcW w:w="522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大成深证成份交易型开放式指数证券投资基金</w:t>
            </w:r>
          </w:p>
        </w:tc>
        <w:tc>
          <w:tcPr>
            <w:tcW w:w="3692" w:type="dxa"/>
            <w:vAlign w:val="center"/>
          </w:tcPr>
          <w:p w:rsidR="005F1681" w:rsidRDefault="00A82277">
            <w:pPr>
              <w:jc w:val="center"/>
              <w:rPr>
                <w:rFonts w:ascii="宋体" w:eastAsia="宋体" w:hAnsi="宋体" w:cs="宋体"/>
                <w:szCs w:val="21"/>
              </w:rPr>
            </w:pPr>
            <w:r>
              <w:rPr>
                <w:rFonts w:ascii="宋体" w:eastAsia="宋体" w:hAnsi="宋体" w:cs="宋体" w:hint="eastAsia"/>
                <w:szCs w:val="21"/>
              </w:rPr>
              <w:t>深证</w:t>
            </w:r>
            <w:r>
              <w:rPr>
                <w:rFonts w:ascii="宋体" w:eastAsia="宋体" w:hAnsi="宋体" w:cs="宋体" w:hint="eastAsia"/>
                <w:szCs w:val="21"/>
              </w:rPr>
              <w:t>ETF</w:t>
            </w:r>
          </w:p>
        </w:tc>
        <w:tc>
          <w:tcPr>
            <w:tcW w:w="130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159943</w:t>
            </w:r>
          </w:p>
        </w:tc>
      </w:tr>
      <w:tr w:rsidR="005F1681">
        <w:trPr>
          <w:trHeight w:val="110"/>
          <w:jc w:val="center"/>
        </w:trPr>
        <w:tc>
          <w:tcPr>
            <w:tcW w:w="702" w:type="dxa"/>
            <w:vAlign w:val="center"/>
          </w:tcPr>
          <w:p w:rsidR="005F1681" w:rsidRDefault="00A82277">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w:t>
            </w:r>
          </w:p>
        </w:tc>
        <w:tc>
          <w:tcPr>
            <w:tcW w:w="522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深证成长</w:t>
            </w:r>
            <w:r>
              <w:rPr>
                <w:rFonts w:ascii="宋体" w:eastAsia="宋体" w:hAnsi="宋体" w:cs="宋体" w:hint="eastAsia"/>
                <w:color w:val="000000"/>
                <w:kern w:val="0"/>
                <w:szCs w:val="21"/>
                <w:lang/>
              </w:rPr>
              <w:t>40</w:t>
            </w:r>
            <w:r>
              <w:rPr>
                <w:rFonts w:ascii="宋体" w:eastAsia="宋体" w:hAnsi="宋体" w:cs="宋体" w:hint="eastAsia"/>
                <w:color w:val="000000"/>
                <w:kern w:val="0"/>
                <w:szCs w:val="21"/>
                <w:lang/>
              </w:rPr>
              <w:t>交易型开放式指数证券投资基金</w:t>
            </w:r>
          </w:p>
        </w:tc>
        <w:tc>
          <w:tcPr>
            <w:tcW w:w="3692" w:type="dxa"/>
            <w:vAlign w:val="center"/>
          </w:tcPr>
          <w:p w:rsidR="005F1681" w:rsidRDefault="00A82277">
            <w:pPr>
              <w:jc w:val="center"/>
              <w:rPr>
                <w:rFonts w:ascii="宋体" w:eastAsia="宋体" w:hAnsi="宋体" w:cs="宋体"/>
                <w:szCs w:val="21"/>
              </w:rPr>
            </w:pPr>
            <w:r>
              <w:rPr>
                <w:rFonts w:ascii="宋体" w:eastAsia="宋体" w:hAnsi="宋体" w:cs="宋体" w:hint="eastAsia"/>
                <w:szCs w:val="21"/>
              </w:rPr>
              <w:t>大成深证成长</w:t>
            </w:r>
            <w:r>
              <w:rPr>
                <w:rFonts w:ascii="宋体" w:eastAsia="宋体" w:hAnsi="宋体" w:cs="宋体" w:hint="eastAsia"/>
                <w:szCs w:val="21"/>
              </w:rPr>
              <w:t xml:space="preserve"> 40ETF</w:t>
            </w:r>
          </w:p>
        </w:tc>
        <w:tc>
          <w:tcPr>
            <w:tcW w:w="130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159906</w:t>
            </w:r>
          </w:p>
        </w:tc>
      </w:tr>
      <w:tr w:rsidR="005F1681">
        <w:trPr>
          <w:trHeight w:val="110"/>
          <w:jc w:val="center"/>
        </w:trPr>
        <w:tc>
          <w:tcPr>
            <w:tcW w:w="702" w:type="dxa"/>
            <w:vAlign w:val="center"/>
          </w:tcPr>
          <w:p w:rsidR="005F1681" w:rsidRDefault="00A82277">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4</w:t>
            </w:r>
          </w:p>
        </w:tc>
        <w:tc>
          <w:tcPr>
            <w:tcW w:w="522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大成有色金属期货交易型开放式指数证券投资基金</w:t>
            </w:r>
          </w:p>
        </w:tc>
        <w:tc>
          <w:tcPr>
            <w:tcW w:w="3692" w:type="dxa"/>
            <w:vAlign w:val="center"/>
          </w:tcPr>
          <w:p w:rsidR="005F1681" w:rsidRDefault="00A82277">
            <w:pPr>
              <w:jc w:val="center"/>
              <w:rPr>
                <w:rFonts w:ascii="宋体" w:eastAsia="宋体" w:hAnsi="宋体" w:cs="宋体"/>
                <w:szCs w:val="21"/>
              </w:rPr>
            </w:pPr>
            <w:r>
              <w:rPr>
                <w:rFonts w:ascii="宋体" w:eastAsia="宋体" w:hAnsi="宋体" w:cs="宋体" w:hint="eastAsia"/>
                <w:szCs w:val="21"/>
              </w:rPr>
              <w:t>大成有色金属期货</w:t>
            </w:r>
            <w:r>
              <w:rPr>
                <w:rFonts w:ascii="宋体" w:eastAsia="宋体" w:hAnsi="宋体" w:cs="宋体" w:hint="eastAsia"/>
                <w:szCs w:val="21"/>
              </w:rPr>
              <w:t>ETF</w:t>
            </w:r>
          </w:p>
        </w:tc>
        <w:tc>
          <w:tcPr>
            <w:tcW w:w="130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159980</w:t>
            </w:r>
          </w:p>
        </w:tc>
      </w:tr>
      <w:tr w:rsidR="005F1681">
        <w:trPr>
          <w:trHeight w:val="143"/>
          <w:jc w:val="center"/>
        </w:trPr>
        <w:tc>
          <w:tcPr>
            <w:tcW w:w="702" w:type="dxa"/>
            <w:vAlign w:val="center"/>
          </w:tcPr>
          <w:p w:rsidR="005F1681" w:rsidRDefault="00A82277">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5</w:t>
            </w:r>
          </w:p>
        </w:tc>
        <w:tc>
          <w:tcPr>
            <w:tcW w:w="522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大成中华沪深港</w:t>
            </w:r>
            <w:r>
              <w:rPr>
                <w:rFonts w:ascii="宋体" w:eastAsia="宋体" w:hAnsi="宋体" w:cs="宋体" w:hint="eastAsia"/>
                <w:color w:val="000000"/>
                <w:kern w:val="0"/>
                <w:szCs w:val="21"/>
                <w:lang/>
              </w:rPr>
              <w:t>300</w:t>
            </w:r>
            <w:r>
              <w:rPr>
                <w:rFonts w:ascii="宋体" w:eastAsia="宋体" w:hAnsi="宋体" w:cs="宋体" w:hint="eastAsia"/>
                <w:color w:val="000000"/>
                <w:kern w:val="0"/>
                <w:szCs w:val="21"/>
                <w:lang/>
              </w:rPr>
              <w:t>指数证券投资基金</w:t>
            </w:r>
            <w:r>
              <w:rPr>
                <w:rFonts w:ascii="宋体" w:eastAsia="宋体" w:hAnsi="宋体" w:cs="宋体" w:hint="eastAsia"/>
                <w:color w:val="000000"/>
                <w:kern w:val="0"/>
                <w:szCs w:val="21"/>
                <w:lang/>
              </w:rPr>
              <w:t>(LOF)</w:t>
            </w:r>
          </w:p>
        </w:tc>
        <w:tc>
          <w:tcPr>
            <w:tcW w:w="3692" w:type="dxa"/>
            <w:vAlign w:val="center"/>
          </w:tcPr>
          <w:p w:rsidR="005F1681" w:rsidRDefault="00A82277">
            <w:pPr>
              <w:jc w:val="center"/>
              <w:rPr>
                <w:rFonts w:ascii="宋体" w:eastAsia="宋体" w:hAnsi="宋体" w:cs="宋体"/>
                <w:szCs w:val="21"/>
              </w:rPr>
            </w:pPr>
            <w:r>
              <w:rPr>
                <w:rFonts w:ascii="宋体" w:eastAsia="宋体" w:hAnsi="宋体" w:cs="宋体" w:hint="eastAsia"/>
                <w:szCs w:val="21"/>
              </w:rPr>
              <w:t>大成中华沪深港</w:t>
            </w:r>
            <w:r>
              <w:rPr>
                <w:rFonts w:ascii="宋体" w:eastAsia="宋体" w:hAnsi="宋体" w:cs="宋体" w:hint="eastAsia"/>
                <w:szCs w:val="21"/>
              </w:rPr>
              <w:t xml:space="preserve"> 300 </w:t>
            </w:r>
            <w:r>
              <w:rPr>
                <w:rFonts w:ascii="宋体" w:eastAsia="宋体" w:hAnsi="宋体" w:cs="宋体" w:hint="eastAsia"/>
                <w:szCs w:val="21"/>
              </w:rPr>
              <w:t>指数</w:t>
            </w:r>
            <w:r>
              <w:rPr>
                <w:rFonts w:ascii="宋体" w:eastAsia="宋体" w:hAnsi="宋体" w:cs="宋体"/>
                <w:szCs w:val="21"/>
              </w:rPr>
              <w:t>(LOF)</w:t>
            </w:r>
          </w:p>
        </w:tc>
        <w:tc>
          <w:tcPr>
            <w:tcW w:w="130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160925</w:t>
            </w:r>
          </w:p>
        </w:tc>
      </w:tr>
      <w:tr w:rsidR="005F1681">
        <w:trPr>
          <w:trHeight w:val="110"/>
          <w:jc w:val="center"/>
        </w:trPr>
        <w:tc>
          <w:tcPr>
            <w:tcW w:w="702" w:type="dxa"/>
            <w:vAlign w:val="center"/>
          </w:tcPr>
          <w:p w:rsidR="005F1681" w:rsidRDefault="00A82277">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6</w:t>
            </w:r>
          </w:p>
        </w:tc>
        <w:tc>
          <w:tcPr>
            <w:tcW w:w="522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大成恒生指数证券投资基金</w:t>
            </w:r>
            <w:r>
              <w:rPr>
                <w:rFonts w:ascii="宋体" w:eastAsia="宋体" w:hAnsi="宋体" w:cs="宋体" w:hint="eastAsia"/>
                <w:color w:val="000000"/>
                <w:kern w:val="0"/>
                <w:szCs w:val="21"/>
                <w:lang/>
              </w:rPr>
              <w:t>(LOF)</w:t>
            </w:r>
          </w:p>
        </w:tc>
        <w:tc>
          <w:tcPr>
            <w:tcW w:w="3692" w:type="dxa"/>
            <w:vAlign w:val="center"/>
          </w:tcPr>
          <w:p w:rsidR="005F1681" w:rsidRDefault="00A82277">
            <w:pPr>
              <w:jc w:val="center"/>
              <w:rPr>
                <w:rFonts w:ascii="宋体" w:eastAsia="宋体" w:hAnsi="宋体" w:cs="宋体"/>
                <w:szCs w:val="21"/>
              </w:rPr>
            </w:pPr>
            <w:r>
              <w:rPr>
                <w:rFonts w:ascii="宋体" w:eastAsia="宋体" w:hAnsi="宋体" w:cs="宋体" w:hint="eastAsia"/>
                <w:szCs w:val="21"/>
              </w:rPr>
              <w:t>大成恒生指数（</w:t>
            </w:r>
            <w:r>
              <w:rPr>
                <w:rFonts w:ascii="宋体" w:eastAsia="宋体" w:hAnsi="宋体" w:cs="宋体" w:hint="eastAsia"/>
                <w:szCs w:val="21"/>
              </w:rPr>
              <w:t>QDII-LOF</w:t>
            </w:r>
            <w:r>
              <w:rPr>
                <w:rFonts w:ascii="宋体" w:eastAsia="宋体" w:hAnsi="宋体" w:cs="宋体" w:hint="eastAsia"/>
                <w:szCs w:val="21"/>
              </w:rPr>
              <w:t>）</w:t>
            </w:r>
          </w:p>
        </w:tc>
        <w:tc>
          <w:tcPr>
            <w:tcW w:w="130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160924</w:t>
            </w:r>
          </w:p>
        </w:tc>
      </w:tr>
      <w:tr w:rsidR="005F1681">
        <w:trPr>
          <w:trHeight w:val="110"/>
          <w:jc w:val="center"/>
        </w:trPr>
        <w:tc>
          <w:tcPr>
            <w:tcW w:w="702" w:type="dxa"/>
            <w:vAlign w:val="center"/>
          </w:tcPr>
          <w:p w:rsidR="005F1681" w:rsidRDefault="00A82277">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7</w:t>
            </w:r>
          </w:p>
        </w:tc>
        <w:tc>
          <w:tcPr>
            <w:tcW w:w="5222" w:type="dxa"/>
            <w:vAlign w:val="center"/>
          </w:tcPr>
          <w:p w:rsidR="005F1681" w:rsidRDefault="00A82277">
            <w:pPr>
              <w:widowControl/>
              <w:jc w:val="center"/>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大成标普</w:t>
            </w:r>
            <w:r>
              <w:rPr>
                <w:rFonts w:ascii="宋体" w:eastAsia="宋体" w:hAnsi="宋体" w:cs="宋体" w:hint="eastAsia"/>
                <w:color w:val="000000"/>
                <w:kern w:val="0"/>
                <w:szCs w:val="21"/>
                <w:lang/>
              </w:rPr>
              <w:t>500</w:t>
            </w:r>
            <w:r>
              <w:rPr>
                <w:rFonts w:ascii="宋体" w:eastAsia="宋体" w:hAnsi="宋体" w:cs="宋体" w:hint="eastAsia"/>
                <w:color w:val="000000"/>
                <w:kern w:val="0"/>
                <w:szCs w:val="21"/>
                <w:lang/>
              </w:rPr>
              <w:t>等权重指数证券投资基金</w:t>
            </w:r>
          </w:p>
        </w:tc>
        <w:tc>
          <w:tcPr>
            <w:tcW w:w="3692" w:type="dxa"/>
            <w:vAlign w:val="center"/>
          </w:tcPr>
          <w:p w:rsidR="005F1681" w:rsidRDefault="00A82277">
            <w:pPr>
              <w:jc w:val="center"/>
              <w:rPr>
                <w:rFonts w:ascii="宋体" w:eastAsia="宋体" w:hAnsi="宋体" w:cs="宋体"/>
                <w:szCs w:val="21"/>
              </w:rPr>
            </w:pPr>
            <w:r>
              <w:rPr>
                <w:rFonts w:ascii="宋体" w:eastAsia="宋体" w:hAnsi="宋体" w:cs="宋体" w:hint="eastAsia"/>
                <w:szCs w:val="21"/>
              </w:rPr>
              <w:t>大成标普</w:t>
            </w:r>
            <w:r>
              <w:rPr>
                <w:rFonts w:ascii="宋体" w:eastAsia="宋体" w:hAnsi="宋体" w:cs="宋体" w:hint="eastAsia"/>
                <w:szCs w:val="21"/>
              </w:rPr>
              <w:t>500</w:t>
            </w:r>
            <w:r>
              <w:rPr>
                <w:rFonts w:ascii="宋体" w:eastAsia="宋体" w:hAnsi="宋体" w:cs="宋体" w:hint="eastAsia"/>
                <w:szCs w:val="21"/>
              </w:rPr>
              <w:t>等权重指数（</w:t>
            </w:r>
            <w:r>
              <w:rPr>
                <w:rFonts w:ascii="宋体" w:eastAsia="宋体" w:hAnsi="宋体" w:cs="宋体" w:hint="eastAsia"/>
                <w:szCs w:val="21"/>
              </w:rPr>
              <w:t>QDII</w:t>
            </w:r>
            <w:r>
              <w:rPr>
                <w:rFonts w:ascii="宋体" w:eastAsia="宋体" w:hAnsi="宋体" w:cs="宋体" w:hint="eastAsia"/>
                <w:szCs w:val="21"/>
              </w:rPr>
              <w:t>）</w:t>
            </w:r>
          </w:p>
        </w:tc>
        <w:tc>
          <w:tcPr>
            <w:tcW w:w="1302" w:type="dxa"/>
            <w:vAlign w:val="center"/>
          </w:tcPr>
          <w:p w:rsidR="005F1681" w:rsidRDefault="00A82277">
            <w:pPr>
              <w:widowControl/>
              <w:jc w:val="center"/>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096001</w:t>
            </w:r>
          </w:p>
        </w:tc>
      </w:tr>
      <w:tr w:rsidR="005F1681">
        <w:trPr>
          <w:trHeight w:val="110"/>
          <w:jc w:val="center"/>
        </w:trPr>
        <w:tc>
          <w:tcPr>
            <w:tcW w:w="702" w:type="dxa"/>
            <w:vAlign w:val="center"/>
          </w:tcPr>
          <w:p w:rsidR="005F1681" w:rsidRDefault="00A82277">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8</w:t>
            </w:r>
          </w:p>
        </w:tc>
        <w:tc>
          <w:tcPr>
            <w:tcW w:w="522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大成沪深</w:t>
            </w:r>
            <w:r>
              <w:rPr>
                <w:rFonts w:ascii="宋体" w:eastAsia="宋体" w:hAnsi="宋体" w:cs="宋体" w:hint="eastAsia"/>
                <w:color w:val="000000"/>
                <w:kern w:val="0"/>
                <w:szCs w:val="21"/>
                <w:lang/>
              </w:rPr>
              <w:t>300</w:t>
            </w:r>
            <w:r>
              <w:rPr>
                <w:rFonts w:ascii="宋体" w:eastAsia="宋体" w:hAnsi="宋体" w:cs="宋体" w:hint="eastAsia"/>
                <w:color w:val="000000"/>
                <w:kern w:val="0"/>
                <w:szCs w:val="21"/>
                <w:lang/>
              </w:rPr>
              <w:t>指数增强型发起式证券投资基金</w:t>
            </w:r>
          </w:p>
        </w:tc>
        <w:tc>
          <w:tcPr>
            <w:tcW w:w="3692" w:type="dxa"/>
            <w:vAlign w:val="center"/>
          </w:tcPr>
          <w:p w:rsidR="005F1681" w:rsidRDefault="00A82277">
            <w:pPr>
              <w:jc w:val="center"/>
              <w:rPr>
                <w:rFonts w:ascii="宋体" w:eastAsia="宋体" w:hAnsi="宋体" w:cs="宋体"/>
                <w:szCs w:val="21"/>
              </w:rPr>
            </w:pPr>
            <w:r>
              <w:rPr>
                <w:rFonts w:ascii="宋体" w:eastAsia="宋体" w:hAnsi="宋体" w:cs="宋体" w:hint="eastAsia"/>
                <w:szCs w:val="21"/>
              </w:rPr>
              <w:t>大成沪深</w:t>
            </w:r>
            <w:r>
              <w:rPr>
                <w:rFonts w:ascii="宋体" w:eastAsia="宋体" w:hAnsi="宋体" w:cs="宋体" w:hint="eastAsia"/>
                <w:szCs w:val="21"/>
              </w:rPr>
              <w:t>300</w:t>
            </w:r>
            <w:r>
              <w:rPr>
                <w:rFonts w:ascii="宋体" w:eastAsia="宋体" w:hAnsi="宋体" w:cs="宋体" w:hint="eastAsia"/>
                <w:szCs w:val="21"/>
              </w:rPr>
              <w:t>增强发起式</w:t>
            </w:r>
          </w:p>
        </w:tc>
        <w:tc>
          <w:tcPr>
            <w:tcW w:w="130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010908</w:t>
            </w:r>
          </w:p>
        </w:tc>
      </w:tr>
      <w:tr w:rsidR="005F1681">
        <w:trPr>
          <w:trHeight w:val="110"/>
          <w:jc w:val="center"/>
        </w:trPr>
        <w:tc>
          <w:tcPr>
            <w:tcW w:w="702" w:type="dxa"/>
            <w:vAlign w:val="center"/>
          </w:tcPr>
          <w:p w:rsidR="005F1681" w:rsidRDefault="00A82277">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9</w:t>
            </w:r>
          </w:p>
        </w:tc>
        <w:tc>
          <w:tcPr>
            <w:tcW w:w="522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大成中证</w:t>
            </w:r>
            <w:r>
              <w:rPr>
                <w:rFonts w:ascii="宋体" w:eastAsia="宋体" w:hAnsi="宋体" w:cs="宋体" w:hint="eastAsia"/>
                <w:color w:val="000000"/>
                <w:kern w:val="0"/>
                <w:szCs w:val="21"/>
                <w:lang/>
              </w:rPr>
              <w:t>360</w:t>
            </w:r>
            <w:r>
              <w:rPr>
                <w:rFonts w:ascii="宋体" w:eastAsia="宋体" w:hAnsi="宋体" w:cs="宋体" w:hint="eastAsia"/>
                <w:color w:val="000000"/>
                <w:kern w:val="0"/>
                <w:szCs w:val="21"/>
                <w:lang/>
              </w:rPr>
              <w:t>互联网</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大数据</w:t>
            </w:r>
            <w:r>
              <w:rPr>
                <w:rFonts w:ascii="宋体" w:eastAsia="宋体" w:hAnsi="宋体" w:cs="宋体" w:hint="eastAsia"/>
                <w:color w:val="000000"/>
                <w:kern w:val="0"/>
                <w:szCs w:val="21"/>
                <w:lang/>
              </w:rPr>
              <w:t>100</w:t>
            </w:r>
            <w:r>
              <w:rPr>
                <w:rFonts w:ascii="宋体" w:eastAsia="宋体" w:hAnsi="宋体" w:cs="宋体" w:hint="eastAsia"/>
                <w:color w:val="000000"/>
                <w:kern w:val="0"/>
                <w:szCs w:val="21"/>
                <w:lang/>
              </w:rPr>
              <w:t>指数型证券投资基金</w:t>
            </w:r>
          </w:p>
        </w:tc>
        <w:tc>
          <w:tcPr>
            <w:tcW w:w="3692" w:type="dxa"/>
            <w:vAlign w:val="center"/>
          </w:tcPr>
          <w:p w:rsidR="005F1681" w:rsidRDefault="00A82277">
            <w:pPr>
              <w:jc w:val="center"/>
              <w:rPr>
                <w:rFonts w:ascii="宋体" w:eastAsia="宋体" w:hAnsi="宋体" w:cs="宋体"/>
                <w:szCs w:val="21"/>
              </w:rPr>
            </w:pPr>
            <w:r>
              <w:rPr>
                <w:rFonts w:ascii="宋体" w:eastAsia="宋体" w:hAnsi="宋体" w:cs="宋体" w:hint="eastAsia"/>
                <w:szCs w:val="21"/>
              </w:rPr>
              <w:t>大成中证</w:t>
            </w:r>
            <w:r>
              <w:rPr>
                <w:rFonts w:ascii="宋体" w:eastAsia="宋体" w:hAnsi="宋体" w:cs="宋体" w:hint="eastAsia"/>
                <w:szCs w:val="21"/>
              </w:rPr>
              <w:t>360</w:t>
            </w:r>
            <w:r>
              <w:rPr>
                <w:rFonts w:ascii="宋体" w:eastAsia="宋体" w:hAnsi="宋体" w:cs="宋体" w:hint="eastAsia"/>
                <w:szCs w:val="21"/>
              </w:rPr>
              <w:t>互联网</w:t>
            </w:r>
            <w:r>
              <w:rPr>
                <w:rFonts w:ascii="宋体" w:eastAsia="宋体" w:hAnsi="宋体" w:cs="宋体" w:hint="eastAsia"/>
                <w:szCs w:val="21"/>
              </w:rPr>
              <w:t>+</w:t>
            </w:r>
            <w:r>
              <w:rPr>
                <w:rFonts w:ascii="宋体" w:eastAsia="宋体" w:hAnsi="宋体" w:cs="宋体" w:hint="eastAsia"/>
                <w:szCs w:val="21"/>
              </w:rPr>
              <w:t>大数据</w:t>
            </w:r>
            <w:r>
              <w:rPr>
                <w:rFonts w:ascii="宋体" w:eastAsia="宋体" w:hAnsi="宋体" w:cs="宋体" w:hint="eastAsia"/>
                <w:szCs w:val="21"/>
              </w:rPr>
              <w:t>100</w:t>
            </w:r>
            <w:r>
              <w:rPr>
                <w:rFonts w:ascii="宋体" w:eastAsia="宋体" w:hAnsi="宋体" w:cs="宋体" w:hint="eastAsia"/>
                <w:szCs w:val="21"/>
              </w:rPr>
              <w:t>指数</w:t>
            </w:r>
          </w:p>
        </w:tc>
        <w:tc>
          <w:tcPr>
            <w:tcW w:w="130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002236</w:t>
            </w:r>
          </w:p>
        </w:tc>
      </w:tr>
      <w:tr w:rsidR="005F1681">
        <w:trPr>
          <w:trHeight w:val="110"/>
          <w:jc w:val="center"/>
        </w:trPr>
        <w:tc>
          <w:tcPr>
            <w:tcW w:w="702" w:type="dxa"/>
            <w:vAlign w:val="center"/>
          </w:tcPr>
          <w:p w:rsidR="005F1681" w:rsidRDefault="00A82277">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10</w:t>
            </w:r>
          </w:p>
        </w:tc>
        <w:tc>
          <w:tcPr>
            <w:tcW w:w="522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大成彭博农发行债券</w:t>
            </w:r>
            <w:r>
              <w:rPr>
                <w:rFonts w:ascii="宋体" w:eastAsia="宋体" w:hAnsi="宋体" w:cs="宋体" w:hint="eastAsia"/>
                <w:color w:val="000000"/>
                <w:kern w:val="0"/>
                <w:szCs w:val="21"/>
                <w:lang/>
              </w:rPr>
              <w:t>1-3</w:t>
            </w:r>
            <w:r>
              <w:rPr>
                <w:rFonts w:ascii="宋体" w:eastAsia="宋体" w:hAnsi="宋体" w:cs="宋体" w:hint="eastAsia"/>
                <w:color w:val="000000"/>
                <w:kern w:val="0"/>
                <w:szCs w:val="21"/>
                <w:lang/>
              </w:rPr>
              <w:t>年指数证券投资基金</w:t>
            </w:r>
          </w:p>
        </w:tc>
        <w:tc>
          <w:tcPr>
            <w:tcW w:w="3692" w:type="dxa"/>
            <w:vAlign w:val="center"/>
          </w:tcPr>
          <w:p w:rsidR="005F1681" w:rsidRDefault="00A82277">
            <w:pPr>
              <w:jc w:val="center"/>
              <w:rPr>
                <w:rFonts w:ascii="宋体" w:eastAsia="宋体" w:hAnsi="宋体" w:cs="宋体"/>
                <w:szCs w:val="21"/>
              </w:rPr>
            </w:pPr>
            <w:r>
              <w:rPr>
                <w:rFonts w:ascii="宋体" w:eastAsia="宋体" w:hAnsi="宋体" w:cs="宋体" w:hint="eastAsia"/>
                <w:szCs w:val="21"/>
              </w:rPr>
              <w:t>大成彭博农发行债券</w:t>
            </w:r>
            <w:r>
              <w:rPr>
                <w:rFonts w:ascii="宋体" w:eastAsia="宋体" w:hAnsi="宋体" w:cs="宋体" w:hint="eastAsia"/>
                <w:szCs w:val="21"/>
              </w:rPr>
              <w:t>1-3</w:t>
            </w:r>
            <w:r>
              <w:rPr>
                <w:rFonts w:ascii="宋体" w:eastAsia="宋体" w:hAnsi="宋体" w:cs="宋体" w:hint="eastAsia"/>
                <w:szCs w:val="21"/>
              </w:rPr>
              <w:t>年指数</w:t>
            </w:r>
          </w:p>
        </w:tc>
        <w:tc>
          <w:tcPr>
            <w:tcW w:w="130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009219</w:t>
            </w:r>
          </w:p>
        </w:tc>
      </w:tr>
      <w:tr w:rsidR="005F1681">
        <w:trPr>
          <w:trHeight w:val="110"/>
          <w:jc w:val="center"/>
        </w:trPr>
        <w:tc>
          <w:tcPr>
            <w:tcW w:w="702" w:type="dxa"/>
            <w:vAlign w:val="center"/>
          </w:tcPr>
          <w:p w:rsidR="005F1681" w:rsidRDefault="00A82277">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11</w:t>
            </w:r>
          </w:p>
        </w:tc>
        <w:tc>
          <w:tcPr>
            <w:tcW w:w="522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大成中债</w:t>
            </w:r>
            <w:r>
              <w:rPr>
                <w:rFonts w:ascii="宋体" w:eastAsia="宋体" w:hAnsi="宋体" w:cs="宋体" w:hint="eastAsia"/>
                <w:color w:val="000000"/>
                <w:kern w:val="0"/>
                <w:szCs w:val="21"/>
                <w:lang/>
              </w:rPr>
              <w:t>1-3</w:t>
            </w:r>
            <w:r>
              <w:rPr>
                <w:rFonts w:ascii="宋体" w:eastAsia="宋体" w:hAnsi="宋体" w:cs="宋体" w:hint="eastAsia"/>
                <w:color w:val="000000"/>
                <w:kern w:val="0"/>
                <w:szCs w:val="21"/>
                <w:lang/>
              </w:rPr>
              <w:t>年国开行债券指数证券投资基金</w:t>
            </w:r>
          </w:p>
        </w:tc>
        <w:tc>
          <w:tcPr>
            <w:tcW w:w="3692" w:type="dxa"/>
            <w:vAlign w:val="center"/>
          </w:tcPr>
          <w:p w:rsidR="005F1681" w:rsidRDefault="00A82277">
            <w:pPr>
              <w:jc w:val="center"/>
              <w:rPr>
                <w:rFonts w:ascii="宋体" w:eastAsia="宋体" w:hAnsi="宋体" w:cs="宋体"/>
                <w:szCs w:val="21"/>
              </w:rPr>
            </w:pPr>
            <w:r>
              <w:rPr>
                <w:rFonts w:ascii="宋体" w:eastAsia="宋体" w:hAnsi="宋体" w:cs="宋体" w:hint="eastAsia"/>
                <w:szCs w:val="21"/>
              </w:rPr>
              <w:t>大成中债</w:t>
            </w:r>
            <w:r>
              <w:rPr>
                <w:rFonts w:ascii="宋体" w:eastAsia="宋体" w:hAnsi="宋体" w:cs="宋体" w:hint="eastAsia"/>
                <w:szCs w:val="21"/>
              </w:rPr>
              <w:t>1-3</w:t>
            </w:r>
            <w:r>
              <w:rPr>
                <w:rFonts w:ascii="宋体" w:eastAsia="宋体" w:hAnsi="宋体" w:cs="宋体" w:hint="eastAsia"/>
                <w:szCs w:val="21"/>
              </w:rPr>
              <w:t>年国开债指数</w:t>
            </w:r>
          </w:p>
        </w:tc>
        <w:tc>
          <w:tcPr>
            <w:tcW w:w="130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007946</w:t>
            </w:r>
          </w:p>
        </w:tc>
      </w:tr>
      <w:tr w:rsidR="005F1681">
        <w:trPr>
          <w:trHeight w:val="113"/>
          <w:jc w:val="center"/>
        </w:trPr>
        <w:tc>
          <w:tcPr>
            <w:tcW w:w="702" w:type="dxa"/>
            <w:vAlign w:val="center"/>
          </w:tcPr>
          <w:p w:rsidR="005F1681" w:rsidRDefault="00A82277">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12</w:t>
            </w:r>
          </w:p>
        </w:tc>
        <w:tc>
          <w:tcPr>
            <w:tcW w:w="522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大成中债</w:t>
            </w:r>
            <w:r>
              <w:rPr>
                <w:rFonts w:ascii="宋体" w:eastAsia="宋体" w:hAnsi="宋体" w:cs="宋体" w:hint="eastAsia"/>
                <w:color w:val="000000"/>
                <w:kern w:val="0"/>
                <w:szCs w:val="21"/>
                <w:lang/>
              </w:rPr>
              <w:t>3-5</w:t>
            </w:r>
            <w:r>
              <w:rPr>
                <w:rFonts w:ascii="宋体" w:eastAsia="宋体" w:hAnsi="宋体" w:cs="宋体" w:hint="eastAsia"/>
                <w:color w:val="000000"/>
                <w:kern w:val="0"/>
                <w:szCs w:val="21"/>
                <w:lang/>
              </w:rPr>
              <w:t>年国开行债券指数证券投资基金</w:t>
            </w:r>
          </w:p>
        </w:tc>
        <w:tc>
          <w:tcPr>
            <w:tcW w:w="3692" w:type="dxa"/>
            <w:vAlign w:val="center"/>
          </w:tcPr>
          <w:p w:rsidR="005F1681" w:rsidRDefault="00A82277">
            <w:pPr>
              <w:jc w:val="center"/>
              <w:rPr>
                <w:rFonts w:ascii="宋体" w:eastAsia="宋体" w:hAnsi="宋体" w:cs="宋体"/>
                <w:szCs w:val="21"/>
              </w:rPr>
            </w:pPr>
            <w:r>
              <w:rPr>
                <w:rFonts w:ascii="宋体" w:eastAsia="宋体" w:hAnsi="宋体" w:cs="宋体" w:hint="eastAsia"/>
                <w:szCs w:val="21"/>
              </w:rPr>
              <w:t>大成中债</w:t>
            </w:r>
            <w:r>
              <w:rPr>
                <w:rFonts w:ascii="宋体" w:eastAsia="宋体" w:hAnsi="宋体" w:cs="宋体" w:hint="eastAsia"/>
                <w:szCs w:val="21"/>
              </w:rPr>
              <w:t>3-5</w:t>
            </w:r>
            <w:r>
              <w:rPr>
                <w:rFonts w:ascii="宋体" w:eastAsia="宋体" w:hAnsi="宋体" w:cs="宋体" w:hint="eastAsia"/>
                <w:szCs w:val="21"/>
              </w:rPr>
              <w:t>年国开债指数</w:t>
            </w:r>
          </w:p>
        </w:tc>
        <w:tc>
          <w:tcPr>
            <w:tcW w:w="1302" w:type="dxa"/>
            <w:vAlign w:val="center"/>
          </w:tcPr>
          <w:p w:rsidR="005F1681" w:rsidRDefault="00A82277">
            <w:pPr>
              <w:widowControl/>
              <w:jc w:val="center"/>
              <w:textAlignment w:val="top"/>
              <w:rPr>
                <w:rFonts w:ascii="宋体" w:eastAsia="宋体" w:hAnsi="宋体" w:cs="宋体"/>
                <w:szCs w:val="21"/>
              </w:rPr>
            </w:pPr>
            <w:r>
              <w:rPr>
                <w:rFonts w:ascii="宋体" w:eastAsia="宋体" w:hAnsi="宋体" w:cs="宋体" w:hint="eastAsia"/>
                <w:color w:val="000000"/>
                <w:kern w:val="0"/>
                <w:szCs w:val="21"/>
                <w:lang/>
              </w:rPr>
              <w:t>007507</w:t>
            </w:r>
          </w:p>
        </w:tc>
      </w:tr>
    </w:tbl>
    <w:p w:rsidR="005F1681" w:rsidRDefault="00A82277">
      <w:pPr>
        <w:rPr>
          <w:rFonts w:asciiTheme="majorEastAsia" w:eastAsiaTheme="majorEastAsia" w:hAnsiTheme="majorEastAsia" w:cs="Arial"/>
          <w:b/>
          <w:bCs/>
          <w:sz w:val="24"/>
          <w:szCs w:val="28"/>
        </w:rPr>
      </w:pPr>
      <w:r>
        <w:rPr>
          <w:rFonts w:asciiTheme="majorEastAsia" w:eastAsiaTheme="majorEastAsia" w:hAnsiTheme="majorEastAsia" w:cs="Arial"/>
          <w:b/>
          <w:bCs/>
          <w:sz w:val="24"/>
          <w:szCs w:val="28"/>
        </w:rPr>
        <w:tab/>
      </w:r>
    </w:p>
    <w:p w:rsidR="005F1681" w:rsidRDefault="00A82277">
      <w:pPr>
        <w:ind w:firstLineChars="200" w:firstLine="482"/>
        <w:rPr>
          <w:rFonts w:asciiTheme="majorEastAsia" w:eastAsiaTheme="majorEastAsia" w:hAnsiTheme="majorEastAsia" w:cs="Arial"/>
          <w:b/>
          <w:bCs/>
          <w:sz w:val="24"/>
          <w:szCs w:val="28"/>
        </w:rPr>
      </w:pPr>
      <w:r>
        <w:rPr>
          <w:rFonts w:asciiTheme="majorEastAsia" w:eastAsiaTheme="majorEastAsia" w:hAnsiTheme="majorEastAsia" w:cs="Arial"/>
          <w:b/>
          <w:bCs/>
          <w:sz w:val="24"/>
          <w:szCs w:val="28"/>
        </w:rPr>
        <w:t>二、其他事项</w:t>
      </w:r>
    </w:p>
    <w:p w:rsidR="005F1681" w:rsidRDefault="00A82277">
      <w:pPr>
        <w:spacing w:line="360" w:lineRule="auto"/>
        <w:ind w:firstLine="420"/>
        <w:rPr>
          <w:rFonts w:asciiTheme="majorEastAsia" w:eastAsiaTheme="majorEastAsia" w:hAnsiTheme="majorEastAsia" w:cs="Arial"/>
          <w:sz w:val="24"/>
          <w:szCs w:val="28"/>
        </w:rPr>
      </w:pPr>
      <w:r>
        <w:rPr>
          <w:rFonts w:asciiTheme="majorEastAsia" w:eastAsiaTheme="majorEastAsia" w:hAnsiTheme="majorEastAsia" w:cs="Arial" w:hint="eastAsia"/>
          <w:sz w:val="24"/>
          <w:szCs w:val="28"/>
        </w:rPr>
        <w:t>基金管理人将根据上述调整情况修订各基金基金合同“基金费用与税收”等章节中的有关内容，并将根据修订的基金合同相应修订各基金的托管协议（如涉及）、招募说明书、基金产品资料概要（如涉及）等法律文件。本次修订已履行规定的程序，符合法律法规及各基金基金合同的规定，修订内容自</w:t>
      </w:r>
      <w:r>
        <w:rPr>
          <w:rFonts w:asciiTheme="majorEastAsia" w:eastAsiaTheme="majorEastAsia" w:hAnsiTheme="majorEastAsia" w:cs="Arial" w:hint="eastAsia"/>
          <w:sz w:val="24"/>
          <w:szCs w:val="28"/>
        </w:rPr>
        <w:t>2025</w:t>
      </w:r>
      <w:r>
        <w:rPr>
          <w:rFonts w:asciiTheme="majorEastAsia" w:eastAsiaTheme="majorEastAsia" w:hAnsiTheme="majorEastAsia" w:cs="Arial" w:hint="eastAsia"/>
          <w:sz w:val="24"/>
          <w:szCs w:val="28"/>
        </w:rPr>
        <w:t>年</w:t>
      </w:r>
      <w:r>
        <w:rPr>
          <w:rFonts w:asciiTheme="majorEastAsia" w:eastAsiaTheme="majorEastAsia" w:hAnsiTheme="majorEastAsia" w:cs="Arial" w:hint="eastAsia"/>
          <w:sz w:val="24"/>
          <w:szCs w:val="28"/>
        </w:rPr>
        <w:t>3</w:t>
      </w:r>
      <w:r>
        <w:rPr>
          <w:rFonts w:asciiTheme="majorEastAsia" w:eastAsiaTheme="majorEastAsia" w:hAnsiTheme="majorEastAsia" w:cs="Arial" w:hint="eastAsia"/>
          <w:sz w:val="24"/>
          <w:szCs w:val="28"/>
        </w:rPr>
        <w:t>月</w:t>
      </w:r>
      <w:r>
        <w:rPr>
          <w:rFonts w:asciiTheme="majorEastAsia" w:eastAsiaTheme="majorEastAsia" w:hAnsiTheme="majorEastAsia" w:cs="Arial" w:hint="eastAsia"/>
          <w:sz w:val="24"/>
          <w:szCs w:val="28"/>
        </w:rPr>
        <w:t>21</w:t>
      </w:r>
      <w:r>
        <w:rPr>
          <w:rFonts w:asciiTheme="majorEastAsia" w:eastAsiaTheme="majorEastAsia" w:hAnsiTheme="majorEastAsia" w:cs="Arial" w:hint="eastAsia"/>
          <w:sz w:val="24"/>
          <w:szCs w:val="28"/>
        </w:rPr>
        <w:t>日起生效，修订后的法律文件将依照《信息披露办法》的有关规定在基金管理人网站（</w:t>
      </w:r>
      <w:r>
        <w:rPr>
          <w:rFonts w:asciiTheme="majorEastAsia" w:eastAsiaTheme="majorEastAsia" w:hAnsiTheme="majorEastAsia" w:cs="Arial" w:hint="eastAsia"/>
          <w:sz w:val="24"/>
          <w:szCs w:val="28"/>
        </w:rPr>
        <w:t>www.dcfund.com.cn</w:t>
      </w:r>
      <w:r>
        <w:rPr>
          <w:rFonts w:asciiTheme="majorEastAsia" w:eastAsiaTheme="majorEastAsia" w:hAnsiTheme="majorEastAsia" w:cs="Arial" w:hint="eastAsia"/>
          <w:sz w:val="24"/>
          <w:szCs w:val="28"/>
        </w:rPr>
        <w:t>）和中国证监会基金电子披露网站（</w:t>
      </w:r>
      <w:r>
        <w:rPr>
          <w:rFonts w:asciiTheme="majorEastAsia" w:eastAsiaTheme="majorEastAsia" w:hAnsiTheme="majorEastAsia" w:cs="Arial" w:hint="eastAsia"/>
          <w:sz w:val="24"/>
          <w:szCs w:val="28"/>
        </w:rPr>
        <w:t>http://eid.csrc.gov.cn/fund</w:t>
      </w:r>
      <w:r>
        <w:rPr>
          <w:rFonts w:asciiTheme="majorEastAsia" w:eastAsiaTheme="majorEastAsia" w:hAnsiTheme="majorEastAsia" w:cs="Arial" w:hint="eastAsia"/>
          <w:sz w:val="24"/>
          <w:szCs w:val="28"/>
        </w:rPr>
        <w:t>）发布</w:t>
      </w:r>
      <w:r>
        <w:rPr>
          <w:rFonts w:asciiTheme="majorEastAsia" w:eastAsiaTheme="majorEastAsia" w:hAnsiTheme="majorEastAsia" w:cs="Arial" w:hint="eastAsia"/>
          <w:sz w:val="24"/>
          <w:szCs w:val="28"/>
        </w:rPr>
        <w:t>,</w:t>
      </w:r>
      <w:r>
        <w:rPr>
          <w:rFonts w:asciiTheme="majorEastAsia" w:eastAsiaTheme="majorEastAsia" w:hAnsiTheme="majorEastAsia" w:cs="Arial" w:hint="eastAsia"/>
          <w:sz w:val="24"/>
          <w:szCs w:val="28"/>
        </w:rPr>
        <w:t>投资者可登录查阅。</w:t>
      </w:r>
    </w:p>
    <w:p w:rsidR="005F1681" w:rsidRDefault="00A82277">
      <w:pPr>
        <w:spacing w:line="360" w:lineRule="auto"/>
        <w:ind w:firstLine="420"/>
        <w:rPr>
          <w:rFonts w:asciiTheme="majorEastAsia" w:eastAsiaTheme="majorEastAsia" w:hAnsiTheme="majorEastAsia" w:cs="Arial"/>
          <w:sz w:val="24"/>
          <w:szCs w:val="28"/>
        </w:rPr>
      </w:pPr>
      <w:r>
        <w:rPr>
          <w:rFonts w:asciiTheme="majorEastAsia" w:eastAsiaTheme="majorEastAsia" w:hAnsiTheme="majorEastAsia" w:cs="Arial" w:hint="eastAsia"/>
          <w:sz w:val="24"/>
          <w:szCs w:val="28"/>
        </w:rPr>
        <w:t>如有疑</w:t>
      </w:r>
      <w:r>
        <w:rPr>
          <w:rFonts w:asciiTheme="majorEastAsia" w:eastAsiaTheme="majorEastAsia" w:hAnsiTheme="majorEastAsia" w:cs="Arial" w:hint="eastAsia"/>
          <w:sz w:val="24"/>
          <w:szCs w:val="28"/>
        </w:rPr>
        <w:t>问，投资者可访问本公司网站（</w:t>
      </w:r>
      <w:r>
        <w:rPr>
          <w:rFonts w:asciiTheme="majorEastAsia" w:eastAsiaTheme="majorEastAsia" w:hAnsiTheme="majorEastAsia" w:cs="Arial" w:hint="eastAsia"/>
          <w:sz w:val="24"/>
          <w:szCs w:val="28"/>
        </w:rPr>
        <w:t>www.dcfund.com.cn</w:t>
      </w:r>
      <w:r>
        <w:rPr>
          <w:rFonts w:asciiTheme="majorEastAsia" w:eastAsiaTheme="majorEastAsia" w:hAnsiTheme="majorEastAsia" w:cs="Arial" w:hint="eastAsia"/>
          <w:sz w:val="24"/>
          <w:szCs w:val="28"/>
        </w:rPr>
        <w:t>）或拨打客户服务电话（</w:t>
      </w:r>
      <w:r>
        <w:rPr>
          <w:rFonts w:asciiTheme="majorEastAsia" w:eastAsiaTheme="majorEastAsia" w:hAnsiTheme="majorEastAsia" w:cs="Arial" w:hint="eastAsia"/>
          <w:sz w:val="24"/>
          <w:szCs w:val="28"/>
        </w:rPr>
        <w:t>400-888-5558</w:t>
      </w:r>
      <w:r>
        <w:rPr>
          <w:rFonts w:asciiTheme="majorEastAsia" w:eastAsiaTheme="majorEastAsia" w:hAnsiTheme="majorEastAsia" w:cs="Arial" w:hint="eastAsia"/>
          <w:sz w:val="24"/>
          <w:szCs w:val="28"/>
        </w:rPr>
        <w:t>）咨询相关事宜。</w:t>
      </w:r>
    </w:p>
    <w:p w:rsidR="005F1681" w:rsidRDefault="00A82277">
      <w:pPr>
        <w:spacing w:line="360" w:lineRule="auto"/>
        <w:ind w:firstLine="420"/>
        <w:rPr>
          <w:rFonts w:asciiTheme="majorEastAsia" w:eastAsiaTheme="majorEastAsia" w:hAnsiTheme="majorEastAsia" w:cs="Arial"/>
          <w:sz w:val="24"/>
          <w:szCs w:val="28"/>
        </w:rPr>
      </w:pPr>
      <w:r>
        <w:rPr>
          <w:rFonts w:asciiTheme="majorEastAsia" w:eastAsiaTheme="majorEastAsia" w:hAnsiTheme="majorEastAsia" w:cs="Arial" w:hint="eastAsia"/>
          <w:sz w:val="24"/>
          <w:szCs w:val="28"/>
        </w:rPr>
        <w:t>风险提示：基金管理人依照恪尽职守、诚实信用、谨慎勤勉的原则管理和运用基金财产，但不保证基金一定盈利，也不保证最低收益。基金的过往业绩及其</w:t>
      </w:r>
      <w:r>
        <w:rPr>
          <w:rFonts w:asciiTheme="majorEastAsia" w:eastAsiaTheme="majorEastAsia" w:hAnsiTheme="majorEastAsia" w:cs="Arial" w:hint="eastAsia"/>
          <w:sz w:val="24"/>
          <w:szCs w:val="28"/>
        </w:rPr>
        <w:lastRenderedPageBreak/>
        <w:t>净值高低并不预示其未来业绩表现。基金管理人提醒投资人基金投资的“买者自负”原则，在做出投资决策后，基金运营状况与基金净值变化引致的投资风险，由投资人自行负担。投资有风险，投资者在投资基金之前，请仔细阅读基金的基金合同、招募说明书和基金产品资料概要等法</w:t>
      </w:r>
      <w:r>
        <w:rPr>
          <w:rFonts w:asciiTheme="majorEastAsia" w:eastAsiaTheme="majorEastAsia" w:hAnsiTheme="majorEastAsia" w:cs="Arial" w:hint="eastAsia"/>
          <w:sz w:val="24"/>
          <w:szCs w:val="28"/>
        </w:rPr>
        <w:t>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5F1681" w:rsidRDefault="00A82277">
      <w:pPr>
        <w:spacing w:line="360" w:lineRule="auto"/>
        <w:ind w:firstLine="420"/>
        <w:rPr>
          <w:rFonts w:asciiTheme="majorEastAsia" w:eastAsiaTheme="majorEastAsia" w:hAnsiTheme="majorEastAsia" w:cs="Arial"/>
          <w:sz w:val="24"/>
          <w:szCs w:val="28"/>
        </w:rPr>
      </w:pPr>
      <w:r>
        <w:rPr>
          <w:rFonts w:asciiTheme="majorEastAsia" w:eastAsiaTheme="majorEastAsia" w:hAnsiTheme="majorEastAsia" w:cs="Arial" w:hint="eastAsia"/>
          <w:sz w:val="24"/>
          <w:szCs w:val="28"/>
        </w:rPr>
        <w:t>特此公告</w:t>
      </w:r>
    </w:p>
    <w:p w:rsidR="005F1681" w:rsidRDefault="005F1681">
      <w:pPr>
        <w:spacing w:line="360" w:lineRule="auto"/>
        <w:ind w:firstLine="420"/>
        <w:rPr>
          <w:rFonts w:asciiTheme="majorEastAsia" w:eastAsiaTheme="majorEastAsia" w:hAnsiTheme="majorEastAsia" w:cs="Arial"/>
          <w:sz w:val="24"/>
          <w:szCs w:val="28"/>
        </w:rPr>
      </w:pPr>
    </w:p>
    <w:p w:rsidR="005F1681" w:rsidRDefault="00A82277">
      <w:pPr>
        <w:spacing w:line="360" w:lineRule="auto"/>
        <w:ind w:firstLine="420"/>
        <w:jc w:val="right"/>
        <w:rPr>
          <w:rFonts w:asciiTheme="majorEastAsia" w:eastAsiaTheme="majorEastAsia" w:hAnsiTheme="majorEastAsia" w:cs="Arial"/>
          <w:sz w:val="24"/>
          <w:szCs w:val="28"/>
        </w:rPr>
      </w:pPr>
      <w:r>
        <w:rPr>
          <w:rFonts w:asciiTheme="majorEastAsia" w:eastAsiaTheme="majorEastAsia" w:hAnsiTheme="majorEastAsia" w:cs="Arial" w:hint="eastAsia"/>
          <w:sz w:val="24"/>
          <w:szCs w:val="28"/>
        </w:rPr>
        <w:t>大成基金管理有限公司</w:t>
      </w:r>
    </w:p>
    <w:p w:rsidR="005F1681" w:rsidRDefault="00A82277">
      <w:pPr>
        <w:spacing w:line="360" w:lineRule="auto"/>
        <w:ind w:firstLine="420"/>
        <w:jc w:val="right"/>
        <w:rPr>
          <w:rFonts w:asciiTheme="majorEastAsia" w:eastAsiaTheme="majorEastAsia" w:hAnsiTheme="majorEastAsia" w:cs="Arial"/>
          <w:sz w:val="24"/>
          <w:szCs w:val="28"/>
        </w:rPr>
      </w:pPr>
      <w:r>
        <w:rPr>
          <w:rFonts w:asciiTheme="majorEastAsia" w:eastAsiaTheme="majorEastAsia" w:hAnsiTheme="majorEastAsia" w:cs="Arial" w:hint="eastAsia"/>
          <w:sz w:val="24"/>
          <w:szCs w:val="28"/>
        </w:rPr>
        <w:t>2025</w:t>
      </w:r>
      <w:r>
        <w:rPr>
          <w:rFonts w:asciiTheme="majorEastAsia" w:eastAsiaTheme="majorEastAsia" w:hAnsiTheme="majorEastAsia" w:cs="Arial" w:hint="eastAsia"/>
          <w:sz w:val="24"/>
          <w:szCs w:val="28"/>
        </w:rPr>
        <w:t>年</w:t>
      </w:r>
      <w:r>
        <w:rPr>
          <w:rFonts w:asciiTheme="majorEastAsia" w:eastAsiaTheme="majorEastAsia" w:hAnsiTheme="majorEastAsia" w:cs="Arial" w:hint="eastAsia"/>
          <w:sz w:val="24"/>
          <w:szCs w:val="28"/>
        </w:rPr>
        <w:t>3</w:t>
      </w:r>
      <w:r>
        <w:rPr>
          <w:rFonts w:asciiTheme="majorEastAsia" w:eastAsiaTheme="majorEastAsia" w:hAnsiTheme="majorEastAsia" w:cs="Arial" w:hint="eastAsia"/>
          <w:sz w:val="24"/>
          <w:szCs w:val="28"/>
        </w:rPr>
        <w:t>月</w:t>
      </w:r>
      <w:r>
        <w:rPr>
          <w:rFonts w:asciiTheme="majorEastAsia" w:eastAsiaTheme="majorEastAsia" w:hAnsiTheme="majorEastAsia" w:cs="Arial" w:hint="eastAsia"/>
          <w:sz w:val="24"/>
          <w:szCs w:val="28"/>
        </w:rPr>
        <w:t>20</w:t>
      </w:r>
      <w:r>
        <w:rPr>
          <w:rFonts w:asciiTheme="majorEastAsia" w:eastAsiaTheme="majorEastAsia" w:hAnsiTheme="majorEastAsia" w:cs="Arial" w:hint="eastAsia"/>
          <w:sz w:val="24"/>
          <w:szCs w:val="28"/>
        </w:rPr>
        <w:t>日</w:t>
      </w:r>
    </w:p>
    <w:p w:rsidR="005F1681" w:rsidRDefault="00A82277">
      <w:pPr>
        <w:widowControl/>
        <w:jc w:val="left"/>
        <w:rPr>
          <w:rFonts w:asciiTheme="majorEastAsia" w:eastAsiaTheme="majorEastAsia" w:hAnsiTheme="majorEastAsia" w:cs="Arial"/>
          <w:sz w:val="24"/>
          <w:szCs w:val="28"/>
        </w:rPr>
      </w:pPr>
      <w:r>
        <w:rPr>
          <w:rFonts w:asciiTheme="majorEastAsia" w:eastAsiaTheme="majorEastAsia" w:hAnsiTheme="majorEastAsia" w:cs="Arial" w:hint="eastAsia"/>
          <w:sz w:val="24"/>
          <w:szCs w:val="28"/>
        </w:rPr>
        <w:br w:type="page"/>
      </w:r>
    </w:p>
    <w:p w:rsidR="005F1681" w:rsidRDefault="00A82277">
      <w:pPr>
        <w:rPr>
          <w:rFonts w:ascii="Arial" w:hAnsi="Arial" w:cs="Arial"/>
        </w:rPr>
      </w:pPr>
      <w:r>
        <w:rPr>
          <w:rFonts w:ascii="Arial" w:hAnsi="Arial" w:cs="Arial" w:hint="eastAsia"/>
        </w:rPr>
        <w:lastRenderedPageBreak/>
        <w:t>附件：基金合同修订对照表</w:t>
      </w:r>
    </w:p>
    <w:p w:rsidR="005F1681" w:rsidRDefault="005F1681">
      <w:pPr>
        <w:rPr>
          <w:rFonts w:ascii="Arial" w:hAnsi="Arial" w:cs="Arial"/>
        </w:rPr>
      </w:pPr>
    </w:p>
    <w:p w:rsidR="005F1681" w:rsidRDefault="00A82277">
      <w:r>
        <w:rPr>
          <w:rFonts w:hint="eastAsia"/>
          <w:b/>
          <w:bCs/>
        </w:rPr>
        <w:t>1</w:t>
      </w:r>
      <w:r>
        <w:rPr>
          <w:rFonts w:hint="eastAsia"/>
          <w:b/>
          <w:bCs/>
        </w:rPr>
        <w:t>、大成中证</w:t>
      </w:r>
      <w:r>
        <w:rPr>
          <w:rFonts w:hint="eastAsia"/>
          <w:b/>
          <w:bCs/>
        </w:rPr>
        <w:t>A100</w:t>
      </w:r>
      <w:r>
        <w:rPr>
          <w:rFonts w:hint="eastAsia"/>
          <w:b/>
          <w:bCs/>
        </w:rPr>
        <w:t>交易型开放式指数证券投资基金</w:t>
      </w:r>
    </w:p>
    <w:tbl>
      <w:tblPr>
        <w:tblStyle w:val="a9"/>
        <w:tblW w:w="0" w:type="auto"/>
        <w:tblLook w:val="04A0"/>
      </w:tblPr>
      <w:tblGrid>
        <w:gridCol w:w="1980"/>
        <w:gridCol w:w="3550"/>
        <w:gridCol w:w="2766"/>
      </w:tblGrid>
      <w:tr w:rsidR="005F1681">
        <w:tc>
          <w:tcPr>
            <w:tcW w:w="198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《基金合同》</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修订前</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修订后</w:t>
            </w:r>
          </w:p>
        </w:tc>
      </w:tr>
      <w:tr w:rsidR="005F1681">
        <w:trPr>
          <w:trHeight w:val="4191"/>
        </w:trPr>
        <w:tc>
          <w:tcPr>
            <w:tcW w:w="1980" w:type="dxa"/>
            <w:vMerge w:val="restart"/>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十九、基金费用与税收</w:t>
            </w:r>
          </w:p>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2</w:t>
            </w:r>
            <w:r>
              <w:rPr>
                <w:rFonts w:asciiTheme="majorEastAsia" w:eastAsiaTheme="majorEastAsia" w:hAnsiTheme="majorEastAsia" w:cs="Arial" w:hint="eastAsia"/>
                <w:sz w:val="20"/>
              </w:rPr>
              <w:t>、基金托管人的托管费；</w:t>
            </w:r>
          </w:p>
          <w:p w:rsidR="005F1681" w:rsidRDefault="00A82277">
            <w:pPr>
              <w:rPr>
                <w:rFonts w:asciiTheme="majorEastAsia" w:eastAsiaTheme="majorEastAsia" w:hAnsiTheme="majorEastAsia" w:cs="Arial"/>
                <w:b/>
                <w:bCs/>
                <w:sz w:val="20"/>
              </w:rPr>
            </w:pPr>
            <w:r>
              <w:rPr>
                <w:rFonts w:asciiTheme="majorEastAsia" w:eastAsiaTheme="majorEastAsia" w:hAnsiTheme="majorEastAsia" w:cs="Arial" w:hint="eastAsia"/>
                <w:b/>
                <w:bCs/>
                <w:strike/>
                <w:sz w:val="20"/>
              </w:rPr>
              <w:t>3</w:t>
            </w:r>
            <w:r>
              <w:rPr>
                <w:rFonts w:asciiTheme="majorEastAsia" w:eastAsiaTheme="majorEastAsia" w:hAnsiTheme="majorEastAsia" w:cs="Arial" w:hint="eastAsia"/>
                <w:b/>
                <w:bCs/>
                <w:strike/>
                <w:sz w:val="20"/>
              </w:rPr>
              <w:t>、标的指数许可使用费；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、因基金的证券交易或结算而产生的费用（包括但不限于经手费、印花税、证管费、过户费、手续费、券商佣金、权证交易的结算费及其他类似性质的费用等）；</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、基金合同生效以后的信息披露费用；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6</w:t>
            </w:r>
            <w:r>
              <w:rPr>
                <w:rFonts w:asciiTheme="majorEastAsia" w:eastAsiaTheme="majorEastAsia" w:hAnsiTheme="majorEastAsia" w:cs="Arial" w:hint="eastAsia"/>
                <w:sz w:val="20"/>
              </w:rPr>
              <w:t>、基金份额持有人大会费用（含公证费）；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7</w:t>
            </w:r>
            <w:r>
              <w:rPr>
                <w:rFonts w:asciiTheme="majorEastAsia" w:eastAsiaTheme="majorEastAsia" w:hAnsiTheme="majorEastAsia" w:cs="Arial" w:hint="eastAsia"/>
                <w:sz w:val="20"/>
              </w:rPr>
              <w:t>、基金合同生效以后的会计师费和律师费；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2</w:t>
            </w:r>
            <w:r>
              <w:rPr>
                <w:rFonts w:asciiTheme="majorEastAsia" w:eastAsiaTheme="majorEastAsia" w:hAnsiTheme="majorEastAsia" w:cs="Arial" w:hint="eastAsia"/>
                <w:sz w:val="20"/>
              </w:rPr>
              <w:t>、基金托管人的托管费；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、因基金的证券交易或结算而产生的费用（包括但不限于经手费、印花税、证管费、过户费、手续费、券商佣金、权证交易的结算费及其他类似性质的费用等）；</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、基金合同生效以后的信息披露费用；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、基金份额持有人大会费用（含公证费）；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6</w:t>
            </w:r>
            <w:r>
              <w:rPr>
                <w:rFonts w:asciiTheme="majorEastAsia" w:eastAsiaTheme="majorEastAsia" w:hAnsiTheme="majorEastAsia" w:cs="Arial" w:hint="eastAsia"/>
                <w:sz w:val="20"/>
              </w:rPr>
              <w:t>、基金合同生效以后的会计师费和律师费；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7</w:t>
            </w:r>
            <w:r>
              <w:rPr>
                <w:rFonts w:asciiTheme="majorEastAsia" w:eastAsiaTheme="majorEastAsia" w:hAnsiTheme="majorEastAsia" w:cs="Arial" w:hint="eastAsia"/>
                <w:sz w:val="20"/>
              </w:rPr>
              <w:t>、基金资产的资金汇划费用；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3</w:t>
            </w:r>
            <w:r>
              <w:rPr>
                <w:rFonts w:asciiTheme="majorEastAsia" w:eastAsiaTheme="majorEastAsia" w:hAnsiTheme="majorEastAsia" w:cs="Arial" w:hint="eastAsia"/>
                <w:b/>
                <w:bCs/>
                <w:strike/>
                <w:sz w:val="20"/>
              </w:rPr>
              <w:t>、基金合同生效后的指数许可使用费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本基金按照基金管理人与标的指数许可方所签订的指数使用许可协议中所规定的指数许可使用费计提方法支付指数许可使用费。其中，基金合同生效前的许可使用固定费不列入基金费用。</w:t>
            </w:r>
            <w:r>
              <w:rPr>
                <w:rFonts w:asciiTheme="majorEastAsia" w:eastAsiaTheme="majorEastAsia" w:hAnsiTheme="majorEastAsia" w:cs="Arial" w:hint="eastAsia"/>
                <w:b/>
                <w:bCs/>
                <w:strike/>
                <w:sz w:val="20"/>
              </w:rPr>
              <w:t xml:space="preserve"> </w:t>
            </w:r>
          </w:p>
          <w:p w:rsidR="005F1681" w:rsidRDefault="00A82277">
            <w:pPr>
              <w:rPr>
                <w:rFonts w:asciiTheme="majorEastAsia" w:eastAsiaTheme="majorEastAsia" w:hAnsiTheme="majorEastAsia" w:cs="Arial"/>
                <w:b/>
                <w:bCs/>
                <w:sz w:val="20"/>
              </w:rPr>
            </w:pPr>
            <w:r>
              <w:rPr>
                <w:rFonts w:asciiTheme="majorEastAsia" w:eastAsiaTheme="majorEastAsia" w:hAnsiTheme="majorEastAsia" w:cs="Arial" w:hint="eastAsia"/>
                <w:b/>
                <w:bCs/>
                <w:strike/>
                <w:sz w:val="20"/>
              </w:rPr>
              <w:t>指数许可使用费的费率、收取下限、具体计算方法及支付方式请参见招募说明书。</w:t>
            </w:r>
            <w:r>
              <w:rPr>
                <w:rFonts w:asciiTheme="majorEastAsia" w:eastAsiaTheme="majorEastAsia" w:hAnsiTheme="majorEastAsia" w:cs="Arial" w:hint="eastAsia"/>
                <w:b/>
                <w:bCs/>
                <w:sz w:val="20"/>
              </w:rPr>
              <w:t xml:space="preserve"> </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、本条第（一）款第</w:t>
            </w:r>
            <w:r>
              <w:rPr>
                <w:rFonts w:asciiTheme="majorEastAsia" w:eastAsiaTheme="majorEastAsia" w:hAnsiTheme="majorEastAsia" w:cs="Arial" w:hint="eastAsia"/>
                <w:b/>
                <w:bCs/>
                <w:strike/>
                <w:sz w:val="20"/>
              </w:rPr>
              <w:t>4</w:t>
            </w:r>
            <w:r>
              <w:rPr>
                <w:rFonts w:asciiTheme="majorEastAsia" w:eastAsiaTheme="majorEastAsia" w:hAnsiTheme="majorEastAsia" w:cs="Arial" w:hint="eastAsia"/>
                <w:sz w:val="20"/>
              </w:rPr>
              <w:t>至第</w:t>
            </w:r>
            <w:r>
              <w:rPr>
                <w:rFonts w:asciiTheme="majorEastAsia" w:eastAsiaTheme="majorEastAsia" w:hAnsiTheme="majorEastAsia" w:cs="Arial" w:hint="eastAsia"/>
                <w:b/>
                <w:bCs/>
                <w:strike/>
                <w:sz w:val="20"/>
              </w:rPr>
              <w:t>10</w:t>
            </w:r>
            <w:r>
              <w:rPr>
                <w:rFonts w:asciiTheme="majorEastAsia" w:eastAsiaTheme="majorEastAsia" w:hAnsiTheme="majorEastAsia" w:cs="Arial" w:hint="eastAsia"/>
                <w:sz w:val="20"/>
              </w:rPr>
              <w:t>项费用由基金管理人和基金托管人根据有关法规及相应协议的规定，列入或摊入当期基金费用。</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3</w:t>
            </w:r>
            <w:r>
              <w:rPr>
                <w:rFonts w:asciiTheme="majorEastAsia" w:eastAsiaTheme="majorEastAsia" w:hAnsiTheme="majorEastAsia" w:cs="Arial" w:hint="eastAsia"/>
                <w:sz w:val="20"/>
              </w:rPr>
              <w:t>、本条第（一）款第</w:t>
            </w:r>
            <w:r>
              <w:rPr>
                <w:rFonts w:asciiTheme="majorEastAsia" w:eastAsiaTheme="majorEastAsia" w:hAnsiTheme="majorEastAsia" w:cs="Arial" w:hint="eastAsia"/>
                <w:b/>
                <w:bCs/>
                <w:sz w:val="20"/>
                <w:u w:val="single"/>
              </w:rPr>
              <w:t>3</w:t>
            </w:r>
            <w:r>
              <w:rPr>
                <w:rFonts w:asciiTheme="majorEastAsia" w:eastAsiaTheme="majorEastAsia" w:hAnsiTheme="majorEastAsia" w:cs="Arial" w:hint="eastAsia"/>
                <w:sz w:val="20"/>
              </w:rPr>
              <w:t>至第</w:t>
            </w:r>
            <w:r>
              <w:rPr>
                <w:rFonts w:asciiTheme="majorEastAsia" w:eastAsiaTheme="majorEastAsia" w:hAnsiTheme="majorEastAsia" w:cs="Arial" w:hint="eastAsia"/>
                <w:b/>
                <w:bCs/>
                <w:sz w:val="20"/>
                <w:u w:val="single"/>
              </w:rPr>
              <w:t>9</w:t>
            </w:r>
            <w:r>
              <w:rPr>
                <w:rFonts w:asciiTheme="majorEastAsia" w:eastAsiaTheme="majorEastAsia" w:hAnsiTheme="majorEastAsia" w:cs="Arial" w:hint="eastAsia"/>
                <w:sz w:val="20"/>
              </w:rPr>
              <w:t>项费用由基金管理人和基金托管人根据有关法规及相应协议的规定，列入或摊入当期基金费用。</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管理人和基金托管人因未履行或未完全履行义务导致的费用支出或基金资产的损失，以及处理与基金运作无关的事项发生的费用等不列入基金费用。基金合同生效前所发生的信息披露费、律师费和会计师费以及其他不从基金资产中支付的费用等不列入基金费用。</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（三）不列入基金费用的项目基金管理人和基金托管人因未履行或未完全履行义务导致的费用支出或基金资产的损失，以及处理与基金运作无关的事项发生的费用</w:t>
            </w:r>
            <w:r>
              <w:rPr>
                <w:rFonts w:asciiTheme="majorEastAsia" w:eastAsiaTheme="majorEastAsia" w:hAnsiTheme="majorEastAsia" w:cs="Arial" w:hint="eastAsia"/>
                <w:b/>
                <w:bCs/>
                <w:sz w:val="20"/>
                <w:u w:val="single"/>
              </w:rPr>
              <w:t>、标的指数许可使用费</w:t>
            </w:r>
            <w:r>
              <w:rPr>
                <w:rFonts w:asciiTheme="majorEastAsia" w:eastAsiaTheme="majorEastAsia" w:hAnsiTheme="majorEastAsia" w:cs="Arial" w:hint="eastAsia"/>
                <w:sz w:val="20"/>
              </w:rPr>
              <w:t>等不列入基金费用。基金合同生效前所发生的信息披露费、律师费和会计师费以及其他不从基金资产中支付的费用等不列入基金费</w:t>
            </w:r>
            <w:r>
              <w:rPr>
                <w:rFonts w:asciiTheme="majorEastAsia" w:eastAsiaTheme="majorEastAsia" w:hAnsiTheme="majorEastAsia" w:cs="Arial" w:hint="eastAsia"/>
                <w:sz w:val="20"/>
              </w:rPr>
              <w:t>用。</w:t>
            </w:r>
          </w:p>
        </w:tc>
      </w:tr>
    </w:tbl>
    <w:p w:rsidR="005F1681" w:rsidRDefault="005F1681">
      <w:pPr>
        <w:spacing w:line="360" w:lineRule="auto"/>
        <w:ind w:firstLine="420"/>
        <w:rPr>
          <w:rFonts w:asciiTheme="majorEastAsia" w:eastAsiaTheme="majorEastAsia" w:hAnsiTheme="majorEastAsia" w:cs="Arial"/>
          <w:sz w:val="24"/>
          <w:szCs w:val="28"/>
        </w:rPr>
      </w:pPr>
    </w:p>
    <w:p w:rsidR="005F1681" w:rsidRDefault="00A82277">
      <w:pPr>
        <w:spacing w:line="360" w:lineRule="auto"/>
        <w:rPr>
          <w:rFonts w:asciiTheme="majorEastAsia" w:eastAsiaTheme="majorEastAsia" w:hAnsiTheme="majorEastAsia" w:cs="Arial"/>
          <w:b/>
          <w:bCs/>
        </w:rPr>
      </w:pPr>
      <w:r>
        <w:rPr>
          <w:rFonts w:asciiTheme="majorEastAsia" w:eastAsiaTheme="majorEastAsia" w:hAnsiTheme="majorEastAsia" w:cs="Arial" w:hint="eastAsia"/>
          <w:b/>
          <w:bCs/>
        </w:rPr>
        <w:t>2</w:t>
      </w:r>
      <w:r>
        <w:rPr>
          <w:rFonts w:asciiTheme="majorEastAsia" w:eastAsiaTheme="majorEastAsia" w:hAnsiTheme="majorEastAsia" w:cs="Arial" w:hint="eastAsia"/>
          <w:b/>
          <w:bCs/>
        </w:rPr>
        <w:t>、大成深证成份交易型开放式指数证券投资基金</w:t>
      </w:r>
    </w:p>
    <w:tbl>
      <w:tblPr>
        <w:tblStyle w:val="a9"/>
        <w:tblW w:w="0" w:type="auto"/>
        <w:tblLook w:val="04A0"/>
      </w:tblPr>
      <w:tblGrid>
        <w:gridCol w:w="1980"/>
        <w:gridCol w:w="3550"/>
        <w:gridCol w:w="2766"/>
      </w:tblGrid>
      <w:tr w:rsidR="005F1681">
        <w:tc>
          <w:tcPr>
            <w:tcW w:w="198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《基金合同》</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修订前</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修订后</w:t>
            </w:r>
          </w:p>
        </w:tc>
      </w:tr>
      <w:tr w:rsidR="005F1681">
        <w:tc>
          <w:tcPr>
            <w:tcW w:w="1980" w:type="dxa"/>
            <w:vMerge w:val="restart"/>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第十七部分</w:t>
            </w:r>
            <w:r>
              <w:rPr>
                <w:rFonts w:asciiTheme="majorEastAsia" w:eastAsiaTheme="majorEastAsia" w:hAnsiTheme="majorEastAsia" w:cs="Arial" w:hint="eastAsia"/>
                <w:sz w:val="20"/>
              </w:rPr>
              <w:t xml:space="preserve">  </w:t>
            </w:r>
            <w:r>
              <w:rPr>
                <w:rFonts w:asciiTheme="majorEastAsia" w:eastAsiaTheme="majorEastAsia" w:hAnsiTheme="majorEastAsia" w:cs="Arial" w:hint="eastAsia"/>
                <w:sz w:val="20"/>
              </w:rPr>
              <w:t>基金费用与税收</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2</w:t>
            </w:r>
            <w:r>
              <w:rPr>
                <w:rFonts w:asciiTheme="majorEastAsia" w:eastAsiaTheme="majorEastAsia" w:hAnsiTheme="majorEastAsia" w:cs="Arial" w:hint="eastAsia"/>
                <w:sz w:val="20"/>
              </w:rPr>
              <w:t>、基金托管人的托管费；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3</w:t>
            </w:r>
            <w:r>
              <w:rPr>
                <w:rFonts w:asciiTheme="majorEastAsia" w:eastAsiaTheme="majorEastAsia" w:hAnsiTheme="majorEastAsia" w:cs="Arial" w:hint="eastAsia"/>
                <w:b/>
                <w:bCs/>
                <w:strike/>
                <w:sz w:val="20"/>
              </w:rPr>
              <w:t>、基金合同生效后标的指数使用许可费；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2</w:t>
            </w:r>
            <w:r>
              <w:rPr>
                <w:rFonts w:asciiTheme="majorEastAsia" w:eastAsiaTheme="majorEastAsia" w:hAnsiTheme="majorEastAsia" w:cs="Arial" w:hint="eastAsia"/>
                <w:sz w:val="20"/>
              </w:rPr>
              <w:t>、基金托管人的托管费；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、基金合同生效后与基金相关的会计师费、律师费和诉讼费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3</w:t>
            </w:r>
            <w:r>
              <w:rPr>
                <w:rFonts w:asciiTheme="majorEastAsia" w:eastAsiaTheme="majorEastAsia" w:hAnsiTheme="majorEastAsia" w:cs="Arial" w:hint="eastAsia"/>
                <w:b/>
                <w:bCs/>
                <w:strike/>
                <w:sz w:val="20"/>
              </w:rPr>
              <w:t>、基金合同生效后标的指数使用许可费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标的指数使用许可费按前一日基金资产净值的年费率</w:t>
            </w:r>
            <w:r>
              <w:rPr>
                <w:rFonts w:asciiTheme="majorEastAsia" w:eastAsiaTheme="majorEastAsia" w:hAnsiTheme="majorEastAsia" w:cs="Arial" w:hint="eastAsia"/>
                <w:b/>
                <w:bCs/>
                <w:strike/>
                <w:sz w:val="20"/>
              </w:rPr>
              <w:t>0.03%</w:t>
            </w:r>
            <w:r>
              <w:rPr>
                <w:rFonts w:asciiTheme="majorEastAsia" w:eastAsiaTheme="majorEastAsia" w:hAnsiTheme="majorEastAsia" w:cs="Arial" w:hint="eastAsia"/>
                <w:b/>
                <w:bCs/>
                <w:strike/>
                <w:sz w:val="20"/>
              </w:rPr>
              <w:t>计提。标的指数使用许可费计算方法如下：</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H</w:t>
            </w:r>
            <w:r>
              <w:rPr>
                <w:rFonts w:asciiTheme="majorEastAsia" w:eastAsiaTheme="majorEastAsia" w:hAnsiTheme="majorEastAsia" w:cs="Arial" w:hint="eastAsia"/>
                <w:b/>
                <w:bCs/>
                <w:strike/>
                <w:sz w:val="20"/>
              </w:rPr>
              <w:t>＝</w:t>
            </w:r>
            <w:r>
              <w:rPr>
                <w:rFonts w:asciiTheme="majorEastAsia" w:eastAsiaTheme="majorEastAsia" w:hAnsiTheme="majorEastAsia" w:cs="Arial" w:hint="eastAsia"/>
                <w:b/>
                <w:bCs/>
                <w:strike/>
                <w:sz w:val="20"/>
              </w:rPr>
              <w:t>E</w:t>
            </w:r>
            <w:r>
              <w:rPr>
                <w:rFonts w:asciiTheme="majorEastAsia" w:eastAsiaTheme="majorEastAsia" w:hAnsiTheme="majorEastAsia" w:cs="Arial" w:hint="eastAsia"/>
                <w:b/>
                <w:bCs/>
                <w:strike/>
                <w:sz w:val="20"/>
              </w:rPr>
              <w:t>×标的指数使用许可费年费率÷当年天数</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H</w:t>
            </w:r>
            <w:r>
              <w:rPr>
                <w:rFonts w:asciiTheme="majorEastAsia" w:eastAsiaTheme="majorEastAsia" w:hAnsiTheme="majorEastAsia" w:cs="Arial" w:hint="eastAsia"/>
                <w:b/>
                <w:bCs/>
                <w:strike/>
                <w:sz w:val="20"/>
              </w:rPr>
              <w:t>为每日应计提的基金标的指数使用许可费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E</w:t>
            </w:r>
            <w:r>
              <w:rPr>
                <w:rFonts w:asciiTheme="majorEastAsia" w:eastAsiaTheme="majorEastAsia" w:hAnsiTheme="majorEastAsia" w:cs="Arial" w:hint="eastAsia"/>
                <w:b/>
                <w:bCs/>
                <w:strike/>
                <w:sz w:val="20"/>
              </w:rPr>
              <w:t>为前一日基金资产净值</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自基金成立之日起，指数使用许可费每日计算，逐日累计，按季支付。自基金成立之日的下一季度（自然季度）起，指数使用许可费收取下限为每季度（自然季度）</w:t>
            </w:r>
            <w:r>
              <w:rPr>
                <w:rFonts w:asciiTheme="majorEastAsia" w:eastAsiaTheme="majorEastAsia" w:hAnsiTheme="majorEastAsia" w:cs="Arial" w:hint="eastAsia"/>
                <w:b/>
                <w:bCs/>
                <w:strike/>
                <w:sz w:val="20"/>
              </w:rPr>
              <w:t>5</w:t>
            </w:r>
            <w:r>
              <w:rPr>
                <w:rFonts w:asciiTheme="majorEastAsia" w:eastAsiaTheme="majorEastAsia" w:hAnsiTheme="majorEastAsia" w:cs="Arial" w:hint="eastAsia"/>
                <w:b/>
                <w:bCs/>
                <w:strike/>
                <w:sz w:val="20"/>
              </w:rPr>
              <w:t>万元，即不足</w:t>
            </w:r>
            <w:r>
              <w:rPr>
                <w:rFonts w:asciiTheme="majorEastAsia" w:eastAsiaTheme="majorEastAsia" w:hAnsiTheme="majorEastAsia" w:cs="Arial" w:hint="eastAsia"/>
                <w:b/>
                <w:bCs/>
                <w:strike/>
                <w:sz w:val="20"/>
              </w:rPr>
              <w:t>5</w:t>
            </w:r>
            <w:r>
              <w:rPr>
                <w:rFonts w:asciiTheme="majorEastAsia" w:eastAsiaTheme="majorEastAsia" w:hAnsiTheme="majorEastAsia" w:cs="Arial" w:hint="eastAsia"/>
                <w:b/>
                <w:bCs/>
                <w:strike/>
                <w:sz w:val="20"/>
              </w:rPr>
              <w:t>万元时按照</w:t>
            </w:r>
            <w:r>
              <w:rPr>
                <w:rFonts w:asciiTheme="majorEastAsia" w:eastAsiaTheme="majorEastAsia" w:hAnsiTheme="majorEastAsia" w:cs="Arial" w:hint="eastAsia"/>
                <w:b/>
                <w:bCs/>
                <w:strike/>
                <w:sz w:val="20"/>
              </w:rPr>
              <w:t>5</w:t>
            </w:r>
            <w:r>
              <w:rPr>
                <w:rFonts w:asciiTheme="majorEastAsia" w:eastAsiaTheme="majorEastAsia" w:hAnsiTheme="majorEastAsia" w:cs="Arial" w:hint="eastAsia"/>
                <w:b/>
                <w:bCs/>
                <w:strike/>
                <w:sz w:val="20"/>
              </w:rPr>
              <w:t>万元收取。基金成立日所在季度，当季指数使用许可费的计算方法如下：</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当季指数使用许可费</w:t>
            </w:r>
            <w:r>
              <w:rPr>
                <w:rFonts w:asciiTheme="majorEastAsia" w:eastAsiaTheme="majorEastAsia" w:hAnsiTheme="majorEastAsia" w:cs="Arial" w:hint="eastAsia"/>
                <w:b/>
                <w:bCs/>
                <w:strike/>
                <w:sz w:val="20"/>
              </w:rPr>
              <w:t>=max</w:t>
            </w:r>
            <w:r>
              <w:rPr>
                <w:rFonts w:asciiTheme="majorEastAsia" w:eastAsiaTheme="majorEastAsia" w:hAnsiTheme="majorEastAsia" w:cs="Arial" w:hint="eastAsia"/>
                <w:b/>
                <w:bCs/>
                <w:strike/>
                <w:sz w:val="20"/>
              </w:rPr>
              <w:t>（</w:t>
            </w:r>
            <w:r>
              <w:rPr>
                <w:rFonts w:asciiTheme="majorEastAsia" w:eastAsiaTheme="majorEastAsia" w:hAnsiTheme="majorEastAsia" w:cs="Arial" w:hint="eastAsia"/>
                <w:b/>
                <w:bCs/>
                <w:strike/>
                <w:sz w:val="20"/>
              </w:rPr>
              <w:t>5</w:t>
            </w:r>
            <w:r>
              <w:rPr>
                <w:rFonts w:asciiTheme="majorEastAsia" w:eastAsiaTheme="majorEastAsia" w:hAnsiTheme="majorEastAsia" w:cs="Arial" w:hint="eastAsia"/>
                <w:b/>
                <w:bCs/>
                <w:strike/>
                <w:sz w:val="20"/>
              </w:rPr>
              <w:t>万元×基金当季存续天数÷当季天数，当季累计计提的指数使用许可费）。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标的指数供应商根据相应指数许可协议变更上述标的指数使用许可费费率和计费方式时，本基金将采用变更后的费率和计费方式计算指数使用费。基金管理人应在招募说明书及其更新中披露基金最新适用的指数使用许可费费率和计费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上述“一、基金费用的种类中第</w:t>
            </w:r>
            <w:r>
              <w:rPr>
                <w:rFonts w:asciiTheme="majorEastAsia" w:eastAsiaTheme="majorEastAsia" w:hAnsiTheme="majorEastAsia" w:cs="Arial" w:hint="eastAsia"/>
                <w:strike/>
                <w:sz w:val="20"/>
              </w:rPr>
              <w:t>4</w:t>
            </w:r>
            <w:r>
              <w:rPr>
                <w:rFonts w:asciiTheme="majorEastAsia" w:eastAsiaTheme="majorEastAsia" w:hAnsiTheme="majorEastAsia" w:cs="Arial" w:hint="eastAsia"/>
                <w:strike/>
                <w:sz w:val="20"/>
              </w:rPr>
              <w:t>－</w:t>
            </w:r>
            <w:r>
              <w:rPr>
                <w:rFonts w:asciiTheme="majorEastAsia" w:eastAsiaTheme="majorEastAsia" w:hAnsiTheme="majorEastAsia" w:cs="Arial" w:hint="eastAsia"/>
                <w:strike/>
                <w:sz w:val="20"/>
              </w:rPr>
              <w:t>9</w:t>
            </w:r>
            <w:r>
              <w:rPr>
                <w:rFonts w:asciiTheme="majorEastAsia" w:eastAsiaTheme="majorEastAsia" w:hAnsiTheme="majorEastAsia" w:cs="Arial" w:hint="eastAsia"/>
                <w:sz w:val="20"/>
              </w:rPr>
              <w:t>项费用”，根据有关法规及相应协议规定，按费用实际支出金额列入当期费用，由基金托管人从基金财产中支付。</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上述“一、基金费用的种类中第</w:t>
            </w:r>
            <w:r>
              <w:rPr>
                <w:rFonts w:asciiTheme="majorEastAsia" w:eastAsiaTheme="majorEastAsia" w:hAnsiTheme="majorEastAsia" w:cs="Arial" w:hint="eastAsia"/>
                <w:b/>
                <w:sz w:val="20"/>
                <w:u w:val="single"/>
              </w:rPr>
              <w:t>3</w:t>
            </w:r>
            <w:r>
              <w:rPr>
                <w:rFonts w:asciiTheme="majorEastAsia" w:eastAsiaTheme="majorEastAsia" w:hAnsiTheme="majorEastAsia" w:cs="Arial" w:hint="eastAsia"/>
                <w:b/>
                <w:sz w:val="20"/>
                <w:u w:val="single"/>
              </w:rPr>
              <w:t>－</w:t>
            </w:r>
            <w:r>
              <w:rPr>
                <w:rFonts w:asciiTheme="majorEastAsia" w:eastAsiaTheme="majorEastAsia" w:hAnsiTheme="majorEastAsia" w:cs="Arial" w:hint="eastAsia"/>
                <w:b/>
                <w:sz w:val="20"/>
                <w:u w:val="single"/>
              </w:rPr>
              <w:t>9</w:t>
            </w:r>
            <w:r>
              <w:rPr>
                <w:rFonts w:asciiTheme="majorEastAsia" w:eastAsiaTheme="majorEastAsia" w:hAnsiTheme="majorEastAsia" w:cs="Arial" w:hint="eastAsia"/>
                <w:sz w:val="20"/>
              </w:rPr>
              <w:t>项费用”，根据有关法规及相应协议规定，按费用实际支出金额列入当期费用，由基金托管人从基金财产中支付。</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2</w:t>
            </w:r>
            <w:r>
              <w:rPr>
                <w:rFonts w:asciiTheme="majorEastAsia" w:eastAsiaTheme="majorEastAsia" w:hAnsiTheme="majorEastAsia" w:cs="Arial" w:hint="eastAsia"/>
                <w:bCs/>
                <w:sz w:val="20"/>
              </w:rPr>
              <w:t>、基金管理人和基金托管人处理与基金运作无关的事项发生的费用；</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3</w:t>
            </w:r>
            <w:r>
              <w:rPr>
                <w:rFonts w:asciiTheme="majorEastAsia" w:eastAsiaTheme="majorEastAsia" w:hAnsiTheme="majorEastAsia" w:cs="Arial" w:hint="eastAsia"/>
                <w:bCs/>
                <w:sz w:val="20"/>
              </w:rPr>
              <w:t>、基金合同生效前的相关费用；</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4</w:t>
            </w:r>
            <w:r>
              <w:rPr>
                <w:rFonts w:asciiTheme="majorEastAsia" w:eastAsiaTheme="majorEastAsia" w:hAnsiTheme="majorEastAsia" w:cs="Arial" w:hint="eastAsia"/>
                <w:bCs/>
                <w:sz w:val="20"/>
              </w:rPr>
              <w:t>、其他根据相关法律法规及中国证监会的有关规定不得列入基金费用的项目。</w:t>
            </w:r>
            <w:bookmarkStart w:id="0" w:name="_Hlt88827255"/>
            <w:bookmarkEnd w:id="0"/>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2</w:t>
            </w:r>
            <w:r>
              <w:rPr>
                <w:rFonts w:asciiTheme="majorEastAsia" w:eastAsiaTheme="majorEastAsia" w:hAnsiTheme="majorEastAsia" w:cs="Arial" w:hint="eastAsia"/>
                <w:bCs/>
                <w:sz w:val="20"/>
              </w:rPr>
              <w:t>、基金管理人和基金托管人处理与基金运作无关的事项发生的费用；</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3</w:t>
            </w:r>
            <w:r>
              <w:rPr>
                <w:rFonts w:asciiTheme="majorEastAsia" w:eastAsiaTheme="majorEastAsia" w:hAnsiTheme="majorEastAsia" w:cs="Arial" w:hint="eastAsia"/>
                <w:bCs/>
                <w:sz w:val="20"/>
              </w:rPr>
              <w:t>、基金合同生效前的相关费用；</w:t>
            </w:r>
          </w:p>
          <w:p w:rsidR="005F1681" w:rsidRDefault="00A82277">
            <w:pPr>
              <w:rPr>
                <w:rFonts w:asciiTheme="majorEastAsia" w:eastAsiaTheme="majorEastAsia" w:hAnsiTheme="majorEastAsia" w:cs="Arial"/>
                <w:b/>
                <w:sz w:val="20"/>
                <w:u w:val="single"/>
              </w:rPr>
            </w:pPr>
            <w:r>
              <w:rPr>
                <w:rFonts w:asciiTheme="majorEastAsia" w:eastAsiaTheme="majorEastAsia" w:hAnsiTheme="majorEastAsia" w:cs="Arial" w:hint="eastAsia"/>
                <w:b/>
                <w:sz w:val="20"/>
                <w:u w:val="single"/>
              </w:rPr>
              <w:t>4</w:t>
            </w:r>
            <w:r>
              <w:rPr>
                <w:rFonts w:asciiTheme="majorEastAsia" w:eastAsiaTheme="majorEastAsia" w:hAnsiTheme="majorEastAsia" w:cs="Arial" w:hint="eastAsia"/>
                <w:b/>
                <w:sz w:val="20"/>
                <w:u w:val="single"/>
              </w:rPr>
              <w:t>、标的指数许可使用费。标的指数许可使</w:t>
            </w:r>
            <w:r>
              <w:rPr>
                <w:rFonts w:asciiTheme="majorEastAsia" w:eastAsiaTheme="majorEastAsia" w:hAnsiTheme="majorEastAsia" w:cs="Arial" w:hint="eastAsia"/>
                <w:b/>
                <w:sz w:val="20"/>
                <w:u w:val="single"/>
              </w:rPr>
              <w:t>用费由基金管理人承担，不得从基金财产中列支；</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bCs/>
                <w:sz w:val="20"/>
              </w:rPr>
              <w:t>5</w:t>
            </w:r>
            <w:r>
              <w:rPr>
                <w:rFonts w:asciiTheme="majorEastAsia" w:eastAsiaTheme="majorEastAsia" w:hAnsiTheme="majorEastAsia" w:cs="Arial" w:hint="eastAsia"/>
                <w:bCs/>
                <w:sz w:val="20"/>
              </w:rPr>
              <w:t>、其他根据相关法律法规及中国证监会的有关规定不得列入基金费用的项目。</w:t>
            </w:r>
          </w:p>
        </w:tc>
      </w:tr>
    </w:tbl>
    <w:p w:rsidR="005F1681" w:rsidRDefault="005F1681">
      <w:pPr>
        <w:spacing w:line="360" w:lineRule="auto"/>
        <w:ind w:firstLine="420"/>
        <w:rPr>
          <w:rFonts w:asciiTheme="majorEastAsia" w:eastAsiaTheme="majorEastAsia" w:hAnsiTheme="majorEastAsia" w:cs="Arial"/>
          <w:sz w:val="24"/>
          <w:szCs w:val="28"/>
        </w:rPr>
      </w:pPr>
    </w:p>
    <w:p w:rsidR="005F1681" w:rsidRDefault="00A82277">
      <w:pPr>
        <w:rPr>
          <w:b/>
          <w:bCs/>
        </w:rPr>
      </w:pPr>
      <w:r>
        <w:rPr>
          <w:rFonts w:hint="eastAsia"/>
          <w:b/>
          <w:bCs/>
        </w:rPr>
        <w:t>3</w:t>
      </w:r>
      <w:r>
        <w:rPr>
          <w:rFonts w:hint="eastAsia"/>
          <w:b/>
          <w:bCs/>
        </w:rPr>
        <w:t>、深证成长</w:t>
      </w:r>
      <w:r>
        <w:rPr>
          <w:rFonts w:hint="eastAsia"/>
          <w:b/>
          <w:bCs/>
        </w:rPr>
        <w:t>40</w:t>
      </w:r>
      <w:r>
        <w:rPr>
          <w:rFonts w:hint="eastAsia"/>
          <w:b/>
          <w:bCs/>
        </w:rPr>
        <w:t>交易型开放式指数证券投资基金</w:t>
      </w:r>
    </w:p>
    <w:tbl>
      <w:tblPr>
        <w:tblStyle w:val="a9"/>
        <w:tblW w:w="0" w:type="auto"/>
        <w:tblLook w:val="04A0"/>
      </w:tblPr>
      <w:tblGrid>
        <w:gridCol w:w="1980"/>
        <w:gridCol w:w="3550"/>
        <w:gridCol w:w="2766"/>
      </w:tblGrid>
      <w:tr w:rsidR="005F1681">
        <w:tc>
          <w:tcPr>
            <w:tcW w:w="198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《基金合同》</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修订前</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修订后</w:t>
            </w:r>
          </w:p>
        </w:tc>
      </w:tr>
      <w:tr w:rsidR="005F1681">
        <w:tc>
          <w:tcPr>
            <w:tcW w:w="1980" w:type="dxa"/>
            <w:vMerge w:val="restart"/>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十七、基金的费用与税收</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8</w:t>
            </w:r>
            <w:r>
              <w:rPr>
                <w:rFonts w:asciiTheme="majorEastAsia" w:eastAsiaTheme="majorEastAsia" w:hAnsiTheme="majorEastAsia" w:cs="Arial" w:hint="eastAsia"/>
                <w:sz w:val="20"/>
              </w:rPr>
              <w:t>、基金上市费及年费；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9</w:t>
            </w:r>
            <w:r>
              <w:rPr>
                <w:rFonts w:asciiTheme="majorEastAsia" w:eastAsiaTheme="majorEastAsia" w:hAnsiTheme="majorEastAsia" w:cs="Arial" w:hint="eastAsia"/>
                <w:sz w:val="20"/>
              </w:rPr>
              <w:t>、基金收益分配中发生的费用；</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10</w:t>
            </w:r>
            <w:r>
              <w:rPr>
                <w:rFonts w:asciiTheme="majorEastAsia" w:eastAsiaTheme="majorEastAsia" w:hAnsiTheme="majorEastAsia" w:cs="Arial" w:hint="eastAsia"/>
                <w:b/>
                <w:bCs/>
                <w:strike/>
                <w:sz w:val="20"/>
              </w:rPr>
              <w:t>、基金的指数使用费；</w:t>
            </w:r>
          </w:p>
          <w:p w:rsidR="005F1681" w:rsidRDefault="00A82277">
            <w:pPr>
              <w:rPr>
                <w:rFonts w:asciiTheme="majorEastAsia" w:eastAsiaTheme="majorEastAsia" w:hAnsiTheme="majorEastAsia" w:cs="Arial"/>
                <w:strike/>
                <w:sz w:val="20"/>
              </w:rPr>
            </w:pPr>
            <w:r>
              <w:rPr>
                <w:rFonts w:asciiTheme="majorEastAsia" w:eastAsiaTheme="majorEastAsia" w:hAnsiTheme="majorEastAsia" w:cs="Arial" w:hint="eastAsia"/>
                <w:sz w:val="20"/>
              </w:rPr>
              <w:t>11</w:t>
            </w:r>
            <w:r>
              <w:rPr>
                <w:rFonts w:asciiTheme="majorEastAsia" w:eastAsiaTheme="majorEastAsia" w:hAnsiTheme="majorEastAsia" w:cs="Arial" w:hint="eastAsia"/>
                <w:sz w:val="20"/>
              </w:rPr>
              <w:t>、按照国家有关规定可以在基金财产中列支的其他费用。</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8</w:t>
            </w:r>
            <w:r>
              <w:rPr>
                <w:rFonts w:asciiTheme="majorEastAsia" w:eastAsiaTheme="majorEastAsia" w:hAnsiTheme="majorEastAsia" w:cs="Arial" w:hint="eastAsia"/>
                <w:sz w:val="20"/>
              </w:rPr>
              <w:t>、基金上市费及年费；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9</w:t>
            </w:r>
            <w:r>
              <w:rPr>
                <w:rFonts w:asciiTheme="majorEastAsia" w:eastAsiaTheme="majorEastAsia" w:hAnsiTheme="majorEastAsia" w:cs="Arial" w:hint="eastAsia"/>
                <w:sz w:val="20"/>
              </w:rPr>
              <w:t>、基金收益分配中发生的费用；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10</w:t>
            </w:r>
            <w:r>
              <w:rPr>
                <w:rFonts w:asciiTheme="majorEastAsia" w:eastAsiaTheme="majorEastAsia" w:hAnsiTheme="majorEastAsia" w:cs="Arial" w:hint="eastAsia"/>
                <w:sz w:val="20"/>
              </w:rPr>
              <w:t>、按照国家有关规定可以在基金财产中列支的其他费用。</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3</w:t>
            </w:r>
            <w:r>
              <w:rPr>
                <w:rFonts w:asciiTheme="majorEastAsia" w:eastAsiaTheme="majorEastAsia" w:hAnsiTheme="majorEastAsia" w:cs="Arial" w:hint="eastAsia"/>
                <w:b/>
                <w:bCs/>
                <w:strike/>
                <w:sz w:val="20"/>
              </w:rPr>
              <w:t>、标的指数使用许可费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基金标的指数使用许可费按前一日基金资产净值的年费率计提。计算方法如下：</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H</w:t>
            </w:r>
            <w:r>
              <w:rPr>
                <w:rFonts w:asciiTheme="majorEastAsia" w:eastAsiaTheme="majorEastAsia" w:hAnsiTheme="majorEastAsia" w:cs="Arial" w:hint="eastAsia"/>
                <w:b/>
                <w:bCs/>
                <w:strike/>
                <w:sz w:val="20"/>
              </w:rPr>
              <w:t>＝</w:t>
            </w:r>
            <w:r>
              <w:rPr>
                <w:rFonts w:asciiTheme="majorEastAsia" w:eastAsiaTheme="majorEastAsia" w:hAnsiTheme="majorEastAsia" w:cs="Arial" w:hint="eastAsia"/>
                <w:b/>
                <w:bCs/>
                <w:strike/>
                <w:sz w:val="20"/>
              </w:rPr>
              <w:t>E</w:t>
            </w:r>
            <w:r>
              <w:rPr>
                <w:rFonts w:asciiTheme="majorEastAsia" w:eastAsiaTheme="majorEastAsia" w:hAnsiTheme="majorEastAsia" w:cs="Arial" w:hint="eastAsia"/>
                <w:b/>
                <w:bCs/>
                <w:strike/>
                <w:sz w:val="20"/>
              </w:rPr>
              <w:t>×标的指数使用许可费年费率÷当年天数，根据基金管理人与标的指数供应商签订的相应指数许可协议的规定，本基金标的指数使用许可费年费率为</w:t>
            </w:r>
            <w:r>
              <w:rPr>
                <w:rFonts w:asciiTheme="majorEastAsia" w:eastAsiaTheme="majorEastAsia" w:hAnsiTheme="majorEastAsia" w:cs="Arial" w:hint="eastAsia"/>
                <w:b/>
                <w:bCs/>
                <w:strike/>
                <w:sz w:val="20"/>
              </w:rPr>
              <w:t>0.03%</w:t>
            </w:r>
            <w:r>
              <w:rPr>
                <w:rFonts w:asciiTheme="majorEastAsia" w:eastAsiaTheme="majorEastAsia" w:hAnsiTheme="majorEastAsia" w:cs="Arial" w:hint="eastAsia"/>
                <w:b/>
                <w:bCs/>
                <w:strike/>
                <w:sz w:val="20"/>
              </w:rPr>
              <w:t>。</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H</w:t>
            </w:r>
            <w:r>
              <w:rPr>
                <w:rFonts w:asciiTheme="majorEastAsia" w:eastAsiaTheme="majorEastAsia" w:hAnsiTheme="majorEastAsia" w:cs="Arial" w:hint="eastAsia"/>
                <w:b/>
                <w:bCs/>
                <w:strike/>
                <w:sz w:val="20"/>
              </w:rPr>
              <w:t>为每日应计提的基金标的指数使用许可费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E</w:t>
            </w:r>
            <w:r>
              <w:rPr>
                <w:rFonts w:asciiTheme="majorEastAsia" w:eastAsiaTheme="majorEastAsia" w:hAnsiTheme="majorEastAsia" w:cs="Arial" w:hint="eastAsia"/>
                <w:b/>
                <w:bCs/>
                <w:strike/>
                <w:sz w:val="20"/>
              </w:rPr>
              <w:t>为前一日基金资产净值</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自基金合同生效之日起，指数使用许可费每日计算，逐日累计，按季支付。指数使用许可费的收取下限为每</w:t>
            </w:r>
            <w:r>
              <w:rPr>
                <w:rFonts w:asciiTheme="majorEastAsia" w:eastAsiaTheme="majorEastAsia" w:hAnsiTheme="majorEastAsia" w:cs="Arial" w:hint="eastAsia"/>
                <w:b/>
                <w:bCs/>
                <w:strike/>
                <w:sz w:val="20"/>
              </w:rPr>
              <w:t>年人民币</w:t>
            </w:r>
            <w:r>
              <w:rPr>
                <w:rFonts w:asciiTheme="majorEastAsia" w:eastAsiaTheme="majorEastAsia" w:hAnsiTheme="majorEastAsia" w:cs="Arial" w:hint="eastAsia"/>
                <w:b/>
                <w:bCs/>
                <w:strike/>
                <w:sz w:val="20"/>
              </w:rPr>
              <w:t>30</w:t>
            </w:r>
            <w:r>
              <w:rPr>
                <w:rFonts w:asciiTheme="majorEastAsia" w:eastAsiaTheme="majorEastAsia" w:hAnsiTheme="majorEastAsia" w:cs="Arial" w:hint="eastAsia"/>
                <w:b/>
                <w:bCs/>
                <w:strike/>
                <w:sz w:val="20"/>
              </w:rPr>
              <w:t>万元，即若不足人民币</w:t>
            </w:r>
            <w:r>
              <w:rPr>
                <w:rFonts w:asciiTheme="majorEastAsia" w:eastAsiaTheme="majorEastAsia" w:hAnsiTheme="majorEastAsia" w:cs="Arial" w:hint="eastAsia"/>
                <w:b/>
                <w:bCs/>
                <w:strike/>
                <w:sz w:val="20"/>
              </w:rPr>
              <w:t>30</w:t>
            </w:r>
            <w:r>
              <w:rPr>
                <w:rFonts w:asciiTheme="majorEastAsia" w:eastAsiaTheme="majorEastAsia" w:hAnsiTheme="majorEastAsia" w:cs="Arial" w:hint="eastAsia"/>
                <w:b/>
                <w:bCs/>
                <w:strike/>
                <w:sz w:val="20"/>
              </w:rPr>
              <w:t>万元则按照人民币</w:t>
            </w:r>
            <w:r>
              <w:rPr>
                <w:rFonts w:asciiTheme="majorEastAsia" w:eastAsiaTheme="majorEastAsia" w:hAnsiTheme="majorEastAsia" w:cs="Arial" w:hint="eastAsia"/>
                <w:b/>
                <w:bCs/>
                <w:strike/>
                <w:sz w:val="20"/>
              </w:rPr>
              <w:t>30</w:t>
            </w:r>
            <w:r>
              <w:rPr>
                <w:rFonts w:asciiTheme="majorEastAsia" w:eastAsiaTheme="majorEastAsia" w:hAnsiTheme="majorEastAsia" w:cs="Arial" w:hint="eastAsia"/>
                <w:b/>
                <w:bCs/>
                <w:strike/>
                <w:sz w:val="20"/>
              </w:rPr>
              <w:t>万元收取。</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标的指数供应商根据相应指数许可协议变更上述标的指数使用许可费费率和计费方式，基金管理人必须依照有关规定最迟于新的费率和计费方式实施日前</w:t>
            </w:r>
            <w:r>
              <w:rPr>
                <w:rFonts w:asciiTheme="majorEastAsia" w:eastAsiaTheme="majorEastAsia" w:hAnsiTheme="majorEastAsia" w:cs="Arial" w:hint="eastAsia"/>
                <w:b/>
                <w:bCs/>
                <w:strike/>
                <w:sz w:val="20"/>
              </w:rPr>
              <w:t>2</w:t>
            </w:r>
            <w:r>
              <w:rPr>
                <w:rFonts w:asciiTheme="majorEastAsia" w:eastAsiaTheme="majorEastAsia" w:hAnsiTheme="majorEastAsia" w:cs="Arial" w:hint="eastAsia"/>
                <w:b/>
                <w:bCs/>
                <w:strike/>
                <w:sz w:val="20"/>
              </w:rPr>
              <w:t>日在指定媒介上刊登公告。</w:t>
            </w:r>
          </w:p>
          <w:p w:rsidR="005F1681" w:rsidRDefault="00A82277">
            <w:pPr>
              <w:rPr>
                <w:rFonts w:asciiTheme="majorEastAsia" w:eastAsiaTheme="majorEastAsia" w:hAnsiTheme="majorEastAsia" w:cs="Arial"/>
                <w:sz w:val="20"/>
              </w:rPr>
            </w:pPr>
            <w:r>
              <w:rPr>
                <w:rFonts w:asciiTheme="majorEastAsia" w:eastAsiaTheme="majorEastAsia" w:hAnsiTheme="majorEastAsia" w:cs="Arial"/>
                <w:b/>
                <w:bCs/>
                <w:strike/>
                <w:sz w:val="20"/>
              </w:rPr>
              <w:t>4</w:t>
            </w:r>
            <w:r>
              <w:rPr>
                <w:rFonts w:asciiTheme="majorEastAsia" w:eastAsiaTheme="majorEastAsia" w:hAnsiTheme="majorEastAsia" w:cs="Arial"/>
                <w:b/>
                <w:bCs/>
                <w:strike/>
                <w:sz w:val="20"/>
              </w:rPr>
              <w:t>、</w:t>
            </w:r>
            <w:r>
              <w:rPr>
                <w:rFonts w:asciiTheme="majorEastAsia" w:eastAsiaTheme="majorEastAsia" w:hAnsiTheme="majorEastAsia" w:cs="Arial" w:hint="eastAsia"/>
                <w:sz w:val="20"/>
              </w:rPr>
              <w:t>上述（一）中</w:t>
            </w:r>
            <w:r>
              <w:rPr>
                <w:rFonts w:asciiTheme="majorEastAsia" w:eastAsiaTheme="majorEastAsia" w:hAnsiTheme="majorEastAsia" w:cs="Arial"/>
                <w:b/>
                <w:bCs/>
                <w:strike/>
                <w:sz w:val="20"/>
              </w:rPr>
              <w:t>3</w:t>
            </w:r>
            <w:r>
              <w:rPr>
                <w:rFonts w:asciiTheme="majorEastAsia" w:eastAsiaTheme="majorEastAsia" w:hAnsiTheme="majorEastAsia" w:cs="Arial"/>
                <w:b/>
                <w:bCs/>
                <w:strike/>
                <w:sz w:val="20"/>
              </w:rPr>
              <w:t>到</w:t>
            </w:r>
            <w:r>
              <w:rPr>
                <w:rFonts w:asciiTheme="majorEastAsia" w:eastAsiaTheme="majorEastAsia" w:hAnsiTheme="majorEastAsia" w:cs="Arial"/>
                <w:b/>
                <w:bCs/>
                <w:strike/>
                <w:sz w:val="20"/>
              </w:rPr>
              <w:t>11</w:t>
            </w:r>
            <w:r>
              <w:rPr>
                <w:rFonts w:asciiTheme="majorEastAsia" w:eastAsiaTheme="majorEastAsia" w:hAnsiTheme="majorEastAsia" w:cs="Arial" w:hint="eastAsia"/>
                <w:sz w:val="20"/>
              </w:rPr>
              <w:t>项费用根据其他有关法律法规及相应协议的规定，按费用支出金额列入或摊入当期基金费用，由基金托管人从基金财产中支付。</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b/>
                <w:sz w:val="20"/>
                <w:u w:val="single"/>
              </w:rPr>
              <w:t>3</w:t>
            </w:r>
            <w:r>
              <w:rPr>
                <w:rFonts w:asciiTheme="majorEastAsia" w:eastAsiaTheme="majorEastAsia" w:hAnsiTheme="majorEastAsia" w:cs="Arial" w:hint="eastAsia"/>
                <w:b/>
                <w:sz w:val="20"/>
                <w:u w:val="single"/>
              </w:rPr>
              <w:t>、</w:t>
            </w:r>
            <w:r>
              <w:rPr>
                <w:rFonts w:asciiTheme="majorEastAsia" w:eastAsiaTheme="majorEastAsia" w:hAnsiTheme="majorEastAsia" w:cs="Arial" w:hint="eastAsia"/>
                <w:sz w:val="20"/>
              </w:rPr>
              <w:t>上述（一）中</w:t>
            </w:r>
            <w:r>
              <w:rPr>
                <w:rFonts w:asciiTheme="majorEastAsia" w:eastAsiaTheme="majorEastAsia" w:hAnsiTheme="majorEastAsia" w:cs="Arial" w:hint="eastAsia"/>
                <w:b/>
                <w:sz w:val="20"/>
                <w:u w:val="single"/>
              </w:rPr>
              <w:t>3</w:t>
            </w:r>
            <w:r>
              <w:rPr>
                <w:rFonts w:asciiTheme="majorEastAsia" w:eastAsiaTheme="majorEastAsia" w:hAnsiTheme="majorEastAsia" w:cs="Arial" w:hint="eastAsia"/>
                <w:b/>
                <w:sz w:val="20"/>
                <w:u w:val="single"/>
              </w:rPr>
              <w:t>到</w:t>
            </w:r>
            <w:r>
              <w:rPr>
                <w:rFonts w:asciiTheme="majorEastAsia" w:eastAsiaTheme="majorEastAsia" w:hAnsiTheme="majorEastAsia" w:cs="Arial" w:hint="eastAsia"/>
                <w:b/>
                <w:sz w:val="20"/>
                <w:u w:val="single"/>
              </w:rPr>
              <w:t>10</w:t>
            </w:r>
            <w:r>
              <w:rPr>
                <w:rFonts w:asciiTheme="majorEastAsia" w:eastAsiaTheme="majorEastAsia" w:hAnsiTheme="majorEastAsia" w:cs="Arial" w:hint="eastAsia"/>
                <w:sz w:val="20"/>
              </w:rPr>
              <w:t>项费用根据其他有关法律法规及相应协议的规定，按费用支出金额列入或摊入当期基金费用，由基金托管人从基金财产中支付。</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四、</w:t>
            </w:r>
            <w:r>
              <w:rPr>
                <w:rFonts w:asciiTheme="majorEastAsia" w:eastAsiaTheme="majorEastAsia" w:hAnsiTheme="majorEastAsia" w:cs="Arial" w:hint="eastAsia"/>
                <w:sz w:val="20"/>
              </w:rPr>
              <w:t>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四、</w:t>
            </w:r>
            <w:r>
              <w:rPr>
                <w:rFonts w:asciiTheme="majorEastAsia" w:eastAsiaTheme="majorEastAsia" w:hAnsiTheme="majorEastAsia" w:cs="Arial" w:hint="eastAsia"/>
                <w:sz w:val="20"/>
              </w:rPr>
              <w:t>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r>
              <w:rPr>
                <w:rFonts w:asciiTheme="majorEastAsia" w:eastAsiaTheme="majorEastAsia" w:hAnsiTheme="majorEastAsia" w:cs="Arial" w:hint="eastAsia"/>
                <w:b/>
                <w:sz w:val="20"/>
                <w:u w:val="single"/>
              </w:rPr>
              <w:t>标的指数许可使用费由基金管理人承担，不得从基金财产中列支。</w:t>
            </w:r>
          </w:p>
        </w:tc>
      </w:tr>
    </w:tbl>
    <w:p w:rsidR="005F1681" w:rsidRDefault="005F1681">
      <w:pPr>
        <w:spacing w:line="360" w:lineRule="auto"/>
        <w:ind w:firstLine="420"/>
        <w:rPr>
          <w:rFonts w:asciiTheme="majorEastAsia" w:eastAsiaTheme="majorEastAsia" w:hAnsiTheme="majorEastAsia" w:cs="Arial"/>
          <w:sz w:val="24"/>
          <w:szCs w:val="28"/>
        </w:rPr>
      </w:pPr>
    </w:p>
    <w:p w:rsidR="005F1681" w:rsidRDefault="00A82277">
      <w:pPr>
        <w:spacing w:line="360" w:lineRule="auto"/>
        <w:rPr>
          <w:rFonts w:asciiTheme="majorEastAsia" w:eastAsiaTheme="majorEastAsia" w:hAnsiTheme="majorEastAsia" w:cs="Arial"/>
          <w:b/>
          <w:bCs/>
        </w:rPr>
      </w:pPr>
      <w:r>
        <w:rPr>
          <w:rFonts w:asciiTheme="majorEastAsia" w:eastAsiaTheme="majorEastAsia" w:hAnsiTheme="majorEastAsia" w:cs="Arial" w:hint="eastAsia"/>
          <w:b/>
          <w:bCs/>
        </w:rPr>
        <w:t>4</w:t>
      </w:r>
      <w:r>
        <w:rPr>
          <w:rFonts w:asciiTheme="majorEastAsia" w:eastAsiaTheme="majorEastAsia" w:hAnsiTheme="majorEastAsia" w:cs="Arial" w:hint="eastAsia"/>
          <w:b/>
          <w:bCs/>
        </w:rPr>
        <w:t>、大成有色金属期货交易型开放式指数证券投资基金</w:t>
      </w:r>
    </w:p>
    <w:tbl>
      <w:tblPr>
        <w:tblStyle w:val="a9"/>
        <w:tblW w:w="0" w:type="auto"/>
        <w:tblLook w:val="04A0"/>
      </w:tblPr>
      <w:tblGrid>
        <w:gridCol w:w="1980"/>
        <w:gridCol w:w="3550"/>
        <w:gridCol w:w="2766"/>
      </w:tblGrid>
      <w:tr w:rsidR="005F1681">
        <w:tc>
          <w:tcPr>
            <w:tcW w:w="198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《基金合同》</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修订前</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修订后</w:t>
            </w:r>
          </w:p>
        </w:tc>
      </w:tr>
      <w:tr w:rsidR="005F1681">
        <w:tc>
          <w:tcPr>
            <w:tcW w:w="1980" w:type="dxa"/>
            <w:vMerge w:val="restart"/>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第九部分</w:t>
            </w:r>
            <w:r>
              <w:rPr>
                <w:rFonts w:asciiTheme="majorEastAsia" w:eastAsiaTheme="majorEastAsia" w:hAnsiTheme="majorEastAsia" w:cs="Arial" w:hint="eastAsia"/>
                <w:sz w:val="20"/>
              </w:rPr>
              <w:t xml:space="preserve">  </w:t>
            </w:r>
            <w:r>
              <w:rPr>
                <w:rFonts w:asciiTheme="majorEastAsia" w:eastAsiaTheme="majorEastAsia" w:hAnsiTheme="majorEastAsia" w:cs="Arial" w:hint="eastAsia"/>
                <w:sz w:val="20"/>
              </w:rPr>
              <w:t>基金合同当事人及权利义务</w:t>
            </w:r>
          </w:p>
        </w:tc>
        <w:tc>
          <w:tcPr>
            <w:tcW w:w="3550" w:type="dxa"/>
          </w:tcPr>
          <w:p w:rsidR="005F1681" w:rsidRDefault="00A82277">
            <w:pPr>
              <w:pStyle w:val="ac"/>
              <w:numPr>
                <w:ilvl w:val="0"/>
                <w:numId w:val="2"/>
              </w:numPr>
              <w:ind w:firstLineChars="0"/>
              <w:rPr>
                <w:rFonts w:asciiTheme="majorEastAsia" w:eastAsiaTheme="majorEastAsia" w:hAnsiTheme="majorEastAsia" w:cs="Arial"/>
                <w:sz w:val="20"/>
              </w:rPr>
            </w:pPr>
            <w:r>
              <w:rPr>
                <w:rFonts w:asciiTheme="majorEastAsia" w:eastAsiaTheme="majorEastAsia" w:hAnsiTheme="majorEastAsia" w:cs="Arial" w:hint="eastAsia"/>
                <w:sz w:val="20"/>
              </w:rPr>
              <w:t>基金管理人</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（一）基金管理人简况</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名称：大成基金管理有限公司</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sz w:val="20"/>
              </w:rPr>
              <w:t>住所：</w:t>
            </w:r>
            <w:r>
              <w:rPr>
                <w:rFonts w:asciiTheme="majorEastAsia" w:eastAsiaTheme="majorEastAsia" w:hAnsiTheme="majorEastAsia" w:cs="Arial" w:hint="eastAsia"/>
                <w:b/>
                <w:bCs/>
                <w:strike/>
                <w:sz w:val="20"/>
              </w:rPr>
              <w:t>深圳市福田区深南大道</w:t>
            </w:r>
            <w:r>
              <w:rPr>
                <w:rFonts w:asciiTheme="majorEastAsia" w:eastAsiaTheme="majorEastAsia" w:hAnsiTheme="majorEastAsia" w:cs="Arial" w:hint="eastAsia"/>
                <w:b/>
                <w:bCs/>
                <w:strike/>
                <w:sz w:val="20"/>
              </w:rPr>
              <w:t>7088</w:t>
            </w:r>
            <w:r>
              <w:rPr>
                <w:rFonts w:asciiTheme="majorEastAsia" w:eastAsiaTheme="majorEastAsia" w:hAnsiTheme="majorEastAsia" w:cs="Arial" w:hint="eastAsia"/>
                <w:b/>
                <w:bCs/>
                <w:strike/>
                <w:sz w:val="20"/>
              </w:rPr>
              <w:t>号招商银行大厦</w:t>
            </w:r>
            <w:r>
              <w:rPr>
                <w:rFonts w:asciiTheme="majorEastAsia" w:eastAsiaTheme="majorEastAsia" w:hAnsiTheme="majorEastAsia" w:cs="Arial" w:hint="eastAsia"/>
                <w:b/>
                <w:bCs/>
                <w:strike/>
                <w:sz w:val="20"/>
              </w:rPr>
              <w:t>32</w:t>
            </w:r>
            <w:r>
              <w:rPr>
                <w:rFonts w:asciiTheme="majorEastAsia" w:eastAsiaTheme="majorEastAsia" w:hAnsiTheme="majorEastAsia" w:cs="Arial" w:hint="eastAsia"/>
                <w:b/>
                <w:bCs/>
                <w:strike/>
                <w:sz w:val="20"/>
              </w:rPr>
              <w:t>层</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c>
          <w:tcPr>
            <w:tcW w:w="2766" w:type="dxa"/>
          </w:tcPr>
          <w:p w:rsidR="005F1681" w:rsidRDefault="00A82277">
            <w:pPr>
              <w:pStyle w:val="ac"/>
              <w:numPr>
                <w:ilvl w:val="0"/>
                <w:numId w:val="2"/>
              </w:numPr>
              <w:ind w:firstLineChars="0"/>
              <w:rPr>
                <w:rFonts w:asciiTheme="majorEastAsia" w:eastAsiaTheme="majorEastAsia" w:hAnsiTheme="majorEastAsia" w:cs="Arial"/>
                <w:sz w:val="20"/>
              </w:rPr>
            </w:pPr>
            <w:r>
              <w:rPr>
                <w:rFonts w:asciiTheme="majorEastAsia" w:eastAsiaTheme="majorEastAsia" w:hAnsiTheme="majorEastAsia" w:cs="Arial" w:hint="eastAsia"/>
                <w:sz w:val="20"/>
              </w:rPr>
              <w:t>基金管理人</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（一）基金管理人简况</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名称：大成基金管理有限公司</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住所：</w:t>
            </w:r>
            <w:r>
              <w:rPr>
                <w:rFonts w:asciiTheme="majorEastAsia" w:eastAsiaTheme="majorEastAsia" w:hAnsiTheme="majorEastAsia" w:cs="Arial" w:hint="eastAsia"/>
                <w:b/>
                <w:sz w:val="20"/>
                <w:u w:val="single"/>
              </w:rPr>
              <w:t>广东省深圳市南山区海德三道</w:t>
            </w:r>
            <w:r>
              <w:rPr>
                <w:rFonts w:asciiTheme="majorEastAsia" w:eastAsiaTheme="majorEastAsia" w:hAnsiTheme="majorEastAsia" w:cs="Arial" w:hint="eastAsia"/>
                <w:b/>
                <w:sz w:val="20"/>
                <w:u w:val="single"/>
              </w:rPr>
              <w:t>1236</w:t>
            </w:r>
            <w:r>
              <w:rPr>
                <w:rFonts w:asciiTheme="majorEastAsia" w:eastAsiaTheme="majorEastAsia" w:hAnsiTheme="majorEastAsia" w:cs="Arial" w:hint="eastAsia"/>
                <w:b/>
                <w:sz w:val="20"/>
                <w:u w:val="single"/>
              </w:rPr>
              <w:t>号大成基金总部大厦</w:t>
            </w:r>
            <w:r>
              <w:rPr>
                <w:rFonts w:asciiTheme="majorEastAsia" w:eastAsiaTheme="majorEastAsia" w:hAnsiTheme="majorEastAsia" w:cs="Arial" w:hint="eastAsia"/>
                <w:b/>
                <w:sz w:val="20"/>
                <w:u w:val="single"/>
              </w:rPr>
              <w:t>5</w:t>
            </w:r>
            <w:r>
              <w:rPr>
                <w:rFonts w:asciiTheme="majorEastAsia" w:eastAsiaTheme="majorEastAsia" w:hAnsiTheme="majorEastAsia" w:cs="Arial" w:hint="eastAsia"/>
                <w:b/>
                <w:sz w:val="20"/>
                <w:u w:val="single"/>
              </w:rPr>
              <w:t>层、</w:t>
            </w:r>
            <w:r>
              <w:rPr>
                <w:rFonts w:asciiTheme="majorEastAsia" w:eastAsiaTheme="majorEastAsia" w:hAnsiTheme="majorEastAsia" w:cs="Arial" w:hint="eastAsia"/>
                <w:b/>
                <w:sz w:val="20"/>
                <w:u w:val="single"/>
              </w:rPr>
              <w:t>27-33</w:t>
            </w:r>
            <w:r>
              <w:rPr>
                <w:rFonts w:asciiTheme="majorEastAsia" w:eastAsiaTheme="majorEastAsia" w:hAnsiTheme="majorEastAsia" w:cs="Arial" w:hint="eastAsia"/>
                <w:b/>
                <w:sz w:val="20"/>
                <w:u w:val="single"/>
              </w:rPr>
              <w:t>层</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二、基金托管人</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（一）基金托管人简况</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名称：中国农业银行股份有限公司</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住所：北京市东城区建国门内大街</w:t>
            </w:r>
            <w:r>
              <w:rPr>
                <w:rFonts w:asciiTheme="majorEastAsia" w:eastAsiaTheme="majorEastAsia" w:hAnsiTheme="majorEastAsia" w:cs="Arial" w:hint="eastAsia"/>
                <w:sz w:val="20"/>
              </w:rPr>
              <w:t>69</w:t>
            </w:r>
            <w:r>
              <w:rPr>
                <w:rFonts w:asciiTheme="majorEastAsia" w:eastAsiaTheme="majorEastAsia" w:hAnsiTheme="majorEastAsia" w:cs="Arial" w:hint="eastAsia"/>
                <w:sz w:val="20"/>
              </w:rPr>
              <w:t>号</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法定代表人：</w:t>
            </w:r>
            <w:r>
              <w:rPr>
                <w:rFonts w:asciiTheme="majorEastAsia" w:eastAsiaTheme="majorEastAsia" w:hAnsiTheme="majorEastAsia" w:cs="Arial" w:hint="eastAsia"/>
                <w:b/>
                <w:bCs/>
                <w:strike/>
                <w:sz w:val="20"/>
              </w:rPr>
              <w:t>周慕冰</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成立时间：</w:t>
            </w:r>
            <w:r>
              <w:rPr>
                <w:rFonts w:asciiTheme="majorEastAsia" w:eastAsiaTheme="majorEastAsia" w:hAnsiTheme="majorEastAsia" w:cs="Arial" w:hint="eastAsia"/>
                <w:sz w:val="20"/>
              </w:rPr>
              <w:t>2009</w:t>
            </w:r>
            <w:r>
              <w:rPr>
                <w:rFonts w:asciiTheme="majorEastAsia" w:eastAsiaTheme="majorEastAsia" w:hAnsiTheme="majorEastAsia" w:cs="Arial" w:hint="eastAsia"/>
                <w:sz w:val="20"/>
              </w:rPr>
              <w:t>年</w:t>
            </w:r>
            <w:r>
              <w:rPr>
                <w:rFonts w:asciiTheme="majorEastAsia" w:eastAsiaTheme="majorEastAsia" w:hAnsiTheme="majorEastAsia" w:cs="Arial" w:hint="eastAsia"/>
                <w:sz w:val="20"/>
              </w:rPr>
              <w:t>1</w:t>
            </w:r>
            <w:r>
              <w:rPr>
                <w:rFonts w:asciiTheme="majorEastAsia" w:eastAsiaTheme="majorEastAsia" w:hAnsiTheme="majorEastAsia" w:cs="Arial" w:hint="eastAsia"/>
                <w:sz w:val="20"/>
              </w:rPr>
              <w:t>月</w:t>
            </w:r>
            <w:r>
              <w:rPr>
                <w:rFonts w:asciiTheme="majorEastAsia" w:eastAsiaTheme="majorEastAsia" w:hAnsiTheme="majorEastAsia" w:cs="Arial" w:hint="eastAsia"/>
                <w:sz w:val="20"/>
              </w:rPr>
              <w:t>15</w:t>
            </w:r>
            <w:r>
              <w:rPr>
                <w:rFonts w:asciiTheme="majorEastAsia" w:eastAsiaTheme="majorEastAsia" w:hAnsiTheme="majorEastAsia" w:cs="Arial" w:hint="eastAsia"/>
                <w:sz w:val="20"/>
              </w:rPr>
              <w:t>日</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批准设立机关和批准设立文号：中国银监会银监复【</w:t>
            </w:r>
            <w:r>
              <w:rPr>
                <w:rFonts w:asciiTheme="majorEastAsia" w:eastAsiaTheme="majorEastAsia" w:hAnsiTheme="majorEastAsia" w:cs="Arial" w:hint="eastAsia"/>
                <w:sz w:val="20"/>
              </w:rPr>
              <w:t>2009</w:t>
            </w:r>
            <w:r>
              <w:rPr>
                <w:rFonts w:asciiTheme="majorEastAsia" w:eastAsiaTheme="majorEastAsia" w:hAnsiTheme="majorEastAsia" w:cs="Arial" w:hint="eastAsia"/>
                <w:sz w:val="20"/>
              </w:rPr>
              <w:t>】</w:t>
            </w:r>
            <w:r>
              <w:rPr>
                <w:rFonts w:asciiTheme="majorEastAsia" w:eastAsiaTheme="majorEastAsia" w:hAnsiTheme="majorEastAsia" w:cs="Arial" w:hint="eastAsia"/>
                <w:sz w:val="20"/>
              </w:rPr>
              <w:t>13</w:t>
            </w:r>
            <w:r>
              <w:rPr>
                <w:rFonts w:asciiTheme="majorEastAsia" w:eastAsiaTheme="majorEastAsia" w:hAnsiTheme="majorEastAsia" w:cs="Arial" w:hint="eastAsia"/>
                <w:sz w:val="20"/>
              </w:rPr>
              <w:t>号</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组织形式：股份有限公司</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注册资本：</w:t>
            </w:r>
            <w:r>
              <w:rPr>
                <w:rFonts w:asciiTheme="majorEastAsia" w:eastAsiaTheme="majorEastAsia" w:hAnsiTheme="majorEastAsia" w:cs="Arial" w:hint="eastAsia"/>
                <w:b/>
                <w:bCs/>
                <w:strike/>
                <w:sz w:val="20"/>
              </w:rPr>
              <w:t>32,479,411.7</w:t>
            </w:r>
            <w:r>
              <w:rPr>
                <w:rFonts w:asciiTheme="majorEastAsia" w:eastAsiaTheme="majorEastAsia" w:hAnsiTheme="majorEastAsia" w:cs="Arial" w:hint="eastAsia"/>
                <w:sz w:val="20"/>
              </w:rPr>
              <w:t>万元人民币</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存续期间：持续经营</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基金托管资格批文及文号：中国证监会证监基字【</w:t>
            </w:r>
            <w:r>
              <w:rPr>
                <w:rFonts w:asciiTheme="majorEastAsia" w:eastAsiaTheme="majorEastAsia" w:hAnsiTheme="majorEastAsia" w:cs="Arial" w:hint="eastAsia"/>
                <w:sz w:val="20"/>
              </w:rPr>
              <w:t>1998</w:t>
            </w:r>
            <w:r>
              <w:rPr>
                <w:rFonts w:asciiTheme="majorEastAsia" w:eastAsiaTheme="majorEastAsia" w:hAnsiTheme="majorEastAsia" w:cs="Arial" w:hint="eastAsia"/>
                <w:sz w:val="20"/>
              </w:rPr>
              <w:t>】</w:t>
            </w:r>
            <w:r>
              <w:rPr>
                <w:rFonts w:asciiTheme="majorEastAsia" w:eastAsiaTheme="majorEastAsia" w:hAnsiTheme="majorEastAsia" w:cs="Arial" w:hint="eastAsia"/>
                <w:sz w:val="20"/>
              </w:rPr>
              <w:t>23</w:t>
            </w:r>
            <w:r>
              <w:rPr>
                <w:rFonts w:asciiTheme="majorEastAsia" w:eastAsiaTheme="majorEastAsia" w:hAnsiTheme="majorEastAsia" w:cs="Arial" w:hint="eastAsia"/>
                <w:sz w:val="20"/>
              </w:rPr>
              <w:t>号</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二、基金托管人</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（一）基金托管人简况</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名称：中国农业银行股份有限公司</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住所：北京市东城区建国门内大街</w:t>
            </w:r>
            <w:r>
              <w:rPr>
                <w:rFonts w:asciiTheme="majorEastAsia" w:eastAsiaTheme="majorEastAsia" w:hAnsiTheme="majorEastAsia" w:cs="Arial" w:hint="eastAsia"/>
                <w:sz w:val="20"/>
              </w:rPr>
              <w:t>69</w:t>
            </w:r>
            <w:r>
              <w:rPr>
                <w:rFonts w:asciiTheme="majorEastAsia" w:eastAsiaTheme="majorEastAsia" w:hAnsiTheme="majorEastAsia" w:cs="Arial" w:hint="eastAsia"/>
                <w:sz w:val="20"/>
              </w:rPr>
              <w:t>号</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法定代表人：</w:t>
            </w:r>
            <w:r>
              <w:rPr>
                <w:rFonts w:asciiTheme="majorEastAsia" w:eastAsiaTheme="majorEastAsia" w:hAnsiTheme="majorEastAsia" w:cs="Arial" w:hint="eastAsia"/>
                <w:b/>
                <w:sz w:val="20"/>
                <w:u w:val="single"/>
              </w:rPr>
              <w:t>谷澍</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成立时间：</w:t>
            </w:r>
            <w:r>
              <w:rPr>
                <w:rFonts w:asciiTheme="majorEastAsia" w:eastAsiaTheme="majorEastAsia" w:hAnsiTheme="majorEastAsia" w:cs="Arial" w:hint="eastAsia"/>
                <w:sz w:val="20"/>
              </w:rPr>
              <w:t>2009</w:t>
            </w:r>
            <w:r>
              <w:rPr>
                <w:rFonts w:asciiTheme="majorEastAsia" w:eastAsiaTheme="majorEastAsia" w:hAnsiTheme="majorEastAsia" w:cs="Arial" w:hint="eastAsia"/>
                <w:sz w:val="20"/>
              </w:rPr>
              <w:t>年</w:t>
            </w:r>
            <w:r>
              <w:rPr>
                <w:rFonts w:asciiTheme="majorEastAsia" w:eastAsiaTheme="majorEastAsia" w:hAnsiTheme="majorEastAsia" w:cs="Arial" w:hint="eastAsia"/>
                <w:sz w:val="20"/>
              </w:rPr>
              <w:t>1</w:t>
            </w:r>
            <w:r>
              <w:rPr>
                <w:rFonts w:asciiTheme="majorEastAsia" w:eastAsiaTheme="majorEastAsia" w:hAnsiTheme="majorEastAsia" w:cs="Arial" w:hint="eastAsia"/>
                <w:sz w:val="20"/>
              </w:rPr>
              <w:t>月</w:t>
            </w:r>
            <w:r>
              <w:rPr>
                <w:rFonts w:asciiTheme="majorEastAsia" w:eastAsiaTheme="majorEastAsia" w:hAnsiTheme="majorEastAsia" w:cs="Arial" w:hint="eastAsia"/>
                <w:sz w:val="20"/>
              </w:rPr>
              <w:t>15</w:t>
            </w:r>
            <w:r>
              <w:rPr>
                <w:rFonts w:asciiTheme="majorEastAsia" w:eastAsiaTheme="majorEastAsia" w:hAnsiTheme="majorEastAsia" w:cs="Arial" w:hint="eastAsia"/>
                <w:sz w:val="20"/>
              </w:rPr>
              <w:t>日</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批准设立机关和批准设立文号：中国银监会银监复【</w:t>
            </w:r>
            <w:r>
              <w:rPr>
                <w:rFonts w:asciiTheme="majorEastAsia" w:eastAsiaTheme="majorEastAsia" w:hAnsiTheme="majorEastAsia" w:cs="Arial" w:hint="eastAsia"/>
                <w:sz w:val="20"/>
              </w:rPr>
              <w:t>2009</w:t>
            </w:r>
            <w:r>
              <w:rPr>
                <w:rFonts w:asciiTheme="majorEastAsia" w:eastAsiaTheme="majorEastAsia" w:hAnsiTheme="majorEastAsia" w:cs="Arial" w:hint="eastAsia"/>
                <w:sz w:val="20"/>
              </w:rPr>
              <w:t>】</w:t>
            </w:r>
            <w:r>
              <w:rPr>
                <w:rFonts w:asciiTheme="majorEastAsia" w:eastAsiaTheme="majorEastAsia" w:hAnsiTheme="majorEastAsia" w:cs="Arial" w:hint="eastAsia"/>
                <w:sz w:val="20"/>
              </w:rPr>
              <w:t>13</w:t>
            </w:r>
            <w:r>
              <w:rPr>
                <w:rFonts w:asciiTheme="majorEastAsia" w:eastAsiaTheme="majorEastAsia" w:hAnsiTheme="majorEastAsia" w:cs="Arial" w:hint="eastAsia"/>
                <w:sz w:val="20"/>
              </w:rPr>
              <w:t>号</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组织形式：股份有限公司</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注册资本：</w:t>
            </w:r>
            <w:r>
              <w:rPr>
                <w:rFonts w:asciiTheme="majorEastAsia" w:eastAsiaTheme="majorEastAsia" w:hAnsiTheme="majorEastAsia" w:cs="Arial" w:hint="eastAsia"/>
                <w:b/>
                <w:sz w:val="20"/>
                <w:u w:val="single"/>
              </w:rPr>
              <w:t>34,998,303.4</w:t>
            </w:r>
            <w:r>
              <w:rPr>
                <w:rFonts w:asciiTheme="majorEastAsia" w:eastAsiaTheme="majorEastAsia" w:hAnsiTheme="majorEastAsia" w:cs="Arial" w:hint="eastAsia"/>
                <w:sz w:val="20"/>
              </w:rPr>
              <w:t>万元人民币</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存续期间：持续经营</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基金托管资格批文及文号：中国证监会证监基字【</w:t>
            </w:r>
            <w:r>
              <w:rPr>
                <w:rFonts w:asciiTheme="majorEastAsia" w:eastAsiaTheme="majorEastAsia" w:hAnsiTheme="majorEastAsia" w:cs="Arial" w:hint="eastAsia"/>
                <w:sz w:val="20"/>
              </w:rPr>
              <w:t>1998</w:t>
            </w:r>
            <w:r>
              <w:rPr>
                <w:rFonts w:asciiTheme="majorEastAsia" w:eastAsiaTheme="majorEastAsia" w:hAnsiTheme="majorEastAsia" w:cs="Arial" w:hint="eastAsia"/>
                <w:sz w:val="20"/>
              </w:rPr>
              <w:t>】</w:t>
            </w:r>
            <w:r>
              <w:rPr>
                <w:rFonts w:asciiTheme="majorEastAsia" w:eastAsiaTheme="majorEastAsia" w:hAnsiTheme="majorEastAsia" w:cs="Arial" w:hint="eastAsia"/>
                <w:sz w:val="20"/>
              </w:rPr>
              <w:t>23</w:t>
            </w:r>
            <w:r>
              <w:rPr>
                <w:rFonts w:asciiTheme="majorEastAsia" w:eastAsiaTheme="majorEastAsia" w:hAnsiTheme="majorEastAsia" w:cs="Arial" w:hint="eastAsia"/>
                <w:sz w:val="20"/>
              </w:rPr>
              <w:t>号</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r>
      <w:tr w:rsidR="005F1681">
        <w:tc>
          <w:tcPr>
            <w:tcW w:w="1980" w:type="dxa"/>
            <w:vMerge w:val="restart"/>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第十七部分</w:t>
            </w:r>
            <w:r>
              <w:rPr>
                <w:rFonts w:asciiTheme="majorEastAsia" w:eastAsiaTheme="majorEastAsia" w:hAnsiTheme="majorEastAsia" w:cs="Arial" w:hint="eastAsia"/>
                <w:sz w:val="20"/>
              </w:rPr>
              <w:t xml:space="preserve">  </w:t>
            </w:r>
            <w:r>
              <w:rPr>
                <w:rFonts w:asciiTheme="majorEastAsia" w:eastAsiaTheme="majorEastAsia" w:hAnsiTheme="majorEastAsia" w:cs="Arial" w:hint="eastAsia"/>
                <w:sz w:val="20"/>
              </w:rPr>
              <w:t>基金费用与税收</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2</w:t>
            </w:r>
            <w:r>
              <w:rPr>
                <w:rFonts w:asciiTheme="majorEastAsia" w:eastAsiaTheme="majorEastAsia" w:hAnsiTheme="majorEastAsia" w:cs="Arial" w:hint="eastAsia"/>
                <w:sz w:val="20"/>
              </w:rPr>
              <w:t>、基金托管人的托管费；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3</w:t>
            </w:r>
            <w:r>
              <w:rPr>
                <w:rFonts w:asciiTheme="majorEastAsia" w:eastAsiaTheme="majorEastAsia" w:hAnsiTheme="majorEastAsia" w:cs="Arial" w:hint="eastAsia"/>
                <w:b/>
                <w:bCs/>
                <w:strike/>
                <w:sz w:val="20"/>
              </w:rPr>
              <w:t>、基金的指数许可使用费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sz w:val="20"/>
              </w:rPr>
              <w:t>……</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2</w:t>
            </w:r>
            <w:r>
              <w:rPr>
                <w:rFonts w:asciiTheme="majorEastAsia" w:eastAsiaTheme="majorEastAsia" w:hAnsiTheme="majorEastAsia" w:cs="Arial" w:hint="eastAsia"/>
                <w:sz w:val="20"/>
              </w:rPr>
              <w:t>、基金托管人的托管费；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、《基金合同》生效后与基金相关的会计师费、律师费、仲裁费和诉讼费；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
                <w:strike/>
                <w:sz w:val="20"/>
              </w:rPr>
            </w:pPr>
            <w:r>
              <w:rPr>
                <w:rFonts w:asciiTheme="majorEastAsia" w:eastAsiaTheme="majorEastAsia" w:hAnsiTheme="majorEastAsia" w:cs="Arial" w:hint="eastAsia"/>
                <w:b/>
                <w:strike/>
                <w:sz w:val="20"/>
              </w:rPr>
              <w:t>3</w:t>
            </w:r>
            <w:r>
              <w:rPr>
                <w:rFonts w:asciiTheme="majorEastAsia" w:eastAsiaTheme="majorEastAsia" w:hAnsiTheme="majorEastAsia" w:cs="Arial" w:hint="eastAsia"/>
                <w:b/>
                <w:strike/>
                <w:sz w:val="20"/>
              </w:rPr>
              <w:t>、基金的指数许可使用费</w:t>
            </w:r>
          </w:p>
          <w:p w:rsidR="005F1681" w:rsidRDefault="00A82277">
            <w:pPr>
              <w:rPr>
                <w:rFonts w:asciiTheme="majorEastAsia" w:eastAsiaTheme="majorEastAsia" w:hAnsiTheme="majorEastAsia" w:cs="Arial"/>
                <w:b/>
                <w:strike/>
                <w:sz w:val="20"/>
              </w:rPr>
            </w:pPr>
            <w:r>
              <w:rPr>
                <w:rFonts w:asciiTheme="majorEastAsia" w:eastAsiaTheme="majorEastAsia" w:hAnsiTheme="majorEastAsia" w:cs="Arial" w:hint="eastAsia"/>
                <w:b/>
                <w:strike/>
                <w:sz w:val="20"/>
              </w:rPr>
              <w:t>本基金按照基金管理人与标的指数许可方所签订的指数使用许可协议中所规定的指数许可使用费支付方法支付指数许可使用费。指数许可使用费的费率、具体计算方法及支付方式见招募说明书。</w:t>
            </w:r>
          </w:p>
          <w:p w:rsidR="005F1681" w:rsidRDefault="00A82277">
            <w:pPr>
              <w:rPr>
                <w:rFonts w:asciiTheme="majorEastAsia" w:eastAsiaTheme="majorEastAsia" w:hAnsiTheme="majorEastAsia" w:cs="Arial"/>
                <w:b/>
                <w:strike/>
                <w:sz w:val="20"/>
              </w:rPr>
            </w:pPr>
            <w:r>
              <w:rPr>
                <w:rFonts w:asciiTheme="majorEastAsia" w:eastAsiaTheme="majorEastAsia" w:hAnsiTheme="majorEastAsia" w:cs="Arial" w:hint="eastAsia"/>
                <w:b/>
                <w:strike/>
                <w:sz w:val="20"/>
              </w:rPr>
              <w:t>如果指数使用许可协议约定的指数许可使用费的计算方法、费率和支付方式等发生调整，本基金将采用调整后的方法或费率计算指数许可使用费，此项调整无须召开基金份额持有人大会审议。基金管理人应及时按照《信息披露办法》的规定在指定媒介进行公告。</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上述“一、基金费用的种类”中第</w:t>
            </w:r>
            <w:r>
              <w:rPr>
                <w:rFonts w:asciiTheme="majorEastAsia" w:eastAsiaTheme="majorEastAsia" w:hAnsiTheme="majorEastAsia" w:cs="Arial" w:hint="eastAsia"/>
                <w:b/>
                <w:strike/>
                <w:sz w:val="20"/>
              </w:rPr>
              <w:t>4</w:t>
            </w:r>
            <w:r>
              <w:rPr>
                <w:rFonts w:asciiTheme="majorEastAsia" w:eastAsiaTheme="majorEastAsia" w:hAnsiTheme="majorEastAsia" w:cs="Arial" w:hint="eastAsia"/>
                <w:b/>
                <w:strike/>
                <w:sz w:val="20"/>
              </w:rPr>
              <w:t>－</w:t>
            </w:r>
            <w:r>
              <w:rPr>
                <w:rFonts w:asciiTheme="majorEastAsia" w:eastAsiaTheme="majorEastAsia" w:hAnsiTheme="majorEastAsia" w:cs="Arial" w:hint="eastAsia"/>
                <w:b/>
                <w:strike/>
                <w:sz w:val="20"/>
              </w:rPr>
              <w:t>11</w:t>
            </w:r>
            <w:r>
              <w:rPr>
                <w:rFonts w:asciiTheme="majorEastAsia" w:eastAsiaTheme="majorEastAsia" w:hAnsiTheme="majorEastAsia" w:cs="Arial" w:hint="eastAsia"/>
                <w:bCs/>
                <w:sz w:val="20"/>
              </w:rPr>
              <w:t>项费用，根据有关法规及相应协议规定，按费用实际支出金额列入当期费用，由</w:t>
            </w:r>
            <w:r>
              <w:rPr>
                <w:rFonts w:asciiTheme="majorEastAsia" w:eastAsiaTheme="majorEastAsia" w:hAnsiTheme="majorEastAsia" w:cs="Arial" w:hint="eastAsia"/>
                <w:bCs/>
                <w:sz w:val="20"/>
              </w:rPr>
              <w:t>基金托管人从基金财产中支付。</w:t>
            </w:r>
          </w:p>
        </w:tc>
        <w:tc>
          <w:tcPr>
            <w:tcW w:w="2766" w:type="dxa"/>
          </w:tcPr>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bCs/>
                <w:sz w:val="20"/>
              </w:rPr>
              <w:t>上述“一、基金费用的种类”中第</w:t>
            </w:r>
            <w:r>
              <w:rPr>
                <w:rFonts w:asciiTheme="majorEastAsia" w:eastAsiaTheme="majorEastAsia" w:hAnsiTheme="majorEastAsia" w:cs="Arial" w:hint="eastAsia"/>
                <w:b/>
                <w:bCs/>
                <w:sz w:val="20"/>
                <w:u w:val="single"/>
              </w:rPr>
              <w:t>3</w:t>
            </w:r>
            <w:r>
              <w:rPr>
                <w:rFonts w:asciiTheme="majorEastAsia" w:eastAsiaTheme="majorEastAsia" w:hAnsiTheme="majorEastAsia" w:cs="Arial" w:hint="eastAsia"/>
                <w:b/>
                <w:bCs/>
                <w:sz w:val="20"/>
                <w:u w:val="single"/>
              </w:rPr>
              <w:t>－</w:t>
            </w:r>
            <w:r>
              <w:rPr>
                <w:rFonts w:asciiTheme="majorEastAsia" w:eastAsiaTheme="majorEastAsia" w:hAnsiTheme="majorEastAsia" w:cs="Arial" w:hint="eastAsia"/>
                <w:b/>
                <w:bCs/>
                <w:sz w:val="20"/>
                <w:u w:val="single"/>
              </w:rPr>
              <w:t>10</w:t>
            </w:r>
            <w:r>
              <w:rPr>
                <w:rFonts w:asciiTheme="majorEastAsia" w:eastAsiaTheme="majorEastAsia" w:hAnsiTheme="majorEastAsia" w:cs="Arial" w:hint="eastAsia"/>
                <w:bCs/>
                <w:sz w:val="20"/>
              </w:rPr>
              <w:t>项费用，根据有关法规及相应协议规定，按费用实际支出金额列入当期费用，由基金托管人从基金财产中支付。</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三、不列入基金费用的项目</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下列费用不列入基金费用：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bCs/>
                <w:strike/>
                <w:sz w:val="20"/>
              </w:rPr>
              <w:t>4</w:t>
            </w:r>
            <w:r>
              <w:rPr>
                <w:rFonts w:asciiTheme="majorEastAsia" w:eastAsiaTheme="majorEastAsia" w:hAnsiTheme="majorEastAsia" w:cs="Arial" w:hint="eastAsia"/>
                <w:bCs/>
                <w:sz w:val="20"/>
              </w:rPr>
              <w:t>、其他根据相关法律法规及中国证监会的有关规定不得列入基金费用的项目。</w:t>
            </w:r>
          </w:p>
        </w:tc>
        <w:tc>
          <w:tcPr>
            <w:tcW w:w="2766" w:type="dxa"/>
          </w:tcPr>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三、不列入基金费用的项目</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下列费用不列入基金费用：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
                <w:bCs/>
                <w:sz w:val="20"/>
                <w:u w:val="single"/>
              </w:rPr>
            </w:pPr>
            <w:r>
              <w:rPr>
                <w:rFonts w:asciiTheme="majorEastAsia" w:eastAsiaTheme="majorEastAsia" w:hAnsiTheme="majorEastAsia" w:cs="Arial" w:hint="eastAsia"/>
                <w:b/>
                <w:bCs/>
                <w:sz w:val="20"/>
                <w:u w:val="single"/>
              </w:rPr>
              <w:t>4</w:t>
            </w:r>
            <w:r>
              <w:rPr>
                <w:rFonts w:asciiTheme="majorEastAsia" w:eastAsiaTheme="majorEastAsia" w:hAnsiTheme="majorEastAsia" w:cs="Arial" w:hint="eastAsia"/>
                <w:b/>
                <w:bCs/>
                <w:sz w:val="20"/>
                <w:u w:val="single"/>
              </w:rPr>
              <w:t>、标的指数许可使用费。标的指数许可使用费由基金管理人承担，不得从基金财产中列支；</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
                <w:bCs/>
                <w:sz w:val="20"/>
                <w:u w:val="single"/>
              </w:rPr>
              <w:t>5</w:t>
            </w:r>
            <w:r>
              <w:rPr>
                <w:rFonts w:asciiTheme="majorEastAsia" w:eastAsiaTheme="majorEastAsia" w:hAnsiTheme="majorEastAsia" w:cs="Arial" w:hint="eastAsia"/>
                <w:bCs/>
                <w:sz w:val="20"/>
              </w:rPr>
              <w:t>、其他根据相关法律法规及中国证监会的有关规定不得列入基金费用的项目。</w:t>
            </w:r>
          </w:p>
        </w:tc>
      </w:tr>
    </w:tbl>
    <w:p w:rsidR="005F1681" w:rsidRDefault="005F1681">
      <w:pPr>
        <w:spacing w:line="360" w:lineRule="auto"/>
        <w:ind w:firstLine="420"/>
        <w:rPr>
          <w:rFonts w:asciiTheme="majorEastAsia" w:eastAsiaTheme="majorEastAsia" w:hAnsiTheme="majorEastAsia" w:cs="Arial"/>
          <w:sz w:val="24"/>
          <w:szCs w:val="28"/>
        </w:rPr>
      </w:pPr>
    </w:p>
    <w:p w:rsidR="005F1681" w:rsidRDefault="00A82277">
      <w:pPr>
        <w:spacing w:line="360" w:lineRule="auto"/>
        <w:rPr>
          <w:rFonts w:asciiTheme="majorEastAsia" w:eastAsiaTheme="majorEastAsia" w:hAnsiTheme="majorEastAsia" w:cs="Arial"/>
          <w:b/>
          <w:bCs/>
        </w:rPr>
      </w:pPr>
      <w:r>
        <w:rPr>
          <w:rFonts w:asciiTheme="majorEastAsia" w:eastAsiaTheme="majorEastAsia" w:hAnsiTheme="majorEastAsia" w:cs="Arial" w:hint="eastAsia"/>
          <w:b/>
          <w:bCs/>
        </w:rPr>
        <w:t>5</w:t>
      </w:r>
      <w:r>
        <w:rPr>
          <w:rFonts w:asciiTheme="majorEastAsia" w:eastAsiaTheme="majorEastAsia" w:hAnsiTheme="majorEastAsia" w:cs="Arial" w:hint="eastAsia"/>
          <w:b/>
          <w:bCs/>
        </w:rPr>
        <w:t>、大成中华沪深港</w:t>
      </w:r>
      <w:r>
        <w:rPr>
          <w:rFonts w:asciiTheme="majorEastAsia" w:eastAsiaTheme="majorEastAsia" w:hAnsiTheme="majorEastAsia" w:cs="Arial" w:hint="eastAsia"/>
          <w:b/>
          <w:bCs/>
        </w:rPr>
        <w:t>300</w:t>
      </w:r>
      <w:r>
        <w:rPr>
          <w:rFonts w:asciiTheme="majorEastAsia" w:eastAsiaTheme="majorEastAsia" w:hAnsiTheme="majorEastAsia" w:cs="Arial" w:hint="eastAsia"/>
          <w:b/>
          <w:bCs/>
        </w:rPr>
        <w:t>指数证券投资基金（</w:t>
      </w:r>
      <w:r>
        <w:rPr>
          <w:rFonts w:asciiTheme="majorEastAsia" w:eastAsiaTheme="majorEastAsia" w:hAnsiTheme="majorEastAsia" w:cs="Arial" w:hint="eastAsia"/>
          <w:b/>
          <w:bCs/>
        </w:rPr>
        <w:t>LOF</w:t>
      </w:r>
      <w:r>
        <w:rPr>
          <w:rFonts w:asciiTheme="majorEastAsia" w:eastAsiaTheme="majorEastAsia" w:hAnsiTheme="majorEastAsia" w:cs="Arial" w:hint="eastAsia"/>
          <w:b/>
          <w:bCs/>
        </w:rPr>
        <w:t>）</w:t>
      </w:r>
    </w:p>
    <w:tbl>
      <w:tblPr>
        <w:tblStyle w:val="a9"/>
        <w:tblW w:w="0" w:type="auto"/>
        <w:tblLook w:val="04A0"/>
      </w:tblPr>
      <w:tblGrid>
        <w:gridCol w:w="1980"/>
        <w:gridCol w:w="3550"/>
        <w:gridCol w:w="2766"/>
      </w:tblGrid>
      <w:tr w:rsidR="005F1681">
        <w:tc>
          <w:tcPr>
            <w:tcW w:w="198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《基金合同》</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修订前</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修订后</w:t>
            </w:r>
          </w:p>
        </w:tc>
      </w:tr>
      <w:tr w:rsidR="005F1681">
        <w:tc>
          <w:tcPr>
            <w:tcW w:w="1980" w:type="dxa"/>
            <w:vMerge w:val="restart"/>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第八部分</w:t>
            </w:r>
            <w:r>
              <w:rPr>
                <w:rFonts w:asciiTheme="majorEastAsia" w:eastAsiaTheme="majorEastAsia" w:hAnsiTheme="majorEastAsia" w:cs="Arial" w:hint="eastAsia"/>
                <w:sz w:val="20"/>
              </w:rPr>
              <w:t xml:space="preserve">  </w:t>
            </w:r>
            <w:r>
              <w:rPr>
                <w:rFonts w:asciiTheme="majorEastAsia" w:eastAsiaTheme="majorEastAsia" w:hAnsiTheme="majorEastAsia" w:cs="Arial" w:hint="eastAsia"/>
                <w:sz w:val="20"/>
              </w:rPr>
              <w:t>基金合同当事人及权利义务</w:t>
            </w:r>
          </w:p>
        </w:tc>
        <w:tc>
          <w:tcPr>
            <w:tcW w:w="3550" w:type="dxa"/>
          </w:tcPr>
          <w:p w:rsidR="005F1681" w:rsidRDefault="00A82277">
            <w:pPr>
              <w:pStyle w:val="ac"/>
              <w:numPr>
                <w:ilvl w:val="0"/>
                <w:numId w:val="2"/>
              </w:numPr>
              <w:ind w:firstLineChars="0"/>
              <w:rPr>
                <w:rFonts w:asciiTheme="majorEastAsia" w:eastAsiaTheme="majorEastAsia" w:hAnsiTheme="majorEastAsia" w:cs="Arial"/>
                <w:sz w:val="20"/>
              </w:rPr>
            </w:pPr>
            <w:r>
              <w:rPr>
                <w:rFonts w:asciiTheme="majorEastAsia" w:eastAsiaTheme="majorEastAsia" w:hAnsiTheme="majorEastAsia" w:cs="Arial" w:hint="eastAsia"/>
                <w:sz w:val="20"/>
              </w:rPr>
              <w:t>基金管理人</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w:t>
            </w:r>
            <w:r>
              <w:rPr>
                <w:rFonts w:asciiTheme="majorEastAsia" w:eastAsiaTheme="majorEastAsia" w:hAnsiTheme="majorEastAsia" w:cs="Arial" w:hint="eastAsia"/>
                <w:sz w:val="20"/>
              </w:rPr>
              <w:tab/>
            </w:r>
            <w:r>
              <w:rPr>
                <w:rFonts w:asciiTheme="majorEastAsia" w:eastAsiaTheme="majorEastAsia" w:hAnsiTheme="majorEastAsia" w:cs="Arial" w:hint="eastAsia"/>
                <w:sz w:val="20"/>
              </w:rPr>
              <w:t>基金管理人简况</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名称：大成基金管理有限公司</w:t>
            </w:r>
          </w:p>
          <w:p w:rsidR="005F1681" w:rsidRDefault="00A82277">
            <w:pPr>
              <w:rPr>
                <w:rFonts w:asciiTheme="majorEastAsia" w:eastAsiaTheme="majorEastAsia" w:hAnsiTheme="majorEastAsia" w:cs="Arial"/>
                <w:strike/>
                <w:sz w:val="20"/>
              </w:rPr>
            </w:pPr>
            <w:r>
              <w:rPr>
                <w:rFonts w:asciiTheme="majorEastAsia" w:eastAsiaTheme="majorEastAsia" w:hAnsiTheme="majorEastAsia" w:cs="Arial" w:hint="eastAsia"/>
                <w:sz w:val="20"/>
              </w:rPr>
              <w:t>住所：</w:t>
            </w:r>
            <w:r>
              <w:rPr>
                <w:rFonts w:asciiTheme="majorEastAsia" w:eastAsiaTheme="majorEastAsia" w:hAnsiTheme="majorEastAsia" w:cs="Arial" w:hint="eastAsia"/>
                <w:b/>
                <w:bCs/>
                <w:strike/>
                <w:sz w:val="20"/>
              </w:rPr>
              <w:t>深圳市福田区深南大道</w:t>
            </w:r>
            <w:r>
              <w:rPr>
                <w:rFonts w:asciiTheme="majorEastAsia" w:eastAsiaTheme="majorEastAsia" w:hAnsiTheme="majorEastAsia" w:cs="Arial" w:hint="eastAsia"/>
                <w:b/>
                <w:bCs/>
                <w:strike/>
                <w:sz w:val="20"/>
              </w:rPr>
              <w:t>7088</w:t>
            </w:r>
            <w:r>
              <w:rPr>
                <w:rFonts w:asciiTheme="majorEastAsia" w:eastAsiaTheme="majorEastAsia" w:hAnsiTheme="majorEastAsia" w:cs="Arial" w:hint="eastAsia"/>
                <w:b/>
                <w:bCs/>
                <w:strike/>
                <w:sz w:val="20"/>
              </w:rPr>
              <w:t>号招商银行大厦</w:t>
            </w:r>
            <w:r>
              <w:rPr>
                <w:rFonts w:asciiTheme="majorEastAsia" w:eastAsiaTheme="majorEastAsia" w:hAnsiTheme="majorEastAsia" w:cs="Arial" w:hint="eastAsia"/>
                <w:b/>
                <w:bCs/>
                <w:strike/>
                <w:sz w:val="20"/>
              </w:rPr>
              <w:t>32</w:t>
            </w:r>
            <w:r>
              <w:rPr>
                <w:rFonts w:asciiTheme="majorEastAsia" w:eastAsiaTheme="majorEastAsia" w:hAnsiTheme="majorEastAsia" w:cs="Arial" w:hint="eastAsia"/>
                <w:b/>
                <w:bCs/>
                <w:strike/>
                <w:sz w:val="20"/>
              </w:rPr>
              <w:t>层</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c>
          <w:tcPr>
            <w:tcW w:w="2766" w:type="dxa"/>
          </w:tcPr>
          <w:p w:rsidR="005F1681" w:rsidRDefault="00A82277">
            <w:pPr>
              <w:pStyle w:val="ac"/>
              <w:numPr>
                <w:ilvl w:val="0"/>
                <w:numId w:val="2"/>
              </w:numPr>
              <w:ind w:firstLineChars="0"/>
              <w:rPr>
                <w:rFonts w:asciiTheme="majorEastAsia" w:eastAsiaTheme="majorEastAsia" w:hAnsiTheme="majorEastAsia" w:cs="Arial"/>
                <w:sz w:val="20"/>
              </w:rPr>
            </w:pPr>
            <w:r>
              <w:rPr>
                <w:rFonts w:asciiTheme="majorEastAsia" w:eastAsiaTheme="majorEastAsia" w:hAnsiTheme="majorEastAsia" w:cs="Arial" w:hint="eastAsia"/>
                <w:sz w:val="20"/>
              </w:rPr>
              <w:t>基金管理人</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w:t>
            </w:r>
            <w:r>
              <w:rPr>
                <w:rFonts w:asciiTheme="majorEastAsia" w:eastAsiaTheme="majorEastAsia" w:hAnsiTheme="majorEastAsia" w:cs="Arial" w:hint="eastAsia"/>
                <w:sz w:val="20"/>
              </w:rPr>
              <w:tab/>
            </w:r>
            <w:r>
              <w:rPr>
                <w:rFonts w:asciiTheme="majorEastAsia" w:eastAsiaTheme="majorEastAsia" w:hAnsiTheme="majorEastAsia" w:cs="Arial" w:hint="eastAsia"/>
                <w:sz w:val="20"/>
              </w:rPr>
              <w:t>基金管理人简况</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名称：大成基金管理有限公司</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住所：</w:t>
            </w:r>
            <w:r>
              <w:rPr>
                <w:rFonts w:asciiTheme="majorEastAsia" w:eastAsiaTheme="majorEastAsia" w:hAnsiTheme="majorEastAsia" w:cs="Arial" w:hint="eastAsia"/>
                <w:b/>
                <w:bCs/>
                <w:sz w:val="20"/>
                <w:u w:val="single"/>
              </w:rPr>
              <w:t>广东省深圳市南山区海德三道</w:t>
            </w:r>
            <w:r>
              <w:rPr>
                <w:rFonts w:asciiTheme="majorEastAsia" w:eastAsiaTheme="majorEastAsia" w:hAnsiTheme="majorEastAsia" w:cs="Arial" w:hint="eastAsia"/>
                <w:b/>
                <w:bCs/>
                <w:sz w:val="20"/>
                <w:u w:val="single"/>
              </w:rPr>
              <w:t>1236</w:t>
            </w:r>
            <w:r>
              <w:rPr>
                <w:rFonts w:asciiTheme="majorEastAsia" w:eastAsiaTheme="majorEastAsia" w:hAnsiTheme="majorEastAsia" w:cs="Arial" w:hint="eastAsia"/>
                <w:b/>
                <w:bCs/>
                <w:sz w:val="20"/>
                <w:u w:val="single"/>
              </w:rPr>
              <w:t>号大成基金总部大厦</w:t>
            </w:r>
            <w:r>
              <w:rPr>
                <w:rFonts w:asciiTheme="majorEastAsia" w:eastAsiaTheme="majorEastAsia" w:hAnsiTheme="majorEastAsia" w:cs="Arial" w:hint="eastAsia"/>
                <w:b/>
                <w:bCs/>
                <w:sz w:val="20"/>
                <w:u w:val="single"/>
              </w:rPr>
              <w:t>5</w:t>
            </w:r>
            <w:r>
              <w:rPr>
                <w:rFonts w:asciiTheme="majorEastAsia" w:eastAsiaTheme="majorEastAsia" w:hAnsiTheme="majorEastAsia" w:cs="Arial" w:hint="eastAsia"/>
                <w:b/>
                <w:bCs/>
                <w:sz w:val="20"/>
                <w:u w:val="single"/>
              </w:rPr>
              <w:t>层、</w:t>
            </w:r>
            <w:r>
              <w:rPr>
                <w:rFonts w:asciiTheme="majorEastAsia" w:eastAsiaTheme="majorEastAsia" w:hAnsiTheme="majorEastAsia" w:cs="Arial" w:hint="eastAsia"/>
                <w:b/>
                <w:bCs/>
                <w:sz w:val="20"/>
                <w:u w:val="single"/>
              </w:rPr>
              <w:t>27-33</w:t>
            </w:r>
            <w:r>
              <w:rPr>
                <w:rFonts w:asciiTheme="majorEastAsia" w:eastAsiaTheme="majorEastAsia" w:hAnsiTheme="majorEastAsia" w:cs="Arial" w:hint="eastAsia"/>
                <w:b/>
                <w:bCs/>
                <w:sz w:val="20"/>
                <w:u w:val="single"/>
              </w:rPr>
              <w:t>层</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二、基金托管人</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w:t>
            </w:r>
            <w:r>
              <w:rPr>
                <w:rFonts w:asciiTheme="majorEastAsia" w:eastAsiaTheme="majorEastAsia" w:hAnsiTheme="majorEastAsia" w:cs="Arial" w:hint="eastAsia"/>
                <w:sz w:val="20"/>
              </w:rPr>
              <w:tab/>
            </w:r>
            <w:r>
              <w:rPr>
                <w:rFonts w:asciiTheme="majorEastAsia" w:eastAsiaTheme="majorEastAsia" w:hAnsiTheme="majorEastAsia" w:cs="Arial" w:hint="eastAsia"/>
                <w:sz w:val="20"/>
              </w:rPr>
              <w:t>基金托管人简况</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名称：中国农业银行股份有限公司</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住所：北京市东城区建国门内大街</w:t>
            </w:r>
            <w:r>
              <w:rPr>
                <w:rFonts w:asciiTheme="majorEastAsia" w:eastAsiaTheme="majorEastAsia" w:hAnsiTheme="majorEastAsia" w:cs="Arial" w:hint="eastAsia"/>
                <w:sz w:val="20"/>
              </w:rPr>
              <w:t>69</w:t>
            </w:r>
            <w:r>
              <w:rPr>
                <w:rFonts w:asciiTheme="majorEastAsia" w:eastAsiaTheme="majorEastAsia" w:hAnsiTheme="majorEastAsia" w:cs="Arial" w:hint="eastAsia"/>
                <w:sz w:val="20"/>
              </w:rPr>
              <w:t>号</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法定代表人：</w:t>
            </w:r>
            <w:r>
              <w:rPr>
                <w:rFonts w:asciiTheme="majorEastAsia" w:eastAsiaTheme="majorEastAsia" w:hAnsiTheme="majorEastAsia" w:cs="Arial" w:hint="eastAsia"/>
                <w:b/>
                <w:bCs/>
                <w:strike/>
                <w:sz w:val="20"/>
              </w:rPr>
              <w:t>周慕冰</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成立时间：</w:t>
            </w:r>
            <w:r>
              <w:rPr>
                <w:rFonts w:asciiTheme="majorEastAsia" w:eastAsiaTheme="majorEastAsia" w:hAnsiTheme="majorEastAsia" w:cs="Arial" w:hint="eastAsia"/>
                <w:sz w:val="20"/>
              </w:rPr>
              <w:t>2009</w:t>
            </w:r>
            <w:r>
              <w:rPr>
                <w:rFonts w:asciiTheme="majorEastAsia" w:eastAsiaTheme="majorEastAsia" w:hAnsiTheme="majorEastAsia" w:cs="Arial" w:hint="eastAsia"/>
                <w:sz w:val="20"/>
              </w:rPr>
              <w:t>年</w:t>
            </w:r>
            <w:r>
              <w:rPr>
                <w:rFonts w:asciiTheme="majorEastAsia" w:eastAsiaTheme="majorEastAsia" w:hAnsiTheme="majorEastAsia" w:cs="Arial" w:hint="eastAsia"/>
                <w:sz w:val="20"/>
              </w:rPr>
              <w:t>1</w:t>
            </w:r>
            <w:r>
              <w:rPr>
                <w:rFonts w:asciiTheme="majorEastAsia" w:eastAsiaTheme="majorEastAsia" w:hAnsiTheme="majorEastAsia" w:cs="Arial" w:hint="eastAsia"/>
                <w:sz w:val="20"/>
              </w:rPr>
              <w:t>月</w:t>
            </w:r>
            <w:r>
              <w:rPr>
                <w:rFonts w:asciiTheme="majorEastAsia" w:eastAsiaTheme="majorEastAsia" w:hAnsiTheme="majorEastAsia" w:cs="Arial" w:hint="eastAsia"/>
                <w:sz w:val="20"/>
              </w:rPr>
              <w:t>15</w:t>
            </w:r>
            <w:r>
              <w:rPr>
                <w:rFonts w:asciiTheme="majorEastAsia" w:eastAsiaTheme="majorEastAsia" w:hAnsiTheme="majorEastAsia" w:cs="Arial" w:hint="eastAsia"/>
                <w:sz w:val="20"/>
              </w:rPr>
              <w:t>日</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批准设立机关和批准设立文号：中国银监会银监复【</w:t>
            </w:r>
            <w:r>
              <w:rPr>
                <w:rFonts w:asciiTheme="majorEastAsia" w:eastAsiaTheme="majorEastAsia" w:hAnsiTheme="majorEastAsia" w:cs="Arial" w:hint="eastAsia"/>
                <w:sz w:val="20"/>
              </w:rPr>
              <w:t>2009</w:t>
            </w:r>
            <w:r>
              <w:rPr>
                <w:rFonts w:asciiTheme="majorEastAsia" w:eastAsiaTheme="majorEastAsia" w:hAnsiTheme="majorEastAsia" w:cs="Arial" w:hint="eastAsia"/>
                <w:sz w:val="20"/>
              </w:rPr>
              <w:t>】</w:t>
            </w:r>
            <w:r>
              <w:rPr>
                <w:rFonts w:asciiTheme="majorEastAsia" w:eastAsiaTheme="majorEastAsia" w:hAnsiTheme="majorEastAsia" w:cs="Arial" w:hint="eastAsia"/>
                <w:sz w:val="20"/>
              </w:rPr>
              <w:t>13</w:t>
            </w:r>
            <w:r>
              <w:rPr>
                <w:rFonts w:asciiTheme="majorEastAsia" w:eastAsiaTheme="majorEastAsia" w:hAnsiTheme="majorEastAsia" w:cs="Arial" w:hint="eastAsia"/>
                <w:sz w:val="20"/>
              </w:rPr>
              <w:t>号</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组织形式：股份有限公司</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注册资本：</w:t>
            </w:r>
            <w:r>
              <w:rPr>
                <w:rFonts w:asciiTheme="majorEastAsia" w:eastAsiaTheme="majorEastAsia" w:hAnsiTheme="majorEastAsia" w:cs="Arial" w:hint="eastAsia"/>
                <w:b/>
                <w:bCs/>
                <w:strike/>
                <w:sz w:val="20"/>
              </w:rPr>
              <w:t>32,479,411.7</w:t>
            </w:r>
            <w:r>
              <w:rPr>
                <w:rFonts w:asciiTheme="majorEastAsia" w:eastAsiaTheme="majorEastAsia" w:hAnsiTheme="majorEastAsia" w:cs="Arial" w:hint="eastAsia"/>
                <w:sz w:val="20"/>
              </w:rPr>
              <w:t>万元人民币</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二、基金托管人</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二、基金托管人</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w:t>
            </w:r>
            <w:r>
              <w:rPr>
                <w:rFonts w:asciiTheme="majorEastAsia" w:eastAsiaTheme="majorEastAsia" w:hAnsiTheme="majorEastAsia" w:cs="Arial" w:hint="eastAsia"/>
                <w:sz w:val="20"/>
              </w:rPr>
              <w:tab/>
            </w:r>
            <w:r>
              <w:rPr>
                <w:rFonts w:asciiTheme="majorEastAsia" w:eastAsiaTheme="majorEastAsia" w:hAnsiTheme="majorEastAsia" w:cs="Arial" w:hint="eastAsia"/>
                <w:sz w:val="20"/>
              </w:rPr>
              <w:t>基金托管人简况</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名称：中国农业银行股份有限公司</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住所：北京市东城区建国门内大街</w:t>
            </w:r>
            <w:r>
              <w:rPr>
                <w:rFonts w:asciiTheme="majorEastAsia" w:eastAsiaTheme="majorEastAsia" w:hAnsiTheme="majorEastAsia" w:cs="Arial" w:hint="eastAsia"/>
                <w:sz w:val="20"/>
              </w:rPr>
              <w:t>69</w:t>
            </w:r>
            <w:r>
              <w:rPr>
                <w:rFonts w:asciiTheme="majorEastAsia" w:eastAsiaTheme="majorEastAsia" w:hAnsiTheme="majorEastAsia" w:cs="Arial" w:hint="eastAsia"/>
                <w:sz w:val="20"/>
              </w:rPr>
              <w:t>号</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法定代表人：</w:t>
            </w:r>
            <w:r>
              <w:rPr>
                <w:rFonts w:asciiTheme="majorEastAsia" w:eastAsiaTheme="majorEastAsia" w:hAnsiTheme="majorEastAsia" w:cs="Arial" w:hint="eastAsia"/>
                <w:b/>
                <w:bCs/>
                <w:sz w:val="20"/>
                <w:u w:val="single"/>
              </w:rPr>
              <w:t>谷澍</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成立时间：</w:t>
            </w:r>
            <w:r>
              <w:rPr>
                <w:rFonts w:asciiTheme="majorEastAsia" w:eastAsiaTheme="majorEastAsia" w:hAnsiTheme="majorEastAsia" w:cs="Arial" w:hint="eastAsia"/>
                <w:sz w:val="20"/>
              </w:rPr>
              <w:t>2009</w:t>
            </w:r>
            <w:r>
              <w:rPr>
                <w:rFonts w:asciiTheme="majorEastAsia" w:eastAsiaTheme="majorEastAsia" w:hAnsiTheme="majorEastAsia" w:cs="Arial" w:hint="eastAsia"/>
                <w:sz w:val="20"/>
              </w:rPr>
              <w:t>年</w:t>
            </w:r>
            <w:r>
              <w:rPr>
                <w:rFonts w:asciiTheme="majorEastAsia" w:eastAsiaTheme="majorEastAsia" w:hAnsiTheme="majorEastAsia" w:cs="Arial" w:hint="eastAsia"/>
                <w:sz w:val="20"/>
              </w:rPr>
              <w:t>1</w:t>
            </w:r>
            <w:r>
              <w:rPr>
                <w:rFonts w:asciiTheme="majorEastAsia" w:eastAsiaTheme="majorEastAsia" w:hAnsiTheme="majorEastAsia" w:cs="Arial" w:hint="eastAsia"/>
                <w:sz w:val="20"/>
              </w:rPr>
              <w:t>月</w:t>
            </w:r>
            <w:r>
              <w:rPr>
                <w:rFonts w:asciiTheme="majorEastAsia" w:eastAsiaTheme="majorEastAsia" w:hAnsiTheme="majorEastAsia" w:cs="Arial" w:hint="eastAsia"/>
                <w:sz w:val="20"/>
              </w:rPr>
              <w:t>15</w:t>
            </w:r>
            <w:r>
              <w:rPr>
                <w:rFonts w:asciiTheme="majorEastAsia" w:eastAsiaTheme="majorEastAsia" w:hAnsiTheme="majorEastAsia" w:cs="Arial" w:hint="eastAsia"/>
                <w:sz w:val="20"/>
              </w:rPr>
              <w:t>日</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批准设立机关和批准设立文号：中国银监会银监复【</w:t>
            </w:r>
            <w:r>
              <w:rPr>
                <w:rFonts w:asciiTheme="majorEastAsia" w:eastAsiaTheme="majorEastAsia" w:hAnsiTheme="majorEastAsia" w:cs="Arial" w:hint="eastAsia"/>
                <w:sz w:val="20"/>
              </w:rPr>
              <w:t>2009</w:t>
            </w:r>
            <w:r>
              <w:rPr>
                <w:rFonts w:asciiTheme="majorEastAsia" w:eastAsiaTheme="majorEastAsia" w:hAnsiTheme="majorEastAsia" w:cs="Arial" w:hint="eastAsia"/>
                <w:sz w:val="20"/>
              </w:rPr>
              <w:t>】</w:t>
            </w:r>
            <w:r>
              <w:rPr>
                <w:rFonts w:asciiTheme="majorEastAsia" w:eastAsiaTheme="majorEastAsia" w:hAnsiTheme="majorEastAsia" w:cs="Arial" w:hint="eastAsia"/>
                <w:sz w:val="20"/>
              </w:rPr>
              <w:t>13</w:t>
            </w:r>
            <w:r>
              <w:rPr>
                <w:rFonts w:asciiTheme="majorEastAsia" w:eastAsiaTheme="majorEastAsia" w:hAnsiTheme="majorEastAsia" w:cs="Arial" w:hint="eastAsia"/>
                <w:sz w:val="20"/>
              </w:rPr>
              <w:t>号</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组织形式</w:t>
            </w:r>
            <w:r>
              <w:rPr>
                <w:rFonts w:asciiTheme="majorEastAsia" w:eastAsiaTheme="majorEastAsia" w:hAnsiTheme="majorEastAsia" w:cs="Arial" w:hint="eastAsia"/>
                <w:sz w:val="20"/>
              </w:rPr>
              <w:t>：股份有限公司</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注册资本：</w:t>
            </w:r>
            <w:r>
              <w:rPr>
                <w:rFonts w:asciiTheme="majorEastAsia" w:eastAsiaTheme="majorEastAsia" w:hAnsiTheme="majorEastAsia" w:cs="Arial" w:hint="eastAsia"/>
                <w:b/>
                <w:bCs/>
                <w:sz w:val="20"/>
                <w:u w:val="single"/>
              </w:rPr>
              <w:t>34,998,303.4</w:t>
            </w:r>
            <w:r>
              <w:rPr>
                <w:rFonts w:asciiTheme="majorEastAsia" w:eastAsiaTheme="majorEastAsia" w:hAnsiTheme="majorEastAsia" w:cs="Arial" w:hint="eastAsia"/>
                <w:sz w:val="20"/>
              </w:rPr>
              <w:t>万元人民币</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r>
      <w:tr w:rsidR="005F1681">
        <w:tc>
          <w:tcPr>
            <w:tcW w:w="1980" w:type="dxa"/>
            <w:vMerge w:val="restart"/>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第十六部分</w:t>
            </w:r>
            <w:r>
              <w:rPr>
                <w:rFonts w:asciiTheme="majorEastAsia" w:eastAsiaTheme="majorEastAsia" w:hAnsiTheme="majorEastAsia" w:cs="Arial" w:hint="eastAsia"/>
                <w:sz w:val="20"/>
              </w:rPr>
              <w:t xml:space="preserve">  </w:t>
            </w:r>
            <w:r>
              <w:rPr>
                <w:rFonts w:asciiTheme="majorEastAsia" w:eastAsiaTheme="majorEastAsia" w:hAnsiTheme="majorEastAsia" w:cs="Arial" w:hint="eastAsia"/>
                <w:sz w:val="20"/>
              </w:rPr>
              <w:t>基金费用与税收</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w:t>
            </w:r>
            <w:r>
              <w:rPr>
                <w:rFonts w:asciiTheme="majorEastAsia" w:eastAsiaTheme="majorEastAsia" w:hAnsiTheme="majorEastAsia" w:cs="Arial" w:hint="eastAsia"/>
                <w:sz w:val="20"/>
              </w:rPr>
              <w:t>、基金管理人的管理费；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2</w:t>
            </w:r>
            <w:r>
              <w:rPr>
                <w:rFonts w:asciiTheme="majorEastAsia" w:eastAsiaTheme="majorEastAsia" w:hAnsiTheme="majorEastAsia" w:cs="Arial" w:hint="eastAsia"/>
                <w:sz w:val="20"/>
              </w:rPr>
              <w:t>、基金托管人的托管费；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3</w:t>
            </w:r>
            <w:r>
              <w:rPr>
                <w:rFonts w:asciiTheme="majorEastAsia" w:eastAsiaTheme="majorEastAsia" w:hAnsiTheme="majorEastAsia" w:cs="Arial" w:hint="eastAsia"/>
                <w:b/>
                <w:bCs/>
                <w:strike/>
                <w:sz w:val="20"/>
              </w:rPr>
              <w:t>、标的指数许可使用费（包括为指数公司缴纳的相关税收以及与支付外币相关的汇兑损益、手续费、汇款费等）；</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、《基金合同》生效后与基金相关的会计师费、律师费和诉讼费；</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sz w:val="20"/>
              </w:rPr>
              <w:t>……</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w:t>
            </w:r>
            <w:r>
              <w:rPr>
                <w:rFonts w:asciiTheme="majorEastAsia" w:eastAsiaTheme="majorEastAsia" w:hAnsiTheme="majorEastAsia" w:cs="Arial" w:hint="eastAsia"/>
                <w:sz w:val="20"/>
              </w:rPr>
              <w:t>、基金管理人的管理费；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2</w:t>
            </w:r>
            <w:r>
              <w:rPr>
                <w:rFonts w:asciiTheme="majorEastAsia" w:eastAsiaTheme="majorEastAsia" w:hAnsiTheme="majorEastAsia" w:cs="Arial" w:hint="eastAsia"/>
                <w:sz w:val="20"/>
              </w:rPr>
              <w:t>、基金托管人的托管费；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、《基金合同》生效后与基金相关的会计师费、律师费和诉讼费；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、基金份额持有人大会费用（包括但不限于场地费、会计师费、律师费和公证费）；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
                <w:strike/>
                <w:sz w:val="20"/>
              </w:rPr>
            </w:pPr>
            <w:r>
              <w:rPr>
                <w:rFonts w:asciiTheme="majorEastAsia" w:eastAsiaTheme="majorEastAsia" w:hAnsiTheme="majorEastAsia" w:cs="Arial" w:hint="eastAsia"/>
                <w:b/>
                <w:strike/>
                <w:sz w:val="20"/>
              </w:rPr>
              <w:t>3</w:t>
            </w:r>
            <w:r>
              <w:rPr>
                <w:rFonts w:asciiTheme="majorEastAsia" w:eastAsiaTheme="majorEastAsia" w:hAnsiTheme="majorEastAsia" w:cs="Arial" w:hint="eastAsia"/>
                <w:b/>
                <w:strike/>
                <w:sz w:val="20"/>
              </w:rPr>
              <w:t>、标的指数许可使用费</w:t>
            </w:r>
          </w:p>
          <w:p w:rsidR="005F1681" w:rsidRDefault="00A82277">
            <w:pPr>
              <w:rPr>
                <w:rFonts w:asciiTheme="majorEastAsia" w:eastAsiaTheme="majorEastAsia" w:hAnsiTheme="majorEastAsia" w:cs="Arial"/>
                <w:b/>
                <w:strike/>
                <w:sz w:val="20"/>
              </w:rPr>
            </w:pPr>
            <w:r>
              <w:rPr>
                <w:rFonts w:asciiTheme="majorEastAsia" w:eastAsiaTheme="majorEastAsia" w:hAnsiTheme="majorEastAsia" w:cs="Arial" w:hint="eastAsia"/>
                <w:b/>
                <w:strike/>
                <w:sz w:val="20"/>
              </w:rPr>
              <w:t>本基金按照基金管理人与标的指数许可方所签订的指数使用许可协议中所规定的指数许可使用费支付方法支付指数许可使用费。指数许可使用费的费率、具体计算方法及支付方式见招募说明书。</w:t>
            </w:r>
          </w:p>
          <w:p w:rsidR="005F1681" w:rsidRDefault="00A82277">
            <w:pPr>
              <w:rPr>
                <w:rFonts w:asciiTheme="majorEastAsia" w:eastAsiaTheme="majorEastAsia" w:hAnsiTheme="majorEastAsia" w:cs="Arial"/>
                <w:b/>
                <w:strike/>
                <w:sz w:val="20"/>
              </w:rPr>
            </w:pPr>
            <w:r>
              <w:rPr>
                <w:rFonts w:asciiTheme="majorEastAsia" w:eastAsiaTheme="majorEastAsia" w:hAnsiTheme="majorEastAsia" w:cs="Arial" w:hint="eastAsia"/>
                <w:b/>
                <w:strike/>
                <w:sz w:val="20"/>
              </w:rPr>
              <w:t>如果指数使用许可协议约定的指数许可使用费的计算方法、费率和支付方式等发生调整，本基金将采用调整后的方法或费率计算指数许可使用费，此项调整无须召开基金份额持有人大会审议。基金管理人应及时按照《信息披露管理办法》的规定在指定媒介进行公告。</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上述“一、基金费用的种类中</w:t>
            </w:r>
            <w:r>
              <w:rPr>
                <w:rFonts w:asciiTheme="majorEastAsia" w:eastAsiaTheme="majorEastAsia" w:hAnsiTheme="majorEastAsia" w:cs="Arial" w:hint="eastAsia"/>
                <w:b/>
                <w:bCs/>
                <w:strike/>
                <w:sz w:val="20"/>
              </w:rPr>
              <w:t>第</w:t>
            </w:r>
            <w:r>
              <w:rPr>
                <w:rFonts w:asciiTheme="majorEastAsia" w:eastAsiaTheme="majorEastAsia" w:hAnsiTheme="majorEastAsia" w:cs="Arial" w:hint="eastAsia"/>
                <w:b/>
                <w:bCs/>
                <w:strike/>
                <w:sz w:val="20"/>
              </w:rPr>
              <w:t>4</w:t>
            </w:r>
            <w:r>
              <w:rPr>
                <w:rFonts w:asciiTheme="majorEastAsia" w:eastAsiaTheme="majorEastAsia" w:hAnsiTheme="majorEastAsia" w:cs="Arial" w:hint="eastAsia"/>
                <w:bCs/>
                <w:sz w:val="20"/>
              </w:rPr>
              <w:t>－</w:t>
            </w:r>
            <w:r>
              <w:rPr>
                <w:rFonts w:asciiTheme="majorEastAsia" w:eastAsiaTheme="majorEastAsia" w:hAnsiTheme="majorEastAsia" w:cs="Arial" w:hint="eastAsia"/>
                <w:bCs/>
                <w:sz w:val="20"/>
              </w:rPr>
              <w:t>10</w:t>
            </w:r>
            <w:r>
              <w:rPr>
                <w:rFonts w:asciiTheme="majorEastAsia" w:eastAsiaTheme="majorEastAsia" w:hAnsiTheme="majorEastAsia" w:cs="Arial" w:hint="eastAsia"/>
                <w:bCs/>
                <w:sz w:val="20"/>
              </w:rPr>
              <w:t>项费用”，根据有关法规及相应协议规定，按费用实际支出金额列入当期费用，由基金托管人从基金财产中支付。</w:t>
            </w:r>
          </w:p>
        </w:tc>
        <w:tc>
          <w:tcPr>
            <w:tcW w:w="2766" w:type="dxa"/>
          </w:tcPr>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bCs/>
                <w:sz w:val="20"/>
              </w:rPr>
              <w:t>上述“一、基金费用的种类中</w:t>
            </w:r>
            <w:r>
              <w:rPr>
                <w:rFonts w:asciiTheme="majorEastAsia" w:eastAsiaTheme="majorEastAsia" w:hAnsiTheme="majorEastAsia" w:cs="Arial" w:hint="eastAsia"/>
                <w:b/>
                <w:sz w:val="20"/>
                <w:u w:val="single"/>
              </w:rPr>
              <w:t>第</w:t>
            </w:r>
            <w:r>
              <w:rPr>
                <w:rFonts w:asciiTheme="majorEastAsia" w:eastAsiaTheme="majorEastAsia" w:hAnsiTheme="majorEastAsia" w:cs="Arial" w:hint="eastAsia"/>
                <w:b/>
                <w:sz w:val="20"/>
                <w:u w:val="single"/>
              </w:rPr>
              <w:t>3</w:t>
            </w:r>
            <w:r>
              <w:rPr>
                <w:rFonts w:asciiTheme="majorEastAsia" w:eastAsiaTheme="majorEastAsia" w:hAnsiTheme="majorEastAsia" w:cs="Arial" w:hint="eastAsia"/>
                <w:bCs/>
                <w:sz w:val="20"/>
              </w:rPr>
              <w:t>－</w:t>
            </w:r>
            <w:r>
              <w:rPr>
                <w:rFonts w:asciiTheme="majorEastAsia" w:eastAsiaTheme="majorEastAsia" w:hAnsiTheme="majorEastAsia" w:cs="Arial" w:hint="eastAsia"/>
                <w:bCs/>
                <w:sz w:val="20"/>
              </w:rPr>
              <w:t>10</w:t>
            </w:r>
            <w:r>
              <w:rPr>
                <w:rFonts w:asciiTheme="majorEastAsia" w:eastAsiaTheme="majorEastAsia" w:hAnsiTheme="majorEastAsia" w:cs="Arial" w:hint="eastAsia"/>
                <w:bCs/>
                <w:sz w:val="20"/>
              </w:rPr>
              <w:t>项费用”，根据有关法规及相应协议规定，按费用实际支出金额列入当期费用，由基金托管人从基金财产中支付。</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三、不列入基金费用的项目</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下列费用不列入基金费用：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2</w:t>
            </w:r>
            <w:r>
              <w:rPr>
                <w:rFonts w:asciiTheme="majorEastAsia" w:eastAsiaTheme="majorEastAsia" w:hAnsiTheme="majorEastAsia" w:cs="Arial" w:hint="eastAsia"/>
                <w:bCs/>
                <w:sz w:val="20"/>
              </w:rPr>
              <w:t>、基金管理人和基金托管人处理与基金运作无关的事项发生的费用；</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3</w:t>
            </w:r>
            <w:r>
              <w:rPr>
                <w:rFonts w:asciiTheme="majorEastAsia" w:eastAsiaTheme="majorEastAsia" w:hAnsiTheme="majorEastAsia" w:cs="Arial" w:hint="eastAsia"/>
                <w:bCs/>
                <w:sz w:val="20"/>
              </w:rPr>
              <w:t>、《基金合同》生效前的相关费用；</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4</w:t>
            </w:r>
            <w:r>
              <w:rPr>
                <w:rFonts w:asciiTheme="majorEastAsia" w:eastAsiaTheme="majorEastAsia" w:hAnsiTheme="majorEastAsia" w:cs="Arial" w:hint="eastAsia"/>
                <w:bCs/>
                <w:sz w:val="20"/>
              </w:rPr>
              <w:t>、其他根据相关法律法规及中国证监会的有关规定不得列入基金费用的项目。</w:t>
            </w:r>
          </w:p>
        </w:tc>
        <w:tc>
          <w:tcPr>
            <w:tcW w:w="2766" w:type="dxa"/>
          </w:tcPr>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三、不列入基金费用的项目</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Cs/>
                <w:sz w:val="20"/>
              </w:rPr>
              <w:t>下列费用不列入基金费用：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、《基金合同》生效前的相关费用；</w:t>
            </w:r>
          </w:p>
          <w:p w:rsidR="005F1681" w:rsidRDefault="00A82277">
            <w:pPr>
              <w:rPr>
                <w:rFonts w:asciiTheme="majorEastAsia" w:eastAsiaTheme="majorEastAsia" w:hAnsiTheme="majorEastAsia" w:cs="Arial"/>
                <w:b/>
                <w:bCs/>
                <w:sz w:val="20"/>
                <w:u w:val="single"/>
              </w:rPr>
            </w:pPr>
            <w:r>
              <w:rPr>
                <w:rFonts w:asciiTheme="majorEastAsia" w:eastAsiaTheme="majorEastAsia" w:hAnsiTheme="majorEastAsia" w:cs="Arial" w:hint="eastAsia"/>
                <w:b/>
                <w:bCs/>
                <w:sz w:val="20"/>
                <w:u w:val="single"/>
              </w:rPr>
              <w:t>4</w:t>
            </w:r>
            <w:r>
              <w:rPr>
                <w:rFonts w:asciiTheme="majorEastAsia" w:eastAsiaTheme="majorEastAsia" w:hAnsiTheme="majorEastAsia" w:cs="Arial" w:hint="eastAsia"/>
                <w:b/>
                <w:bCs/>
                <w:sz w:val="20"/>
                <w:u w:val="single"/>
              </w:rPr>
              <w:t>、标的指数许可使用费。标的指数许可使用费由基金管理人承担，不得从基金财产中列支；</w:t>
            </w:r>
          </w:p>
          <w:p w:rsidR="005F1681" w:rsidRDefault="00A82277">
            <w:pPr>
              <w:rPr>
                <w:rFonts w:asciiTheme="majorEastAsia" w:eastAsiaTheme="majorEastAsia" w:hAnsiTheme="majorEastAsia" w:cs="Arial"/>
                <w:bCs/>
                <w:sz w:val="20"/>
              </w:rPr>
            </w:pPr>
            <w:r>
              <w:rPr>
                <w:rFonts w:asciiTheme="majorEastAsia" w:eastAsiaTheme="majorEastAsia" w:hAnsiTheme="majorEastAsia" w:cs="Arial" w:hint="eastAsia"/>
                <w:b/>
                <w:bCs/>
                <w:sz w:val="20"/>
                <w:u w:val="single"/>
              </w:rPr>
              <w:t>5</w:t>
            </w:r>
            <w:r>
              <w:rPr>
                <w:rFonts w:asciiTheme="majorEastAsia" w:eastAsiaTheme="majorEastAsia" w:hAnsiTheme="majorEastAsia" w:cs="Arial" w:hint="eastAsia"/>
                <w:bCs/>
                <w:sz w:val="20"/>
              </w:rPr>
              <w:t>、其他根据相关法律法规及中国证监会的有关规定不得列入基金费用的项目。</w:t>
            </w:r>
          </w:p>
        </w:tc>
      </w:tr>
    </w:tbl>
    <w:p w:rsidR="005F1681" w:rsidRDefault="005F1681">
      <w:pPr>
        <w:spacing w:line="360" w:lineRule="auto"/>
        <w:ind w:firstLine="420"/>
        <w:rPr>
          <w:rFonts w:asciiTheme="majorEastAsia" w:eastAsiaTheme="majorEastAsia" w:hAnsiTheme="majorEastAsia" w:cs="Arial"/>
          <w:sz w:val="24"/>
          <w:szCs w:val="28"/>
        </w:rPr>
      </w:pPr>
    </w:p>
    <w:p w:rsidR="005F1681" w:rsidRDefault="00A82277">
      <w:r>
        <w:rPr>
          <w:rFonts w:hint="eastAsia"/>
          <w:b/>
          <w:bCs/>
        </w:rPr>
        <w:t>6</w:t>
      </w:r>
      <w:r>
        <w:rPr>
          <w:rFonts w:hint="eastAsia"/>
          <w:b/>
          <w:bCs/>
        </w:rPr>
        <w:t>、大成恒生指数证券投资基金（</w:t>
      </w:r>
      <w:r>
        <w:rPr>
          <w:rFonts w:hint="eastAsia"/>
          <w:b/>
          <w:bCs/>
        </w:rPr>
        <w:t>LOF</w:t>
      </w:r>
      <w:r>
        <w:rPr>
          <w:rFonts w:hint="eastAsia"/>
          <w:b/>
          <w:bCs/>
        </w:rPr>
        <w:t>）</w:t>
      </w:r>
    </w:p>
    <w:tbl>
      <w:tblPr>
        <w:tblStyle w:val="a9"/>
        <w:tblW w:w="0" w:type="auto"/>
        <w:tblLook w:val="04A0"/>
      </w:tblPr>
      <w:tblGrid>
        <w:gridCol w:w="1980"/>
        <w:gridCol w:w="3550"/>
        <w:gridCol w:w="2766"/>
      </w:tblGrid>
      <w:tr w:rsidR="005F1681">
        <w:tc>
          <w:tcPr>
            <w:tcW w:w="198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《基金合同》</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修订前</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修订后</w:t>
            </w:r>
          </w:p>
        </w:tc>
      </w:tr>
      <w:tr w:rsidR="005F1681">
        <w:trPr>
          <w:trHeight w:val="3212"/>
        </w:trPr>
        <w:tc>
          <w:tcPr>
            <w:tcW w:w="1980" w:type="dxa"/>
            <w:vMerge w:val="restart"/>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第十六部分</w:t>
            </w:r>
            <w:r>
              <w:rPr>
                <w:rFonts w:asciiTheme="majorEastAsia" w:eastAsiaTheme="majorEastAsia" w:hAnsiTheme="majorEastAsia" w:cs="Arial" w:hint="eastAsia"/>
                <w:sz w:val="20"/>
              </w:rPr>
              <w:t xml:space="preserve">  </w:t>
            </w:r>
            <w:r>
              <w:rPr>
                <w:rFonts w:asciiTheme="majorEastAsia" w:eastAsiaTheme="majorEastAsia" w:hAnsiTheme="majorEastAsia" w:cs="Arial" w:hint="eastAsia"/>
                <w:sz w:val="20"/>
              </w:rPr>
              <w:t>基金费用与税收</w:t>
            </w:r>
          </w:p>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4</w:t>
            </w:r>
            <w:r>
              <w:rPr>
                <w:rFonts w:asciiTheme="majorEastAsia" w:eastAsiaTheme="majorEastAsia" w:hAnsiTheme="majorEastAsia" w:cs="Arial" w:hint="eastAsia"/>
                <w:b/>
                <w:bCs/>
                <w:strike/>
                <w:sz w:val="20"/>
              </w:rPr>
              <w:t>、标的指数许可使用费（包括为指数公司缴纳的相关税收以及与支付外币相关的汇兑损益、手续费、汇款费等）；</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5F1681">
            <w:pPr>
              <w:rPr>
                <w:rFonts w:asciiTheme="majorEastAsia" w:eastAsiaTheme="majorEastAsia" w:hAnsiTheme="majorEastAsia" w:cs="Arial"/>
                <w:sz w:val="20"/>
              </w:rPr>
            </w:pP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w:t>
            </w:r>
            <w:r>
              <w:rPr>
                <w:rFonts w:asciiTheme="majorEastAsia" w:eastAsiaTheme="majorEastAsia" w:hAnsiTheme="majorEastAsia" w:cs="Arial" w:hint="eastAsia"/>
                <w:sz w:val="20"/>
              </w:rPr>
              <w:t>C</w:t>
            </w:r>
            <w:r>
              <w:rPr>
                <w:rFonts w:asciiTheme="majorEastAsia" w:eastAsiaTheme="majorEastAsia" w:hAnsiTheme="majorEastAsia" w:cs="Arial" w:hint="eastAsia"/>
                <w:sz w:val="20"/>
              </w:rPr>
              <w:t>类基金份额的销售服务费；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、《基金合同》生效后与基金相关的会计师费、律师费和诉讼费；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4</w:t>
            </w:r>
            <w:r>
              <w:rPr>
                <w:rFonts w:asciiTheme="majorEastAsia" w:eastAsiaTheme="majorEastAsia" w:hAnsiTheme="majorEastAsia" w:cs="Arial" w:hint="eastAsia"/>
                <w:b/>
                <w:bCs/>
                <w:strike/>
                <w:sz w:val="20"/>
              </w:rPr>
              <w:t>、标的指数许可使用费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本基金按照基金管理人与标的指数许可方所签订的指数使用许可协议中所规定的指数许可使用费支付方法支付指数许可使用费。指数许可使用费的费率、具体计算方法及支付方式见招募说明书。</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如果指数使用许可协议约定的指数许可使用费的计算方法、费率和支付方式等发生调整，本基金将采用调整后的方法或费率计算指数许可使用费，此项调整无须召开基金份额持有人大会审议。基金管理人应及时按照《信息披露管理办法》的规定在指定媒介进行公告。</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上述“一、基金费用的种类”中第</w:t>
            </w:r>
            <w:r>
              <w:rPr>
                <w:rFonts w:asciiTheme="majorEastAsia" w:eastAsiaTheme="majorEastAsia" w:hAnsiTheme="majorEastAsia" w:cs="Arial" w:hint="eastAsia"/>
                <w:b/>
                <w:bCs/>
                <w:strike/>
                <w:sz w:val="20"/>
              </w:rPr>
              <w:t>5</w:t>
            </w:r>
            <w:r>
              <w:rPr>
                <w:rFonts w:asciiTheme="majorEastAsia" w:eastAsiaTheme="majorEastAsia" w:hAnsiTheme="majorEastAsia" w:cs="Arial" w:hint="eastAsia"/>
                <w:b/>
                <w:bCs/>
                <w:strike/>
                <w:sz w:val="20"/>
              </w:rPr>
              <w:t>－</w:t>
            </w:r>
            <w:r>
              <w:rPr>
                <w:rFonts w:asciiTheme="majorEastAsia" w:eastAsiaTheme="majorEastAsia" w:hAnsiTheme="majorEastAsia" w:cs="Arial" w:hint="eastAsia"/>
                <w:b/>
                <w:bCs/>
                <w:strike/>
                <w:sz w:val="20"/>
              </w:rPr>
              <w:t>16</w:t>
            </w:r>
            <w:r>
              <w:rPr>
                <w:rFonts w:asciiTheme="majorEastAsia" w:eastAsiaTheme="majorEastAsia" w:hAnsiTheme="majorEastAsia" w:cs="Arial" w:hint="eastAsia"/>
                <w:sz w:val="20"/>
              </w:rPr>
              <w:t>项费用，根据有关法规及相应协议规定，按费用实际支出金额列入当期费用，由基金托管人从基金财产中支付。更换境外资产托管人的程序，遵照托管协议的相关约定执行，因更换境外资产托管人而进行的资产转移所产生的费用由基金资产列支。</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w:t>
            </w:r>
            <w:r>
              <w:rPr>
                <w:rFonts w:asciiTheme="majorEastAsia" w:eastAsiaTheme="majorEastAsia" w:hAnsiTheme="majorEastAsia" w:cs="Arial" w:hint="eastAsia"/>
                <w:sz w:val="20"/>
              </w:rPr>
              <w:t>、计提标准和支付方式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上述“一、基金费用的种类”中第</w:t>
            </w:r>
            <w:r>
              <w:rPr>
                <w:rFonts w:asciiTheme="majorEastAsia" w:eastAsiaTheme="majorEastAsia" w:hAnsiTheme="majorEastAsia" w:cs="Arial" w:hint="eastAsia"/>
                <w:b/>
                <w:bCs/>
                <w:sz w:val="20"/>
                <w:u w:val="single"/>
              </w:rPr>
              <w:t>4</w:t>
            </w:r>
            <w:r>
              <w:rPr>
                <w:rFonts w:asciiTheme="majorEastAsia" w:eastAsiaTheme="majorEastAsia" w:hAnsiTheme="majorEastAsia" w:cs="Arial" w:hint="eastAsia"/>
                <w:b/>
                <w:bCs/>
                <w:sz w:val="20"/>
                <w:u w:val="single"/>
              </w:rPr>
              <w:t>－</w:t>
            </w:r>
            <w:r>
              <w:rPr>
                <w:rFonts w:asciiTheme="majorEastAsia" w:eastAsiaTheme="majorEastAsia" w:hAnsiTheme="majorEastAsia" w:cs="Arial" w:hint="eastAsia"/>
                <w:b/>
                <w:bCs/>
                <w:sz w:val="20"/>
                <w:u w:val="single"/>
              </w:rPr>
              <w:t>15</w:t>
            </w:r>
            <w:r>
              <w:rPr>
                <w:rFonts w:asciiTheme="majorEastAsia" w:eastAsiaTheme="majorEastAsia" w:hAnsiTheme="majorEastAsia" w:cs="Arial" w:hint="eastAsia"/>
                <w:sz w:val="20"/>
              </w:rPr>
              <w:t>项费用，根据有关法规及相应协议规定，按费用实际支出金额列入当期费用，由基金托管人从基金财产中支付。更换境外资产托管人的程序，遵照托管协议的相关约定执行，因更换境外资产托管人而进行的资产转移所产生的费用由基金资产列支。</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2</w:t>
            </w:r>
            <w:r>
              <w:rPr>
                <w:rFonts w:asciiTheme="majorEastAsia" w:eastAsiaTheme="majorEastAsia" w:hAnsiTheme="majorEastAsia" w:cs="Arial" w:hint="eastAsia"/>
                <w:sz w:val="20"/>
              </w:rPr>
              <w:t>、基金管理人和基金托管人处理与基金运作无关的事项发生的费用；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、《基金合同》生效前的相关费用；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、其他根据相关法律法规及中国证监会的有关规定不得列入基金费用的项目。</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2</w:t>
            </w:r>
            <w:r>
              <w:rPr>
                <w:rFonts w:asciiTheme="majorEastAsia" w:eastAsiaTheme="majorEastAsia" w:hAnsiTheme="majorEastAsia" w:cs="Arial" w:hint="eastAsia"/>
                <w:sz w:val="20"/>
              </w:rPr>
              <w:t>、基金管理人和基金托管人处理与基金运作无关的事项发生的费用；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、《基金合同》生效前的相关费用；</w:t>
            </w:r>
          </w:p>
          <w:p w:rsidR="005F1681" w:rsidRDefault="00A82277">
            <w:pPr>
              <w:rPr>
                <w:rFonts w:asciiTheme="majorEastAsia" w:eastAsiaTheme="majorEastAsia" w:hAnsiTheme="majorEastAsia" w:cs="Arial"/>
                <w:b/>
                <w:bCs/>
                <w:sz w:val="20"/>
                <w:u w:val="single"/>
              </w:rPr>
            </w:pPr>
            <w:r>
              <w:rPr>
                <w:rFonts w:asciiTheme="majorEastAsia" w:eastAsiaTheme="majorEastAsia" w:hAnsiTheme="majorEastAsia" w:cs="Arial" w:hint="eastAsia"/>
                <w:b/>
                <w:bCs/>
                <w:sz w:val="20"/>
                <w:u w:val="single"/>
              </w:rPr>
              <w:t>4</w:t>
            </w:r>
            <w:r>
              <w:rPr>
                <w:rFonts w:asciiTheme="majorEastAsia" w:eastAsiaTheme="majorEastAsia" w:hAnsiTheme="majorEastAsia" w:cs="Arial" w:hint="eastAsia"/>
                <w:b/>
                <w:bCs/>
                <w:sz w:val="20"/>
                <w:u w:val="single"/>
              </w:rPr>
              <w:t>、标的指数许可使用费。标的指数许可使用费由基金管理人承担，不得从基金财产中列支；</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、其他根据相关法律法规及中国证监会的有关规定不得列入基金费用的项目。</w:t>
            </w:r>
          </w:p>
        </w:tc>
      </w:tr>
      <w:tr w:rsidR="005F1681">
        <w:tc>
          <w:tcPr>
            <w:tcW w:w="1980" w:type="dxa"/>
          </w:tcPr>
          <w:p w:rsidR="005F1681" w:rsidRDefault="00A82277">
            <w:r>
              <w:rPr>
                <w:rFonts w:hint="eastAsia"/>
              </w:rPr>
              <w:t>第二十四部分</w:t>
            </w:r>
            <w:r>
              <w:rPr>
                <w:rFonts w:hint="eastAsia"/>
              </w:rPr>
              <w:t xml:space="preserve">  </w:t>
            </w:r>
            <w:r>
              <w:rPr>
                <w:rFonts w:hint="eastAsia"/>
              </w:rPr>
              <w:t>基金合同内容摘要</w:t>
            </w:r>
          </w:p>
        </w:tc>
        <w:tc>
          <w:tcPr>
            <w:tcW w:w="3550" w:type="dxa"/>
          </w:tcPr>
          <w:p w:rsidR="005F1681" w:rsidRDefault="00A82277">
            <w:r>
              <w:rPr>
                <w:rFonts w:hint="eastAsia"/>
              </w:rPr>
              <w:t>四、基金的费用与税收</w:t>
            </w:r>
          </w:p>
          <w:p w:rsidR="005F1681" w:rsidRDefault="00A82277">
            <w:r>
              <w:rPr>
                <w:rFonts w:hint="eastAsia"/>
              </w:rPr>
              <w:t>（一）基金费用的种类</w:t>
            </w:r>
          </w:p>
          <w:p w:rsidR="005F1681" w:rsidRDefault="00A82277">
            <w:r>
              <w:rPr>
                <w:rFonts w:hint="eastAsia"/>
              </w:rPr>
              <w:t>……</w:t>
            </w:r>
          </w:p>
          <w:p w:rsidR="005F1681" w:rsidRDefault="00A82277">
            <w:r>
              <w:rPr>
                <w:rFonts w:hint="eastAsia"/>
              </w:rPr>
              <w:t>3</w:t>
            </w:r>
            <w:r>
              <w:rPr>
                <w:rFonts w:hint="eastAsia"/>
              </w:rPr>
              <w:t>、</w:t>
            </w:r>
            <w:r>
              <w:rPr>
                <w:rFonts w:hint="eastAsia"/>
              </w:rPr>
              <w:t>C</w:t>
            </w:r>
            <w:r>
              <w:rPr>
                <w:rFonts w:hint="eastAsia"/>
              </w:rPr>
              <w:t>类基金份额的销售服务费；</w:t>
            </w:r>
          </w:p>
          <w:p w:rsidR="005F1681" w:rsidRDefault="00A82277">
            <w:pPr>
              <w:rPr>
                <w:b/>
                <w:bCs/>
                <w:strike/>
              </w:rPr>
            </w:pPr>
            <w:r>
              <w:rPr>
                <w:b/>
                <w:bCs/>
                <w:strike/>
              </w:rPr>
              <w:t>4</w:t>
            </w:r>
            <w:r>
              <w:rPr>
                <w:rFonts w:hint="eastAsia"/>
                <w:b/>
                <w:bCs/>
                <w:strike/>
              </w:rPr>
              <w:t>、标的指数许可使用费（包括为指数公司缴纳的相关税收以及与支付外币相关的汇兑损益、手续费、汇款费等）；</w:t>
            </w:r>
          </w:p>
          <w:p w:rsidR="005F1681" w:rsidRDefault="00A82277">
            <w:r>
              <w:rPr>
                <w:rFonts w:hint="eastAsia"/>
              </w:rPr>
              <w:t>5</w:t>
            </w:r>
            <w:r>
              <w:rPr>
                <w:rFonts w:hint="eastAsia"/>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c>
          <w:tcPr>
            <w:tcW w:w="2766" w:type="dxa"/>
          </w:tcPr>
          <w:p w:rsidR="005F1681" w:rsidRDefault="00A82277">
            <w:r>
              <w:rPr>
                <w:rFonts w:hint="eastAsia"/>
              </w:rPr>
              <w:t>四、基金的费用与税收</w:t>
            </w:r>
          </w:p>
          <w:p w:rsidR="005F1681" w:rsidRDefault="00A82277">
            <w:r>
              <w:rPr>
                <w:rFonts w:hint="eastAsia"/>
              </w:rPr>
              <w:t>（一）基金费用的种类</w:t>
            </w:r>
          </w:p>
          <w:p w:rsidR="005F1681" w:rsidRDefault="00A82277">
            <w:r>
              <w:rPr>
                <w:rFonts w:hint="eastAsia"/>
              </w:rPr>
              <w:t>……</w:t>
            </w:r>
          </w:p>
          <w:p w:rsidR="005F1681" w:rsidRDefault="00A82277">
            <w:r>
              <w:rPr>
                <w:rFonts w:hint="eastAsia"/>
              </w:rPr>
              <w:t>3</w:t>
            </w:r>
            <w:r>
              <w:rPr>
                <w:rFonts w:hint="eastAsia"/>
              </w:rPr>
              <w:t>、</w:t>
            </w:r>
            <w:r>
              <w:rPr>
                <w:rFonts w:hint="eastAsia"/>
              </w:rPr>
              <w:t>C</w:t>
            </w:r>
            <w:r>
              <w:rPr>
                <w:rFonts w:hint="eastAsia"/>
              </w:rPr>
              <w:t>类基金份额的销售服务费；</w:t>
            </w:r>
          </w:p>
          <w:p w:rsidR="005F1681" w:rsidRDefault="00A82277">
            <w:r>
              <w:rPr>
                <w:rFonts w:hint="eastAsia"/>
              </w:rPr>
              <w:t>4</w:t>
            </w:r>
            <w:r>
              <w:rPr>
                <w:rFonts w:hint="eastAsia"/>
              </w:rPr>
              <w:t>、《基金合同》生效后与基金相关的信息披露费用；</w:t>
            </w:r>
          </w:p>
          <w:p w:rsidR="005F1681" w:rsidRDefault="00A82277">
            <w:r>
              <w:rPr>
                <w:rFonts w:hint="eastAsia"/>
              </w:rPr>
              <w:t>5</w:t>
            </w:r>
            <w:r>
              <w:rPr>
                <w:rFonts w:hint="eastAsia"/>
              </w:rPr>
              <w:t>、《基金合同》生效后与基金相关的会计师费、律师费和诉讼费；</w:t>
            </w:r>
          </w:p>
          <w:p w:rsidR="005F1681" w:rsidRDefault="00A82277">
            <w:r>
              <w:rPr>
                <w:rFonts w:asciiTheme="majorEastAsia" w:eastAsiaTheme="majorEastAsia" w:hAnsiTheme="majorEastAsia" w:cs="Arial"/>
                <w:sz w:val="20"/>
              </w:rPr>
              <w:t>……</w:t>
            </w:r>
          </w:p>
        </w:tc>
      </w:tr>
      <w:tr w:rsidR="005F1681">
        <w:tc>
          <w:tcPr>
            <w:tcW w:w="1980" w:type="dxa"/>
          </w:tcPr>
          <w:p w:rsidR="005F1681" w:rsidRDefault="005F1681"/>
        </w:tc>
        <w:tc>
          <w:tcPr>
            <w:tcW w:w="3550" w:type="dxa"/>
          </w:tcPr>
          <w:p w:rsidR="005F1681" w:rsidRDefault="00A82277">
            <w:r>
              <w:rPr>
                <w:rFonts w:hint="eastAsia"/>
              </w:rPr>
              <w:t>四、基金的费用与税收</w:t>
            </w:r>
          </w:p>
          <w:p w:rsidR="005F1681" w:rsidRDefault="00A82277">
            <w:r>
              <w:rPr>
                <w:rFonts w:hint="eastAsia"/>
              </w:rPr>
              <w:t>（二）基金费用计提方法、计提标准和支付方式</w:t>
            </w:r>
          </w:p>
          <w:p w:rsidR="005F1681" w:rsidRDefault="00A82277">
            <w:r>
              <w:rPr>
                <w:rFonts w:asciiTheme="majorEastAsia" w:eastAsiaTheme="majorEastAsia" w:hAnsiTheme="majorEastAsia" w:cs="Arial"/>
                <w:sz w:val="20"/>
              </w:rPr>
              <w:t>……</w:t>
            </w:r>
          </w:p>
          <w:p w:rsidR="005F1681" w:rsidRDefault="00A82277">
            <w:pPr>
              <w:rPr>
                <w:b/>
                <w:bCs/>
                <w:strike/>
              </w:rPr>
            </w:pPr>
            <w:r>
              <w:rPr>
                <w:rFonts w:hint="eastAsia"/>
                <w:b/>
                <w:bCs/>
                <w:strike/>
              </w:rPr>
              <w:t>4</w:t>
            </w:r>
            <w:r>
              <w:rPr>
                <w:rFonts w:hint="eastAsia"/>
                <w:b/>
                <w:bCs/>
                <w:strike/>
              </w:rPr>
              <w:t>、标的指数许可使用费</w:t>
            </w:r>
          </w:p>
          <w:p w:rsidR="005F1681" w:rsidRDefault="00A82277">
            <w:pPr>
              <w:rPr>
                <w:b/>
                <w:bCs/>
                <w:strike/>
              </w:rPr>
            </w:pPr>
            <w:r>
              <w:rPr>
                <w:rFonts w:hint="eastAsia"/>
                <w:b/>
                <w:bCs/>
                <w:strike/>
              </w:rPr>
              <w:t>本基金按照基金管理人与标的指数许可方所签订的指数使用许可协议中所规定的指数许可使用费支付方法支付指数许可使用费。指数许可使用费的费率、具体计算方法及支付方式见招募说明书。</w:t>
            </w:r>
          </w:p>
          <w:p w:rsidR="005F1681" w:rsidRDefault="00A82277">
            <w:pPr>
              <w:rPr>
                <w:b/>
                <w:bCs/>
                <w:strike/>
              </w:rPr>
            </w:pPr>
            <w:r>
              <w:rPr>
                <w:rFonts w:hint="eastAsia"/>
                <w:b/>
                <w:bCs/>
                <w:strike/>
              </w:rPr>
              <w:t>如果指数使用许可协议约定的指数许可使用费的计算方法、费率和支付方式等发生调整，本基金将采用调整后的方法或费率计算指数许可使用费，此项调整无须召开基金份额持有人大会审议。基金管理人应及时按照《信息披露管理办法》的规定在指定媒介进行公告。</w:t>
            </w:r>
          </w:p>
          <w:p w:rsidR="005F1681" w:rsidRDefault="00A82277">
            <w:r>
              <w:rPr>
                <w:rFonts w:hint="eastAsia"/>
              </w:rPr>
              <w:t>上述“一、基金费用的种类”中第</w:t>
            </w:r>
            <w:r>
              <w:rPr>
                <w:rFonts w:hint="eastAsia"/>
                <w:b/>
                <w:bCs/>
                <w:strike/>
              </w:rPr>
              <w:t>5</w:t>
            </w:r>
            <w:r>
              <w:rPr>
                <w:rFonts w:hint="eastAsia"/>
                <w:b/>
                <w:bCs/>
                <w:strike/>
              </w:rPr>
              <w:t>－</w:t>
            </w:r>
            <w:r>
              <w:rPr>
                <w:rFonts w:hint="eastAsia"/>
                <w:b/>
                <w:bCs/>
                <w:strike/>
              </w:rPr>
              <w:t>16</w:t>
            </w:r>
            <w:r>
              <w:rPr>
                <w:rFonts w:hint="eastAsia"/>
              </w:rPr>
              <w:t>项费用，根据有关法规及相应协议规定，按费用实际支出金额列入当期费用</w:t>
            </w:r>
            <w:r>
              <w:rPr>
                <w:rFonts w:hint="eastAsia"/>
              </w:rPr>
              <w:t>，由基金托管人从基金财产中支付。更换境外资产托管人的程序，遵照托管协议的相关约定执行，因更换境外资产托管人而进行的资产转移所产生的费用由基金资产列支。</w:t>
            </w:r>
          </w:p>
        </w:tc>
        <w:tc>
          <w:tcPr>
            <w:tcW w:w="2766" w:type="dxa"/>
          </w:tcPr>
          <w:p w:rsidR="005F1681" w:rsidRDefault="00A82277">
            <w:r>
              <w:rPr>
                <w:rFonts w:hint="eastAsia"/>
              </w:rPr>
              <w:t>四、基金的费用与税收</w:t>
            </w:r>
          </w:p>
          <w:p w:rsidR="005F1681" w:rsidRDefault="00A82277">
            <w:r>
              <w:rPr>
                <w:rFonts w:hint="eastAsia"/>
              </w:rPr>
              <w:t>（二）基金费用计提方法、计提标准和支付方式</w:t>
            </w:r>
          </w:p>
          <w:p w:rsidR="005F1681" w:rsidRDefault="00A82277">
            <w:r>
              <w:rPr>
                <w:rFonts w:hint="eastAsia"/>
              </w:rPr>
              <w:t>上述“一、基金费用的种类”中第</w:t>
            </w:r>
            <w:r>
              <w:rPr>
                <w:b/>
                <w:bCs/>
                <w:u w:val="single"/>
              </w:rPr>
              <w:t>4</w:t>
            </w:r>
            <w:r>
              <w:rPr>
                <w:rFonts w:hint="eastAsia"/>
                <w:b/>
                <w:bCs/>
                <w:u w:val="single"/>
              </w:rPr>
              <w:t>－</w:t>
            </w:r>
            <w:r>
              <w:rPr>
                <w:b/>
                <w:bCs/>
                <w:u w:val="single"/>
              </w:rPr>
              <w:t>15</w:t>
            </w:r>
            <w:r>
              <w:rPr>
                <w:rFonts w:hint="eastAsia"/>
              </w:rPr>
              <w:t>项费用，根据有关法规及相应协议规定，按费用实际支出金额列入当期费用，由基金托管人从基金财产中支付。更换境外资产托管人的程序，遵照托管协议的相关约定执行，因更换境外资产托管人而进行的资产转移所产生的费用由基金资产列支。</w:t>
            </w:r>
          </w:p>
        </w:tc>
      </w:tr>
      <w:tr w:rsidR="005F1681">
        <w:tc>
          <w:tcPr>
            <w:tcW w:w="1980" w:type="dxa"/>
          </w:tcPr>
          <w:p w:rsidR="005F1681" w:rsidRDefault="005F1681"/>
        </w:tc>
        <w:tc>
          <w:tcPr>
            <w:tcW w:w="3550" w:type="dxa"/>
          </w:tcPr>
          <w:p w:rsidR="005F1681" w:rsidRDefault="00A82277">
            <w:r>
              <w:rPr>
                <w:rFonts w:hint="eastAsia"/>
              </w:rPr>
              <w:t>四、基金的费用与税收</w:t>
            </w:r>
          </w:p>
          <w:p w:rsidR="005F1681" w:rsidRDefault="00A82277">
            <w:r>
              <w:rPr>
                <w:rFonts w:hint="eastAsia"/>
              </w:rPr>
              <w:t>（三）不列入基金费用的项目</w:t>
            </w:r>
          </w:p>
          <w:p w:rsidR="005F1681" w:rsidRDefault="00A82277">
            <w:r>
              <w:rPr>
                <w:rFonts w:asciiTheme="majorEastAsia" w:eastAsiaTheme="majorEastAsia" w:hAnsiTheme="majorEastAsia" w:cs="Arial"/>
                <w:sz w:val="20"/>
              </w:rPr>
              <w:t>……</w:t>
            </w:r>
          </w:p>
          <w:p w:rsidR="005F1681" w:rsidRDefault="00A82277">
            <w:r>
              <w:rPr>
                <w:rFonts w:hint="eastAsia"/>
              </w:rPr>
              <w:t>2</w:t>
            </w:r>
            <w:r>
              <w:rPr>
                <w:rFonts w:hint="eastAsia"/>
              </w:rPr>
              <w:t>、基金管理人和基金托管人处理与基金运作无关的事项发生的费用；</w:t>
            </w:r>
          </w:p>
          <w:p w:rsidR="005F1681" w:rsidRDefault="00A82277">
            <w:r>
              <w:rPr>
                <w:rFonts w:hint="eastAsia"/>
              </w:rPr>
              <w:t>3</w:t>
            </w:r>
            <w:r>
              <w:rPr>
                <w:rFonts w:hint="eastAsia"/>
              </w:rPr>
              <w:t>、《基金合同》生效前的相关费用；</w:t>
            </w:r>
          </w:p>
          <w:p w:rsidR="005F1681" w:rsidRDefault="00A82277">
            <w:r>
              <w:rPr>
                <w:rFonts w:hint="eastAsia"/>
              </w:rPr>
              <w:t>4</w:t>
            </w:r>
            <w:r>
              <w:rPr>
                <w:rFonts w:hint="eastAsia"/>
              </w:rPr>
              <w:t>、其他根据相关法律法规及中国证监会的有关规定不得列入基金费用的项目。</w:t>
            </w:r>
          </w:p>
        </w:tc>
        <w:tc>
          <w:tcPr>
            <w:tcW w:w="2766" w:type="dxa"/>
          </w:tcPr>
          <w:p w:rsidR="005F1681" w:rsidRDefault="00A82277">
            <w:r>
              <w:rPr>
                <w:rFonts w:hint="eastAsia"/>
              </w:rPr>
              <w:t>四、基金的费用与税收</w:t>
            </w:r>
          </w:p>
          <w:p w:rsidR="005F1681" w:rsidRDefault="00A82277">
            <w:r>
              <w:rPr>
                <w:rFonts w:hint="eastAsia"/>
              </w:rPr>
              <w:t>（三）不列入基金费用的项目</w:t>
            </w:r>
          </w:p>
          <w:p w:rsidR="005F1681" w:rsidRDefault="00A82277">
            <w:r>
              <w:rPr>
                <w:rFonts w:asciiTheme="majorEastAsia" w:eastAsiaTheme="majorEastAsia" w:hAnsiTheme="majorEastAsia" w:cs="Arial"/>
                <w:sz w:val="20"/>
              </w:rPr>
              <w:t>……</w:t>
            </w:r>
          </w:p>
          <w:p w:rsidR="005F1681" w:rsidRDefault="00A82277">
            <w:r>
              <w:rPr>
                <w:rFonts w:hint="eastAsia"/>
              </w:rPr>
              <w:t>3</w:t>
            </w:r>
            <w:r>
              <w:rPr>
                <w:rFonts w:hint="eastAsia"/>
              </w:rPr>
              <w:t>、《基金合同》生效前的相关费用；</w:t>
            </w:r>
          </w:p>
          <w:p w:rsidR="005F1681" w:rsidRDefault="00A82277">
            <w:pPr>
              <w:rPr>
                <w:b/>
                <w:bCs/>
                <w:u w:val="single"/>
              </w:rPr>
            </w:pPr>
            <w:r>
              <w:rPr>
                <w:b/>
                <w:bCs/>
                <w:u w:val="single"/>
              </w:rPr>
              <w:t>4</w:t>
            </w:r>
            <w:r>
              <w:rPr>
                <w:rFonts w:hint="eastAsia"/>
                <w:b/>
                <w:bCs/>
                <w:u w:val="single"/>
              </w:rPr>
              <w:t>、标的指数许可使用费。标的指数许可使用费由基金管理人承担，不得从基金财产中列支；</w:t>
            </w:r>
          </w:p>
          <w:p w:rsidR="005F1681" w:rsidRDefault="00A82277">
            <w:r>
              <w:rPr>
                <w:rFonts w:hint="eastAsia"/>
              </w:rPr>
              <w:t>5</w:t>
            </w:r>
            <w:r>
              <w:rPr>
                <w:rFonts w:hint="eastAsia"/>
              </w:rPr>
              <w:t>、其他根据相关法律法规及中国证监会的有关规定不得列入基金费用的项目。</w:t>
            </w:r>
          </w:p>
        </w:tc>
      </w:tr>
    </w:tbl>
    <w:p w:rsidR="005F1681" w:rsidRDefault="005F1681">
      <w:pPr>
        <w:spacing w:line="360" w:lineRule="auto"/>
        <w:ind w:firstLine="420"/>
        <w:rPr>
          <w:rFonts w:asciiTheme="majorEastAsia" w:eastAsiaTheme="majorEastAsia" w:hAnsiTheme="majorEastAsia" w:cs="Arial"/>
          <w:sz w:val="24"/>
          <w:szCs w:val="28"/>
        </w:rPr>
      </w:pPr>
    </w:p>
    <w:p w:rsidR="005F1681" w:rsidRDefault="00A82277">
      <w:r>
        <w:rPr>
          <w:rFonts w:hint="eastAsia"/>
          <w:b/>
          <w:bCs/>
        </w:rPr>
        <w:t>7</w:t>
      </w:r>
      <w:r>
        <w:rPr>
          <w:rFonts w:hint="eastAsia"/>
          <w:b/>
          <w:bCs/>
        </w:rPr>
        <w:t>、大成标普</w:t>
      </w:r>
      <w:r>
        <w:rPr>
          <w:rFonts w:hint="eastAsia"/>
          <w:b/>
          <w:bCs/>
        </w:rPr>
        <w:t>500</w:t>
      </w:r>
      <w:r>
        <w:rPr>
          <w:rFonts w:hint="eastAsia"/>
          <w:b/>
          <w:bCs/>
        </w:rPr>
        <w:t>等权重指数证券投资基金</w:t>
      </w:r>
    </w:p>
    <w:tbl>
      <w:tblPr>
        <w:tblStyle w:val="a9"/>
        <w:tblW w:w="0" w:type="auto"/>
        <w:tblLook w:val="04A0"/>
      </w:tblPr>
      <w:tblGrid>
        <w:gridCol w:w="1980"/>
        <w:gridCol w:w="3550"/>
        <w:gridCol w:w="2766"/>
      </w:tblGrid>
      <w:tr w:rsidR="005F1681">
        <w:tc>
          <w:tcPr>
            <w:tcW w:w="198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《基金合同》</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修订前</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修订后</w:t>
            </w:r>
          </w:p>
        </w:tc>
      </w:tr>
      <w:tr w:rsidR="005F1681">
        <w:trPr>
          <w:trHeight w:val="4191"/>
        </w:trPr>
        <w:tc>
          <w:tcPr>
            <w:tcW w:w="1980" w:type="dxa"/>
            <w:vMerge w:val="restart"/>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十八、基金的费用与税收</w:t>
            </w:r>
          </w:p>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w:t>
            </w:r>
            <w:r>
              <w:rPr>
                <w:rFonts w:asciiTheme="majorEastAsia" w:eastAsiaTheme="majorEastAsia" w:hAnsiTheme="majorEastAsia" w:cs="Arial" w:hint="eastAsia"/>
                <w:sz w:val="20"/>
              </w:rPr>
              <w:t>C</w:t>
            </w:r>
            <w:r>
              <w:rPr>
                <w:rFonts w:asciiTheme="majorEastAsia" w:eastAsiaTheme="majorEastAsia" w:hAnsiTheme="majorEastAsia" w:cs="Arial" w:hint="eastAsia"/>
                <w:sz w:val="20"/>
              </w:rPr>
              <w:t>类基金份额的销售服务费；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、因基金的证券交易或结算而产生的费用（包括但不限于经手费、印花税、证管费、过户费、手续费、券商佣金、权证交易的结算费及其他类似性质的费用等）；</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、基金合同生效以后的信息披露费用；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6</w:t>
            </w:r>
            <w:r>
              <w:rPr>
                <w:rFonts w:asciiTheme="majorEastAsia" w:eastAsiaTheme="majorEastAsia" w:hAnsiTheme="majorEastAsia" w:cs="Arial" w:hint="eastAsia"/>
                <w:sz w:val="20"/>
              </w:rPr>
              <w:t>、基金份额持有人大会费用；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7</w:t>
            </w:r>
            <w:r>
              <w:rPr>
                <w:rFonts w:asciiTheme="majorEastAsia" w:eastAsiaTheme="majorEastAsia" w:hAnsiTheme="majorEastAsia" w:cs="Arial" w:hint="eastAsia"/>
                <w:sz w:val="20"/>
              </w:rPr>
              <w:t>、基金合同生效以后的会计师费和律师费；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8</w:t>
            </w:r>
            <w:r>
              <w:rPr>
                <w:rFonts w:asciiTheme="majorEastAsia" w:eastAsiaTheme="majorEastAsia" w:hAnsiTheme="majorEastAsia" w:cs="Arial" w:hint="eastAsia"/>
                <w:sz w:val="20"/>
              </w:rPr>
              <w:t>、基金的资金汇划费用；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9</w:t>
            </w:r>
            <w:r>
              <w:rPr>
                <w:rFonts w:asciiTheme="majorEastAsia" w:eastAsiaTheme="majorEastAsia" w:hAnsiTheme="majorEastAsia" w:cs="Arial" w:hint="eastAsia"/>
                <w:sz w:val="20"/>
              </w:rPr>
              <w:t>、基金进行外汇兑换交易的相关费用；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10</w:t>
            </w:r>
            <w:r>
              <w:rPr>
                <w:rFonts w:asciiTheme="majorEastAsia" w:eastAsiaTheme="majorEastAsia" w:hAnsiTheme="majorEastAsia" w:cs="Arial" w:hint="eastAsia"/>
                <w:sz w:val="20"/>
              </w:rPr>
              <w:t>、与基金缴纳税收有关的手续费、汇款费等；</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bCs/>
                <w:sz w:val="20"/>
              </w:rPr>
              <w:t>11</w:t>
            </w:r>
            <w:r>
              <w:rPr>
                <w:rFonts w:asciiTheme="majorEastAsia" w:eastAsiaTheme="majorEastAsia" w:hAnsiTheme="majorEastAsia" w:cs="Arial"/>
                <w:bCs/>
                <w:sz w:val="20"/>
              </w:rPr>
              <w:t>、</w:t>
            </w:r>
            <w:r>
              <w:rPr>
                <w:rFonts w:asciiTheme="majorEastAsia" w:eastAsiaTheme="majorEastAsia" w:hAnsiTheme="majorEastAsia" w:cs="Arial" w:hint="eastAsia"/>
                <w:b/>
                <w:bCs/>
                <w:strike/>
                <w:sz w:val="20"/>
              </w:rPr>
              <w:t>基金合同生效以后的基金的指数使用费与指数数据费；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b/>
                <w:strike/>
                <w:sz w:val="20"/>
              </w:rPr>
              <w:t>12</w:t>
            </w:r>
            <w:r>
              <w:rPr>
                <w:rFonts w:asciiTheme="majorEastAsia" w:eastAsiaTheme="majorEastAsia" w:hAnsiTheme="majorEastAsia" w:cs="Arial"/>
                <w:b/>
                <w:strike/>
                <w:sz w:val="20"/>
              </w:rPr>
              <w:t>、</w:t>
            </w:r>
            <w:r>
              <w:rPr>
                <w:rFonts w:asciiTheme="majorEastAsia" w:eastAsiaTheme="majorEastAsia" w:hAnsiTheme="majorEastAsia" w:cs="Arial" w:hint="eastAsia"/>
                <w:sz w:val="20"/>
              </w:rPr>
              <w:t>按照国家有关规定可以列入的其他费用。</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w:t>
            </w:r>
            <w:r>
              <w:rPr>
                <w:rFonts w:asciiTheme="majorEastAsia" w:eastAsiaTheme="majorEastAsia" w:hAnsiTheme="majorEastAsia" w:cs="Arial" w:hint="eastAsia"/>
                <w:sz w:val="20"/>
              </w:rPr>
              <w:t>C</w:t>
            </w:r>
            <w:r>
              <w:rPr>
                <w:rFonts w:asciiTheme="majorEastAsia" w:eastAsiaTheme="majorEastAsia" w:hAnsiTheme="majorEastAsia" w:cs="Arial" w:hint="eastAsia"/>
                <w:sz w:val="20"/>
              </w:rPr>
              <w:t>类基金份额的销售服务费；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、因基金的证券交易或结算而产生的费用（包括但不限于经手费、印花税、证管费、过户费、手续费、券商佣金、权证交易的结算费及其他类似性质的费用等）；</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、基金合同生效以后的信息披露费用；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6</w:t>
            </w:r>
            <w:r>
              <w:rPr>
                <w:rFonts w:asciiTheme="majorEastAsia" w:eastAsiaTheme="majorEastAsia" w:hAnsiTheme="majorEastAsia" w:cs="Arial" w:hint="eastAsia"/>
                <w:sz w:val="20"/>
              </w:rPr>
              <w:t>、基金份额持有人大会费用；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7</w:t>
            </w:r>
            <w:r>
              <w:rPr>
                <w:rFonts w:asciiTheme="majorEastAsia" w:eastAsiaTheme="majorEastAsia" w:hAnsiTheme="majorEastAsia" w:cs="Arial" w:hint="eastAsia"/>
                <w:sz w:val="20"/>
              </w:rPr>
              <w:t>、基金合同生效以后的会计师费和律师费；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8</w:t>
            </w:r>
            <w:r>
              <w:rPr>
                <w:rFonts w:asciiTheme="majorEastAsia" w:eastAsiaTheme="majorEastAsia" w:hAnsiTheme="majorEastAsia" w:cs="Arial" w:hint="eastAsia"/>
                <w:sz w:val="20"/>
              </w:rPr>
              <w:t>、基金的资金汇划费用；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9</w:t>
            </w:r>
            <w:r>
              <w:rPr>
                <w:rFonts w:asciiTheme="majorEastAsia" w:eastAsiaTheme="majorEastAsia" w:hAnsiTheme="majorEastAsia" w:cs="Arial" w:hint="eastAsia"/>
                <w:sz w:val="20"/>
              </w:rPr>
              <w:t>、基金进行外汇兑换交易的相关费用；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10</w:t>
            </w:r>
            <w:r>
              <w:rPr>
                <w:rFonts w:asciiTheme="majorEastAsia" w:eastAsiaTheme="majorEastAsia" w:hAnsiTheme="majorEastAsia" w:cs="Arial" w:hint="eastAsia"/>
                <w:sz w:val="20"/>
              </w:rPr>
              <w:t>、与基金缴纳税收有关的手续费、汇款</w:t>
            </w:r>
            <w:r>
              <w:rPr>
                <w:rFonts w:asciiTheme="majorEastAsia" w:eastAsiaTheme="majorEastAsia" w:hAnsiTheme="majorEastAsia" w:cs="Arial" w:hint="eastAsia"/>
                <w:sz w:val="20"/>
              </w:rPr>
              <w:t>费等；</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11</w:t>
            </w:r>
            <w:r>
              <w:rPr>
                <w:rFonts w:asciiTheme="majorEastAsia" w:eastAsiaTheme="majorEastAsia" w:hAnsiTheme="majorEastAsia" w:cs="Arial" w:hint="eastAsia"/>
                <w:sz w:val="20"/>
              </w:rPr>
              <w:t>、按照国家有关规定可以列入的其他费用。</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、本条第（一）款第</w:t>
            </w:r>
            <w:r>
              <w:rPr>
                <w:rFonts w:asciiTheme="majorEastAsia" w:eastAsiaTheme="majorEastAsia" w:hAnsiTheme="majorEastAsia" w:cs="Arial" w:hint="eastAsia"/>
                <w:sz w:val="20"/>
              </w:rPr>
              <w:t>4</w:t>
            </w:r>
            <w:r>
              <w:rPr>
                <w:rFonts w:asciiTheme="majorEastAsia" w:eastAsiaTheme="majorEastAsia" w:hAnsiTheme="majorEastAsia" w:cs="Arial" w:hint="eastAsia"/>
                <w:sz w:val="20"/>
              </w:rPr>
              <w:t>至第</w:t>
            </w:r>
            <w:r>
              <w:rPr>
                <w:rFonts w:asciiTheme="majorEastAsia" w:eastAsiaTheme="majorEastAsia" w:hAnsiTheme="majorEastAsia" w:cs="Arial" w:hint="eastAsia"/>
                <w:strike/>
                <w:sz w:val="20"/>
              </w:rPr>
              <w:t>12</w:t>
            </w:r>
            <w:r>
              <w:rPr>
                <w:rFonts w:asciiTheme="majorEastAsia" w:eastAsiaTheme="majorEastAsia" w:hAnsiTheme="majorEastAsia" w:cs="Arial" w:hint="eastAsia"/>
                <w:sz w:val="20"/>
              </w:rPr>
              <w:t>项费用由基金管理人和基金托管人根据有关法规及相应协议的规定，列入当期基金费用。</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、本条第（一）款第</w:t>
            </w:r>
            <w:r>
              <w:rPr>
                <w:rFonts w:asciiTheme="majorEastAsia" w:eastAsiaTheme="majorEastAsia" w:hAnsiTheme="majorEastAsia" w:cs="Arial" w:hint="eastAsia"/>
                <w:sz w:val="20"/>
              </w:rPr>
              <w:t>4</w:t>
            </w:r>
            <w:r>
              <w:rPr>
                <w:rFonts w:asciiTheme="majorEastAsia" w:eastAsiaTheme="majorEastAsia" w:hAnsiTheme="majorEastAsia" w:cs="Arial" w:hint="eastAsia"/>
                <w:sz w:val="20"/>
              </w:rPr>
              <w:t>至第</w:t>
            </w:r>
            <w:r>
              <w:rPr>
                <w:rFonts w:asciiTheme="majorEastAsia" w:eastAsiaTheme="majorEastAsia" w:hAnsiTheme="majorEastAsia" w:cs="Arial"/>
                <w:b/>
                <w:sz w:val="20"/>
                <w:u w:val="single"/>
              </w:rPr>
              <w:t>11</w:t>
            </w:r>
            <w:r>
              <w:rPr>
                <w:rFonts w:asciiTheme="majorEastAsia" w:eastAsiaTheme="majorEastAsia" w:hAnsiTheme="majorEastAsia" w:cs="Arial" w:hint="eastAsia"/>
                <w:sz w:val="20"/>
              </w:rPr>
              <w:t>项费用由基金管理人和基金托管人根据有关法规及相应协议的规定，列入当期基金费用。</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本条第（一）款约定以外的其他费用，基金管理人和基金托管人因未履行或未完全履行义务导致的费用支出或基金资产的损失，以及处理与基金运作无关的事项发生的费用等不列入基金费用。</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本条第（一）款约定以外的其他费用，基金管理人和基金托管人因未履行或未完全履行义务导致的费用支出或基金资产的损失，以及处理与基金运作无关的事项发生的费用</w:t>
            </w:r>
            <w:r>
              <w:rPr>
                <w:rFonts w:asciiTheme="majorEastAsia" w:eastAsiaTheme="majorEastAsia" w:hAnsiTheme="majorEastAsia" w:cs="Arial" w:hint="eastAsia"/>
                <w:b/>
                <w:bCs/>
                <w:sz w:val="20"/>
                <w:u w:val="single"/>
              </w:rPr>
              <w:t>、标的指数许可使用费</w:t>
            </w:r>
            <w:r>
              <w:rPr>
                <w:rFonts w:asciiTheme="majorEastAsia" w:eastAsiaTheme="majorEastAsia" w:hAnsiTheme="majorEastAsia" w:cs="Arial" w:hint="eastAsia"/>
                <w:sz w:val="20"/>
              </w:rPr>
              <w:t>等不列入基金费用。</w:t>
            </w:r>
          </w:p>
        </w:tc>
      </w:tr>
    </w:tbl>
    <w:p w:rsidR="005F1681" w:rsidRDefault="005F1681">
      <w:pPr>
        <w:spacing w:line="360" w:lineRule="auto"/>
        <w:ind w:firstLine="420"/>
        <w:rPr>
          <w:rFonts w:asciiTheme="majorEastAsia" w:eastAsiaTheme="majorEastAsia" w:hAnsiTheme="majorEastAsia" w:cs="Arial"/>
          <w:sz w:val="24"/>
          <w:szCs w:val="28"/>
        </w:rPr>
      </w:pPr>
      <w:bookmarkStart w:id="1" w:name="_GoBack"/>
      <w:bookmarkEnd w:id="1"/>
    </w:p>
    <w:p w:rsidR="005F1681" w:rsidRDefault="00A82277">
      <w:r>
        <w:rPr>
          <w:rFonts w:hint="eastAsia"/>
          <w:b/>
          <w:bCs/>
        </w:rPr>
        <w:t>8</w:t>
      </w:r>
      <w:r>
        <w:rPr>
          <w:rFonts w:hint="eastAsia"/>
          <w:b/>
          <w:bCs/>
        </w:rPr>
        <w:t>、大成沪深</w:t>
      </w:r>
      <w:r>
        <w:rPr>
          <w:rFonts w:hint="eastAsia"/>
          <w:b/>
          <w:bCs/>
        </w:rPr>
        <w:t>300</w:t>
      </w:r>
      <w:r>
        <w:rPr>
          <w:rFonts w:hint="eastAsia"/>
          <w:b/>
          <w:bCs/>
        </w:rPr>
        <w:t>指数增强型发起式证券投资基金</w:t>
      </w:r>
    </w:p>
    <w:tbl>
      <w:tblPr>
        <w:tblStyle w:val="a9"/>
        <w:tblW w:w="0" w:type="auto"/>
        <w:tblLook w:val="04A0"/>
      </w:tblPr>
      <w:tblGrid>
        <w:gridCol w:w="1980"/>
        <w:gridCol w:w="3550"/>
        <w:gridCol w:w="2766"/>
      </w:tblGrid>
      <w:tr w:rsidR="005F1681">
        <w:tc>
          <w:tcPr>
            <w:tcW w:w="198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《基金合同》</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修订前</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修订后</w:t>
            </w:r>
          </w:p>
        </w:tc>
      </w:tr>
      <w:tr w:rsidR="005F1681">
        <w:trPr>
          <w:trHeight w:val="4191"/>
        </w:trPr>
        <w:tc>
          <w:tcPr>
            <w:tcW w:w="1980" w:type="dxa"/>
            <w:vMerge w:val="restart"/>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第十五部分</w:t>
            </w:r>
            <w:r>
              <w:rPr>
                <w:rFonts w:asciiTheme="majorEastAsia" w:eastAsiaTheme="majorEastAsia" w:hAnsiTheme="majorEastAsia" w:cs="Arial" w:hint="eastAsia"/>
                <w:sz w:val="20"/>
              </w:rPr>
              <w:t xml:space="preserve">  </w:t>
            </w:r>
            <w:r>
              <w:rPr>
                <w:rFonts w:asciiTheme="majorEastAsia" w:eastAsiaTheme="majorEastAsia" w:hAnsiTheme="majorEastAsia" w:cs="Arial" w:hint="eastAsia"/>
                <w:sz w:val="20"/>
              </w:rPr>
              <w:t>基金费用与税收</w:t>
            </w:r>
          </w:p>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w:t>
            </w:r>
            <w:r>
              <w:rPr>
                <w:rFonts w:asciiTheme="majorEastAsia" w:eastAsiaTheme="majorEastAsia" w:hAnsiTheme="majorEastAsia" w:cs="Arial" w:hint="eastAsia"/>
                <w:sz w:val="20"/>
              </w:rPr>
              <w:t>、基金管理人的管理费；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2</w:t>
            </w:r>
            <w:r>
              <w:rPr>
                <w:rFonts w:asciiTheme="majorEastAsia" w:eastAsiaTheme="majorEastAsia" w:hAnsiTheme="majorEastAsia" w:cs="Arial" w:hint="eastAsia"/>
                <w:sz w:val="20"/>
              </w:rPr>
              <w:t>、基金托管人的托管费；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w:t>
            </w:r>
            <w:r>
              <w:rPr>
                <w:rFonts w:asciiTheme="majorEastAsia" w:eastAsiaTheme="majorEastAsia" w:hAnsiTheme="majorEastAsia" w:cs="Arial" w:hint="eastAsia"/>
                <w:sz w:val="20"/>
              </w:rPr>
              <w:t>C</w:t>
            </w:r>
            <w:r>
              <w:rPr>
                <w:rFonts w:asciiTheme="majorEastAsia" w:eastAsiaTheme="majorEastAsia" w:hAnsiTheme="majorEastAsia" w:cs="Arial" w:hint="eastAsia"/>
                <w:sz w:val="20"/>
              </w:rPr>
              <w:t>类基金份额的销售服务费；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4</w:t>
            </w:r>
            <w:r>
              <w:rPr>
                <w:rFonts w:asciiTheme="majorEastAsia" w:eastAsiaTheme="majorEastAsia" w:hAnsiTheme="majorEastAsia" w:cs="Arial" w:hint="eastAsia"/>
                <w:b/>
                <w:bCs/>
                <w:strike/>
                <w:sz w:val="20"/>
              </w:rPr>
              <w:t>、《基金合同》生效后的标的指数许可使用费；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6</w:t>
            </w:r>
            <w:r>
              <w:rPr>
                <w:rFonts w:asciiTheme="majorEastAsia" w:eastAsiaTheme="majorEastAsia" w:hAnsiTheme="majorEastAsia" w:cs="Arial" w:hint="eastAsia"/>
                <w:sz w:val="20"/>
              </w:rPr>
              <w:t>、《基金合同》生效后与基金相关的会计师费、律师费、仲裁费和诉讼费；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7</w:t>
            </w:r>
            <w:r>
              <w:rPr>
                <w:rFonts w:asciiTheme="majorEastAsia" w:eastAsiaTheme="majorEastAsia" w:hAnsiTheme="majorEastAsia" w:cs="Arial" w:hint="eastAsia"/>
                <w:sz w:val="20"/>
              </w:rPr>
              <w:t>、基金份额持有人大会费用；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8</w:t>
            </w:r>
            <w:r>
              <w:rPr>
                <w:rFonts w:asciiTheme="majorEastAsia" w:eastAsiaTheme="majorEastAsia" w:hAnsiTheme="majorEastAsia" w:cs="Arial" w:hint="eastAsia"/>
                <w:sz w:val="20"/>
              </w:rPr>
              <w:t>、基金的证券、期货交易费用；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9</w:t>
            </w:r>
            <w:r>
              <w:rPr>
                <w:rFonts w:asciiTheme="majorEastAsia" w:eastAsiaTheme="majorEastAsia" w:hAnsiTheme="majorEastAsia" w:cs="Arial" w:hint="eastAsia"/>
                <w:sz w:val="20"/>
              </w:rPr>
              <w:t>、基金的银行汇划费用；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10</w:t>
            </w:r>
            <w:r>
              <w:rPr>
                <w:rFonts w:asciiTheme="majorEastAsia" w:eastAsiaTheme="majorEastAsia" w:hAnsiTheme="majorEastAsia" w:cs="Arial" w:hint="eastAsia"/>
                <w:sz w:val="20"/>
              </w:rPr>
              <w:t>、基金的开户费用、账户维护费用；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11</w:t>
            </w:r>
            <w:r>
              <w:rPr>
                <w:rFonts w:asciiTheme="majorEastAsia" w:eastAsiaTheme="majorEastAsia" w:hAnsiTheme="majorEastAsia" w:cs="Arial" w:hint="eastAsia"/>
                <w:sz w:val="20"/>
              </w:rPr>
              <w:t>、按照国家有关规定和《基金合同》约定，可以在基金财产中列支的其他费用。</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w:t>
            </w:r>
            <w:r>
              <w:rPr>
                <w:rFonts w:asciiTheme="majorEastAsia" w:eastAsiaTheme="majorEastAsia" w:hAnsiTheme="majorEastAsia" w:cs="Arial" w:hint="eastAsia"/>
                <w:sz w:val="20"/>
              </w:rPr>
              <w:t>、基金管理人的管理费；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2</w:t>
            </w:r>
            <w:r>
              <w:rPr>
                <w:rFonts w:asciiTheme="majorEastAsia" w:eastAsiaTheme="majorEastAsia" w:hAnsiTheme="majorEastAsia" w:cs="Arial" w:hint="eastAsia"/>
                <w:sz w:val="20"/>
              </w:rPr>
              <w:t>、基金托管人的托管费；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w:t>
            </w:r>
            <w:r>
              <w:rPr>
                <w:rFonts w:asciiTheme="majorEastAsia" w:eastAsiaTheme="majorEastAsia" w:hAnsiTheme="majorEastAsia" w:cs="Arial" w:hint="eastAsia"/>
                <w:sz w:val="20"/>
              </w:rPr>
              <w:t>C</w:t>
            </w:r>
            <w:r>
              <w:rPr>
                <w:rFonts w:asciiTheme="majorEastAsia" w:eastAsiaTheme="majorEastAsia" w:hAnsiTheme="majorEastAsia" w:cs="Arial" w:hint="eastAsia"/>
                <w:sz w:val="20"/>
              </w:rPr>
              <w:t>类基金份额的销售服务费；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、《基金合同》生效后与基金相关的会计师费、律师费、仲裁费和诉讼费；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6</w:t>
            </w:r>
            <w:r>
              <w:rPr>
                <w:rFonts w:asciiTheme="majorEastAsia" w:eastAsiaTheme="majorEastAsia" w:hAnsiTheme="majorEastAsia" w:cs="Arial" w:hint="eastAsia"/>
                <w:sz w:val="20"/>
              </w:rPr>
              <w:t>、基金份额持有人大会费用；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7</w:t>
            </w:r>
            <w:r>
              <w:rPr>
                <w:rFonts w:asciiTheme="majorEastAsia" w:eastAsiaTheme="majorEastAsia" w:hAnsiTheme="majorEastAsia" w:cs="Arial" w:hint="eastAsia"/>
                <w:sz w:val="20"/>
              </w:rPr>
              <w:t>、基金的证券、期货交易费用；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8</w:t>
            </w:r>
            <w:r>
              <w:rPr>
                <w:rFonts w:asciiTheme="majorEastAsia" w:eastAsiaTheme="majorEastAsia" w:hAnsiTheme="majorEastAsia" w:cs="Arial" w:hint="eastAsia"/>
                <w:sz w:val="20"/>
              </w:rPr>
              <w:t>、基金的银行汇划费用；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9</w:t>
            </w:r>
            <w:r>
              <w:rPr>
                <w:rFonts w:asciiTheme="majorEastAsia" w:eastAsiaTheme="majorEastAsia" w:hAnsiTheme="majorEastAsia" w:cs="Arial" w:hint="eastAsia"/>
                <w:sz w:val="20"/>
              </w:rPr>
              <w:t>、基金的开户费用、账户维护费用；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10</w:t>
            </w:r>
            <w:r>
              <w:rPr>
                <w:rFonts w:asciiTheme="majorEastAsia" w:eastAsiaTheme="majorEastAsia" w:hAnsiTheme="majorEastAsia" w:cs="Arial" w:hint="eastAsia"/>
                <w:sz w:val="20"/>
              </w:rPr>
              <w:t>、按照国家有关规定和《基金合同》约定，可以在基金财产中列支的其他费用。</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4</w:t>
            </w:r>
            <w:r>
              <w:rPr>
                <w:rFonts w:asciiTheme="majorEastAsia" w:eastAsiaTheme="majorEastAsia" w:hAnsiTheme="majorEastAsia" w:cs="Arial" w:hint="eastAsia"/>
                <w:b/>
                <w:bCs/>
                <w:strike/>
                <w:sz w:val="20"/>
              </w:rPr>
              <w:t>、《基金合同》生效后的标的指数许可使用费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本基金按照基金管理人与标的指数许可方所签订的指数许可使用协议的约定计提标的指数许可使用费，基金合同生效后的标的指数许可使用费从基金财产中列支。</w:t>
            </w:r>
            <w:r>
              <w:rPr>
                <w:rFonts w:asciiTheme="majorEastAsia" w:eastAsiaTheme="majorEastAsia" w:hAnsiTheme="majorEastAsia" w:cs="Arial" w:hint="eastAsia"/>
                <w:b/>
                <w:bCs/>
                <w:strike/>
                <w:sz w:val="20"/>
              </w:rPr>
              <w:t xml:space="preserve"> </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本基金按照基金管理人与标的指数许可方所签订的指数使用许可协议中所</w:t>
            </w:r>
            <w:r>
              <w:rPr>
                <w:rFonts w:asciiTheme="majorEastAsia" w:eastAsiaTheme="majorEastAsia" w:hAnsiTheme="majorEastAsia" w:cs="Arial" w:hint="eastAsia"/>
                <w:b/>
                <w:bCs/>
                <w:strike/>
                <w:sz w:val="20"/>
              </w:rPr>
              <w:t xml:space="preserve"> </w:t>
            </w:r>
            <w:r>
              <w:rPr>
                <w:rFonts w:asciiTheme="majorEastAsia" w:eastAsiaTheme="majorEastAsia" w:hAnsiTheme="majorEastAsia" w:cs="Arial" w:hint="eastAsia"/>
                <w:b/>
                <w:bCs/>
                <w:strike/>
                <w:sz w:val="20"/>
              </w:rPr>
              <w:t>规定的指数许可使用费计提方法支付指数许可使用费。指数许可使用费的费率、</w:t>
            </w:r>
            <w:r>
              <w:rPr>
                <w:rFonts w:asciiTheme="majorEastAsia" w:eastAsiaTheme="majorEastAsia" w:hAnsiTheme="majorEastAsia" w:cs="Arial" w:hint="eastAsia"/>
                <w:b/>
                <w:bCs/>
                <w:strike/>
                <w:sz w:val="20"/>
              </w:rPr>
              <w:t xml:space="preserve"> </w:t>
            </w:r>
            <w:r>
              <w:rPr>
                <w:rFonts w:asciiTheme="majorEastAsia" w:eastAsiaTheme="majorEastAsia" w:hAnsiTheme="majorEastAsia" w:cs="Arial" w:hint="eastAsia"/>
                <w:b/>
                <w:bCs/>
                <w:strike/>
                <w:sz w:val="20"/>
              </w:rPr>
              <w:t>具体计算方法及支付方式见招募说明书。</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如果指数使用许可协议约定的标的指数许可使用费的计算方法、费率和支付方式等发生调整，本基金将采用调整后的方法或费率计算标的指数许可使用费。基金管理人将在更新的招募说明书或其他公告中披露基金最新</w:t>
            </w:r>
            <w:r>
              <w:rPr>
                <w:rFonts w:asciiTheme="majorEastAsia" w:eastAsiaTheme="majorEastAsia" w:hAnsiTheme="majorEastAsia" w:cs="Arial" w:hint="eastAsia"/>
                <w:b/>
                <w:bCs/>
                <w:strike/>
                <w:sz w:val="20"/>
              </w:rPr>
              <w:t>适用的方法，而无需召开基金份额持有人大会。</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sz w:val="20"/>
              </w:rPr>
              <w:t>上述“一、基金费用的种类”中第</w:t>
            </w:r>
            <w:r>
              <w:rPr>
                <w:rFonts w:asciiTheme="majorEastAsia" w:eastAsiaTheme="majorEastAsia" w:hAnsiTheme="majorEastAsia" w:cs="Arial" w:hint="eastAsia"/>
                <w:b/>
                <w:bCs/>
                <w:strike/>
                <w:sz w:val="20"/>
              </w:rPr>
              <w:t>5</w:t>
            </w:r>
            <w:r>
              <w:rPr>
                <w:rFonts w:asciiTheme="majorEastAsia" w:eastAsiaTheme="majorEastAsia" w:hAnsiTheme="majorEastAsia" w:cs="Arial" w:hint="eastAsia"/>
                <w:b/>
                <w:bCs/>
                <w:strike/>
                <w:sz w:val="20"/>
              </w:rPr>
              <w:t>－</w:t>
            </w:r>
            <w:r>
              <w:rPr>
                <w:rFonts w:asciiTheme="majorEastAsia" w:eastAsiaTheme="majorEastAsia" w:hAnsiTheme="majorEastAsia" w:cs="Arial" w:hint="eastAsia"/>
                <w:b/>
                <w:bCs/>
                <w:strike/>
                <w:sz w:val="20"/>
              </w:rPr>
              <w:t>11</w:t>
            </w:r>
            <w:r>
              <w:rPr>
                <w:rFonts w:asciiTheme="majorEastAsia" w:eastAsiaTheme="majorEastAsia" w:hAnsiTheme="majorEastAsia" w:cs="Arial" w:hint="eastAsia"/>
                <w:sz w:val="20"/>
              </w:rPr>
              <w:t>项费用，根据有关法规及相应协议规定，按费用实际支出金额列入当期费用，由基金托管人从基金财产中支付。</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上述“一、基金费用的种类”中第</w:t>
            </w:r>
            <w:r>
              <w:rPr>
                <w:rFonts w:asciiTheme="majorEastAsia" w:eastAsiaTheme="majorEastAsia" w:hAnsiTheme="majorEastAsia" w:cs="Arial" w:hint="eastAsia"/>
                <w:b/>
                <w:bCs/>
                <w:sz w:val="20"/>
                <w:u w:val="single"/>
              </w:rPr>
              <w:t>4</w:t>
            </w:r>
            <w:r>
              <w:rPr>
                <w:rFonts w:asciiTheme="majorEastAsia" w:eastAsiaTheme="majorEastAsia" w:hAnsiTheme="majorEastAsia" w:cs="Arial" w:hint="eastAsia"/>
                <w:b/>
                <w:bCs/>
                <w:sz w:val="20"/>
                <w:u w:val="single"/>
              </w:rPr>
              <w:t>－</w:t>
            </w:r>
            <w:r>
              <w:rPr>
                <w:rFonts w:asciiTheme="majorEastAsia" w:eastAsiaTheme="majorEastAsia" w:hAnsiTheme="majorEastAsia" w:cs="Arial" w:hint="eastAsia"/>
                <w:b/>
                <w:bCs/>
                <w:sz w:val="20"/>
                <w:u w:val="single"/>
              </w:rPr>
              <w:t>10</w:t>
            </w:r>
            <w:r>
              <w:rPr>
                <w:rFonts w:asciiTheme="majorEastAsia" w:eastAsiaTheme="majorEastAsia" w:hAnsiTheme="majorEastAsia" w:cs="Arial" w:hint="eastAsia"/>
                <w:sz w:val="20"/>
              </w:rPr>
              <w:t>项费用，根据有关法规及相应协议规定，按费用实际支出金额列入当期费用，由基金托管人从基金财产中支付。</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2</w:t>
            </w:r>
            <w:r>
              <w:rPr>
                <w:rFonts w:asciiTheme="majorEastAsia" w:eastAsiaTheme="majorEastAsia" w:hAnsiTheme="majorEastAsia" w:cs="Arial" w:hint="eastAsia"/>
                <w:sz w:val="20"/>
              </w:rPr>
              <w:t>、基金管理人和基金托管人处理与基金运作无关的事项发生的费用；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、《基金合同》生效前的相关费用；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、其他根据相关法律法规及中国证监会的有关规定不得列入基金费用的项目。</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2</w:t>
            </w:r>
            <w:r>
              <w:rPr>
                <w:rFonts w:asciiTheme="majorEastAsia" w:eastAsiaTheme="majorEastAsia" w:hAnsiTheme="majorEastAsia" w:cs="Arial" w:hint="eastAsia"/>
                <w:sz w:val="20"/>
              </w:rPr>
              <w:t>、基金管理人和基金托管人处理与基金运作无关的事项发生的费用；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、《基金合同》生效前的相关费用；</w:t>
            </w:r>
          </w:p>
          <w:p w:rsidR="005F1681" w:rsidRDefault="00A82277">
            <w:pPr>
              <w:rPr>
                <w:rFonts w:asciiTheme="majorEastAsia" w:eastAsiaTheme="majorEastAsia" w:hAnsiTheme="majorEastAsia" w:cs="Arial"/>
                <w:b/>
                <w:bCs/>
                <w:sz w:val="20"/>
                <w:u w:val="single"/>
              </w:rPr>
            </w:pPr>
            <w:r>
              <w:rPr>
                <w:rFonts w:asciiTheme="majorEastAsia" w:eastAsiaTheme="majorEastAsia" w:hAnsiTheme="majorEastAsia" w:cs="Arial" w:hint="eastAsia"/>
                <w:b/>
                <w:bCs/>
                <w:sz w:val="20"/>
                <w:u w:val="single"/>
              </w:rPr>
              <w:t>4</w:t>
            </w:r>
            <w:r>
              <w:rPr>
                <w:rFonts w:asciiTheme="majorEastAsia" w:eastAsiaTheme="majorEastAsia" w:hAnsiTheme="majorEastAsia" w:cs="Arial" w:hint="eastAsia"/>
                <w:b/>
                <w:bCs/>
                <w:sz w:val="20"/>
                <w:u w:val="single"/>
              </w:rPr>
              <w:t>、标的指数许可使用费。标的指数许可使用费由基金管理人承担，不得从基金财产中列支；</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、其他根据相关法律法规及中国证监会的有关规定不得列入基金费用的项目。</w:t>
            </w:r>
          </w:p>
        </w:tc>
      </w:tr>
      <w:tr w:rsidR="005F1681">
        <w:tc>
          <w:tcPr>
            <w:tcW w:w="1980" w:type="dxa"/>
          </w:tcPr>
          <w:p w:rsidR="005F1681" w:rsidRDefault="00A82277">
            <w:r>
              <w:rPr>
                <w:rFonts w:hint="eastAsia"/>
              </w:rPr>
              <w:t>第二十四部分</w:t>
            </w:r>
            <w:r>
              <w:rPr>
                <w:rFonts w:hint="eastAsia"/>
              </w:rPr>
              <w:t xml:space="preserve">  </w:t>
            </w:r>
            <w:r>
              <w:rPr>
                <w:rFonts w:hint="eastAsia"/>
              </w:rPr>
              <w:t>基金合同内容摘要</w:t>
            </w:r>
          </w:p>
        </w:tc>
        <w:tc>
          <w:tcPr>
            <w:tcW w:w="3550" w:type="dxa"/>
          </w:tcPr>
          <w:p w:rsidR="005F1681" w:rsidRDefault="00A82277">
            <w:r>
              <w:rPr>
                <w:rFonts w:hint="eastAsia"/>
              </w:rPr>
              <w:t>四、与基金财产管理、运用有关费用的提取、支付方式与比例</w:t>
            </w:r>
          </w:p>
          <w:p w:rsidR="005F1681" w:rsidRDefault="00A82277">
            <w:r>
              <w:rPr>
                <w:rFonts w:hint="eastAsia"/>
              </w:rPr>
              <w:t>（一）基金费用的种类</w:t>
            </w:r>
          </w:p>
          <w:p w:rsidR="005F1681" w:rsidRDefault="00A82277">
            <w:r>
              <w:rPr>
                <w:rFonts w:hint="eastAsia"/>
              </w:rPr>
              <w:t>1</w:t>
            </w:r>
            <w:r>
              <w:rPr>
                <w:rFonts w:hint="eastAsia"/>
              </w:rPr>
              <w:t>、基金管理人的管理费；</w:t>
            </w:r>
          </w:p>
          <w:p w:rsidR="005F1681" w:rsidRDefault="00A82277">
            <w:r>
              <w:rPr>
                <w:rFonts w:hint="eastAsia"/>
              </w:rPr>
              <w:t>2</w:t>
            </w:r>
            <w:r>
              <w:rPr>
                <w:rFonts w:hint="eastAsia"/>
              </w:rPr>
              <w:t>、基金托管人的托管费；</w:t>
            </w:r>
          </w:p>
          <w:p w:rsidR="005F1681" w:rsidRDefault="00A82277">
            <w:r>
              <w:rPr>
                <w:rFonts w:hint="eastAsia"/>
              </w:rPr>
              <w:t>3</w:t>
            </w:r>
            <w:r>
              <w:rPr>
                <w:rFonts w:hint="eastAsia"/>
              </w:rPr>
              <w:t>、</w:t>
            </w:r>
            <w:r>
              <w:rPr>
                <w:rFonts w:hint="eastAsia"/>
              </w:rPr>
              <w:t>C</w:t>
            </w:r>
            <w:r>
              <w:rPr>
                <w:rFonts w:hint="eastAsia"/>
              </w:rPr>
              <w:t>类基金份额的销售服务费；</w:t>
            </w:r>
          </w:p>
          <w:p w:rsidR="005F1681" w:rsidRDefault="00A82277">
            <w:pPr>
              <w:rPr>
                <w:b/>
                <w:bCs/>
                <w:strike/>
              </w:rPr>
            </w:pPr>
            <w:r>
              <w:rPr>
                <w:b/>
                <w:bCs/>
                <w:strike/>
              </w:rPr>
              <w:t>4</w:t>
            </w:r>
            <w:r>
              <w:rPr>
                <w:rFonts w:hint="eastAsia"/>
                <w:b/>
                <w:bCs/>
                <w:strike/>
              </w:rPr>
              <w:t>、《基金合同》生效后的标的指数许可使用费；</w:t>
            </w:r>
          </w:p>
          <w:p w:rsidR="005F1681" w:rsidRDefault="00A82277">
            <w:r>
              <w:rPr>
                <w:rFonts w:hint="eastAsia"/>
              </w:rPr>
              <w:t>5</w:t>
            </w:r>
            <w:r>
              <w:rPr>
                <w:rFonts w:hint="eastAsia"/>
              </w:rPr>
              <w:t>、《基金合同》生效后与基金相关的信息披露费用；</w:t>
            </w:r>
          </w:p>
          <w:p w:rsidR="005F1681" w:rsidRDefault="00A82277">
            <w:r>
              <w:rPr>
                <w:rFonts w:hint="eastAsia"/>
              </w:rPr>
              <w:t>6</w:t>
            </w:r>
            <w:r>
              <w:rPr>
                <w:rFonts w:hint="eastAsia"/>
              </w:rPr>
              <w:t>、《基金合同》生效后与基金相关的会计师费、律师费、仲裁费和诉讼费；</w:t>
            </w:r>
          </w:p>
          <w:p w:rsidR="005F1681" w:rsidRDefault="00A82277">
            <w:r>
              <w:rPr>
                <w:rFonts w:hint="eastAsia"/>
              </w:rPr>
              <w:t>7</w:t>
            </w:r>
            <w:r>
              <w:rPr>
                <w:rFonts w:hint="eastAsia"/>
              </w:rPr>
              <w:t>、基金份额持有人大会费用；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c>
          <w:tcPr>
            <w:tcW w:w="2766" w:type="dxa"/>
          </w:tcPr>
          <w:p w:rsidR="005F1681" w:rsidRDefault="00A82277">
            <w:r>
              <w:rPr>
                <w:rFonts w:hint="eastAsia"/>
              </w:rPr>
              <w:t>四、与基金财产管理、运用有关费用的提取、支付方式与比例</w:t>
            </w:r>
          </w:p>
          <w:p w:rsidR="005F1681" w:rsidRDefault="00A82277">
            <w:r>
              <w:rPr>
                <w:rFonts w:hint="eastAsia"/>
              </w:rPr>
              <w:t>（一）基金费用的种类</w:t>
            </w:r>
          </w:p>
          <w:p w:rsidR="005F1681" w:rsidRDefault="00A82277">
            <w:r>
              <w:rPr>
                <w:rFonts w:hint="eastAsia"/>
              </w:rPr>
              <w:t>1</w:t>
            </w:r>
            <w:r>
              <w:rPr>
                <w:rFonts w:hint="eastAsia"/>
              </w:rPr>
              <w:t>、基金管理人的管理费；</w:t>
            </w:r>
          </w:p>
          <w:p w:rsidR="005F1681" w:rsidRDefault="00A82277">
            <w:r>
              <w:rPr>
                <w:rFonts w:hint="eastAsia"/>
              </w:rPr>
              <w:t>2</w:t>
            </w:r>
            <w:r>
              <w:rPr>
                <w:rFonts w:hint="eastAsia"/>
              </w:rPr>
              <w:t>、基金托管人的托管费；</w:t>
            </w:r>
          </w:p>
          <w:p w:rsidR="005F1681" w:rsidRDefault="00A82277">
            <w:r>
              <w:rPr>
                <w:rFonts w:hint="eastAsia"/>
              </w:rPr>
              <w:t>3</w:t>
            </w:r>
            <w:r>
              <w:rPr>
                <w:rFonts w:hint="eastAsia"/>
              </w:rPr>
              <w:t>、</w:t>
            </w:r>
            <w:r>
              <w:rPr>
                <w:rFonts w:hint="eastAsia"/>
              </w:rPr>
              <w:t>C</w:t>
            </w:r>
            <w:r>
              <w:rPr>
                <w:rFonts w:hint="eastAsia"/>
              </w:rPr>
              <w:t>类基金份额的销售服务费；</w:t>
            </w:r>
          </w:p>
          <w:p w:rsidR="005F1681" w:rsidRDefault="00A82277">
            <w:r>
              <w:rPr>
                <w:rFonts w:hint="eastAsia"/>
              </w:rPr>
              <w:t>4</w:t>
            </w:r>
            <w:r>
              <w:rPr>
                <w:rFonts w:hint="eastAsia"/>
              </w:rPr>
              <w:t>、《基金合同》生效后与基金相关的信息披露费用；</w:t>
            </w:r>
          </w:p>
          <w:p w:rsidR="005F1681" w:rsidRDefault="00A82277">
            <w:r>
              <w:rPr>
                <w:rFonts w:hint="eastAsia"/>
              </w:rPr>
              <w:t>5</w:t>
            </w:r>
            <w:r>
              <w:rPr>
                <w:rFonts w:hint="eastAsia"/>
              </w:rPr>
              <w:t>、《基金合同》生效后与基金相关的会计师费、律师费、仲裁费和诉讼费；</w:t>
            </w:r>
          </w:p>
          <w:p w:rsidR="005F1681" w:rsidRDefault="00A82277">
            <w:r>
              <w:rPr>
                <w:rFonts w:hint="eastAsia"/>
              </w:rPr>
              <w:t>6</w:t>
            </w:r>
            <w:r>
              <w:rPr>
                <w:rFonts w:hint="eastAsia"/>
              </w:rPr>
              <w:t>、基金份额持有人大会费用；</w:t>
            </w:r>
          </w:p>
          <w:p w:rsidR="005F1681" w:rsidRDefault="00A82277">
            <w:r>
              <w:rPr>
                <w:rFonts w:hint="eastAsia"/>
              </w:rPr>
              <w:t>7</w:t>
            </w:r>
            <w:r>
              <w:rPr>
                <w:rFonts w:hint="eastAsia"/>
              </w:rPr>
              <w:t>、基金的证券、期货交易费用；</w:t>
            </w:r>
          </w:p>
          <w:p w:rsidR="005F1681" w:rsidRDefault="00A82277">
            <w:r>
              <w:rPr>
                <w:rFonts w:asciiTheme="majorEastAsia" w:eastAsiaTheme="majorEastAsia" w:hAnsiTheme="majorEastAsia" w:cs="Arial"/>
                <w:sz w:val="20"/>
              </w:rPr>
              <w:t>……</w:t>
            </w:r>
          </w:p>
        </w:tc>
      </w:tr>
      <w:tr w:rsidR="005F1681">
        <w:tc>
          <w:tcPr>
            <w:tcW w:w="1980" w:type="dxa"/>
          </w:tcPr>
          <w:p w:rsidR="005F1681" w:rsidRDefault="005F1681"/>
        </w:tc>
        <w:tc>
          <w:tcPr>
            <w:tcW w:w="3550" w:type="dxa"/>
          </w:tcPr>
          <w:p w:rsidR="005F1681" w:rsidRDefault="00A82277">
            <w:r>
              <w:rPr>
                <w:rFonts w:hint="eastAsia"/>
              </w:rPr>
              <w:t>四、与基金财产管理、运用有关费用的提取、支付方式与比例</w:t>
            </w:r>
          </w:p>
          <w:p w:rsidR="005F1681" w:rsidRDefault="00A82277">
            <w:r>
              <w:rPr>
                <w:rFonts w:hint="eastAsia"/>
              </w:rPr>
              <w:t>（二）基金费用计提方法、计提标准和支付方式</w:t>
            </w:r>
          </w:p>
          <w:p w:rsidR="005F1681" w:rsidRDefault="00A82277">
            <w:r>
              <w:rPr>
                <w:rFonts w:asciiTheme="majorEastAsia" w:eastAsiaTheme="majorEastAsia" w:hAnsiTheme="majorEastAsia" w:cs="Arial"/>
                <w:sz w:val="20"/>
              </w:rPr>
              <w:t>……</w:t>
            </w:r>
          </w:p>
          <w:p w:rsidR="005F1681" w:rsidRDefault="00A82277">
            <w:pPr>
              <w:rPr>
                <w:b/>
                <w:bCs/>
                <w:strike/>
              </w:rPr>
            </w:pPr>
            <w:r>
              <w:rPr>
                <w:b/>
                <w:bCs/>
                <w:strike/>
              </w:rPr>
              <w:t>4</w:t>
            </w:r>
            <w:r>
              <w:rPr>
                <w:rFonts w:hint="eastAsia"/>
                <w:b/>
                <w:bCs/>
                <w:strike/>
              </w:rPr>
              <w:t>、《基金合同》生效后的标的指数许可使用费</w:t>
            </w:r>
          </w:p>
          <w:p w:rsidR="005F1681" w:rsidRDefault="00A82277">
            <w:pPr>
              <w:rPr>
                <w:b/>
                <w:bCs/>
                <w:strike/>
              </w:rPr>
            </w:pPr>
            <w:r>
              <w:rPr>
                <w:rFonts w:hint="eastAsia"/>
                <w:b/>
                <w:bCs/>
                <w:strike/>
              </w:rPr>
              <w:t>本基金按照基金管理人与标的指数许可方所签订的指数许可使用协议的约定计提标的指数许可使用费，基金合同生效后的标的指数许可使用费从基金财产中列支。</w:t>
            </w:r>
            <w:r>
              <w:rPr>
                <w:b/>
                <w:bCs/>
                <w:strike/>
              </w:rPr>
              <w:t xml:space="preserve"> </w:t>
            </w:r>
          </w:p>
          <w:p w:rsidR="005F1681" w:rsidRDefault="00A82277">
            <w:pPr>
              <w:rPr>
                <w:b/>
                <w:bCs/>
                <w:strike/>
              </w:rPr>
            </w:pPr>
            <w:r>
              <w:rPr>
                <w:rFonts w:hint="eastAsia"/>
                <w:b/>
                <w:bCs/>
                <w:strike/>
              </w:rPr>
              <w:t>本基金按照基金管理人与标的指数许可方所签订的指数使用许可协议中所</w:t>
            </w:r>
            <w:r>
              <w:rPr>
                <w:b/>
                <w:bCs/>
                <w:strike/>
              </w:rPr>
              <w:t xml:space="preserve"> </w:t>
            </w:r>
            <w:r>
              <w:rPr>
                <w:rFonts w:hint="eastAsia"/>
                <w:b/>
                <w:bCs/>
                <w:strike/>
              </w:rPr>
              <w:t>规定的指数许可使用费计提方法支付指数许可使用费。指数许可使用费的费率、</w:t>
            </w:r>
            <w:r>
              <w:rPr>
                <w:b/>
                <w:bCs/>
                <w:strike/>
              </w:rPr>
              <w:t xml:space="preserve"> </w:t>
            </w:r>
            <w:r>
              <w:rPr>
                <w:rFonts w:hint="eastAsia"/>
                <w:b/>
                <w:bCs/>
                <w:strike/>
              </w:rPr>
              <w:t>具体计算方法及支付方式见招募说明书。</w:t>
            </w:r>
          </w:p>
          <w:p w:rsidR="005F1681" w:rsidRDefault="00A82277">
            <w:r>
              <w:rPr>
                <w:rFonts w:hint="eastAsia"/>
                <w:b/>
                <w:bCs/>
                <w:strike/>
              </w:rPr>
              <w:t>如果指数使用许可协议约定的标的指数许可使用费的计算方法、费率和支付方式等发生调整，本基金将采用调整后的方法或费率计算标的指数许可使用费。基金管理人将在更新的招募说明书或其他公告中披露基金最新适用的方法，而无需召开基金份额持有人大会。</w:t>
            </w:r>
          </w:p>
          <w:p w:rsidR="005F1681" w:rsidRDefault="00A82277">
            <w:r>
              <w:rPr>
                <w:rFonts w:hint="eastAsia"/>
              </w:rPr>
              <w:t>上述“（一）基金费用的种类”中第</w:t>
            </w:r>
            <w:r>
              <w:rPr>
                <w:b/>
                <w:bCs/>
                <w:strike/>
              </w:rPr>
              <w:t>5</w:t>
            </w:r>
            <w:r>
              <w:rPr>
                <w:rFonts w:hint="eastAsia"/>
                <w:b/>
                <w:bCs/>
                <w:strike/>
              </w:rPr>
              <w:t>－</w:t>
            </w:r>
            <w:r>
              <w:rPr>
                <w:b/>
                <w:bCs/>
                <w:strike/>
              </w:rPr>
              <w:t>11</w:t>
            </w:r>
            <w:r>
              <w:rPr>
                <w:rFonts w:hint="eastAsia"/>
              </w:rPr>
              <w:t>项费用，根据有关法规及相应协议规定，按费用实际支出金额列入当期费用，由基金托管人从基金财产中支付</w:t>
            </w:r>
          </w:p>
        </w:tc>
        <w:tc>
          <w:tcPr>
            <w:tcW w:w="2766" w:type="dxa"/>
          </w:tcPr>
          <w:p w:rsidR="005F1681" w:rsidRDefault="00A82277">
            <w:r>
              <w:rPr>
                <w:rFonts w:hint="eastAsia"/>
              </w:rPr>
              <w:t>四、与基金财产管理、运用有关费用的提取、支付方式与比例</w:t>
            </w:r>
          </w:p>
          <w:p w:rsidR="005F1681" w:rsidRDefault="00A82277">
            <w:r>
              <w:rPr>
                <w:rFonts w:hint="eastAsia"/>
              </w:rPr>
              <w:t>（二）基金费用计提方法、计提标准和支付方式</w:t>
            </w:r>
          </w:p>
          <w:p w:rsidR="005F1681" w:rsidRDefault="00A82277">
            <w:r>
              <w:rPr>
                <w:rFonts w:hint="eastAsia"/>
              </w:rPr>
              <w:t>上述“（一）基金费用的种类”中第</w:t>
            </w:r>
            <w:r>
              <w:rPr>
                <w:b/>
                <w:bCs/>
                <w:u w:val="single"/>
              </w:rPr>
              <w:t>4</w:t>
            </w:r>
            <w:r>
              <w:rPr>
                <w:rFonts w:hint="eastAsia"/>
                <w:b/>
                <w:bCs/>
                <w:u w:val="single"/>
              </w:rPr>
              <w:t>－</w:t>
            </w:r>
            <w:r>
              <w:rPr>
                <w:b/>
                <w:bCs/>
                <w:u w:val="single"/>
              </w:rPr>
              <w:t>10</w:t>
            </w:r>
            <w:r>
              <w:rPr>
                <w:rFonts w:hint="eastAsia"/>
              </w:rPr>
              <w:t>项费用，根据有关法规及相应协议规定，按费用实际支出金额列入当期费用，由基金托管人从基金财产中支付。</w:t>
            </w:r>
          </w:p>
        </w:tc>
      </w:tr>
      <w:tr w:rsidR="005F1681">
        <w:tc>
          <w:tcPr>
            <w:tcW w:w="1980" w:type="dxa"/>
          </w:tcPr>
          <w:p w:rsidR="005F1681" w:rsidRDefault="005F1681"/>
        </w:tc>
        <w:tc>
          <w:tcPr>
            <w:tcW w:w="3550" w:type="dxa"/>
          </w:tcPr>
          <w:p w:rsidR="005F1681" w:rsidRDefault="00A82277">
            <w:r>
              <w:rPr>
                <w:rFonts w:hint="eastAsia"/>
              </w:rPr>
              <w:t>四、与基金财产管理、运用有关费用的提取、支付方式与比例</w:t>
            </w:r>
          </w:p>
          <w:p w:rsidR="005F1681" w:rsidRDefault="00A82277">
            <w:r>
              <w:rPr>
                <w:rFonts w:hint="eastAsia"/>
              </w:rPr>
              <w:t>（三）不列入基金费用的项目</w:t>
            </w:r>
          </w:p>
          <w:p w:rsidR="005F1681" w:rsidRDefault="00A82277">
            <w:r>
              <w:rPr>
                <w:rFonts w:asciiTheme="majorEastAsia" w:eastAsiaTheme="majorEastAsia" w:hAnsiTheme="majorEastAsia" w:cs="Arial"/>
                <w:sz w:val="20"/>
              </w:rPr>
              <w:t>……</w:t>
            </w:r>
          </w:p>
          <w:p w:rsidR="005F1681" w:rsidRDefault="00A82277">
            <w:r>
              <w:rPr>
                <w:rFonts w:hint="eastAsia"/>
              </w:rPr>
              <w:t>3</w:t>
            </w:r>
            <w:r>
              <w:rPr>
                <w:rFonts w:hint="eastAsia"/>
              </w:rPr>
              <w:t>、《基金合同》生效前的相关费用；</w:t>
            </w:r>
          </w:p>
          <w:p w:rsidR="005F1681" w:rsidRDefault="00A82277">
            <w:r>
              <w:rPr>
                <w:rFonts w:hint="eastAsia"/>
              </w:rPr>
              <w:t>4</w:t>
            </w:r>
            <w:r>
              <w:rPr>
                <w:rFonts w:hint="eastAsia"/>
              </w:rPr>
              <w:t>、其他根据相关法律法规及中国证监会的有关规定不得列入基金费用的项目。</w:t>
            </w:r>
          </w:p>
        </w:tc>
        <w:tc>
          <w:tcPr>
            <w:tcW w:w="2766" w:type="dxa"/>
          </w:tcPr>
          <w:p w:rsidR="005F1681" w:rsidRDefault="00A82277">
            <w:r>
              <w:rPr>
                <w:rFonts w:hint="eastAsia"/>
              </w:rPr>
              <w:t>四、与基金财产管理、运用有关费用的提取、支付方式与比例</w:t>
            </w:r>
          </w:p>
          <w:p w:rsidR="005F1681" w:rsidRDefault="00A82277">
            <w:r>
              <w:rPr>
                <w:rFonts w:hint="eastAsia"/>
              </w:rPr>
              <w:t>（三）不列入基</w:t>
            </w:r>
            <w:r>
              <w:rPr>
                <w:rFonts w:hint="eastAsia"/>
              </w:rPr>
              <w:t>金费用的项目</w:t>
            </w:r>
          </w:p>
          <w:p w:rsidR="005F1681" w:rsidRDefault="00A82277">
            <w:r>
              <w:rPr>
                <w:rFonts w:asciiTheme="majorEastAsia" w:eastAsiaTheme="majorEastAsia" w:hAnsiTheme="majorEastAsia" w:cs="Arial"/>
                <w:sz w:val="20"/>
              </w:rPr>
              <w:t>……</w:t>
            </w:r>
          </w:p>
          <w:p w:rsidR="005F1681" w:rsidRDefault="00A82277">
            <w:r>
              <w:rPr>
                <w:rFonts w:hint="eastAsia"/>
              </w:rPr>
              <w:t>3</w:t>
            </w:r>
            <w:r>
              <w:rPr>
                <w:rFonts w:hint="eastAsia"/>
              </w:rPr>
              <w:t>、《基金合同》生效前的相关费用；</w:t>
            </w:r>
          </w:p>
          <w:p w:rsidR="005F1681" w:rsidRDefault="00A82277">
            <w:pPr>
              <w:rPr>
                <w:b/>
                <w:bCs/>
                <w:u w:val="single"/>
              </w:rPr>
            </w:pPr>
            <w:r>
              <w:rPr>
                <w:b/>
                <w:bCs/>
                <w:u w:val="single"/>
              </w:rPr>
              <w:t>4</w:t>
            </w:r>
            <w:r>
              <w:rPr>
                <w:rFonts w:hint="eastAsia"/>
                <w:b/>
                <w:bCs/>
                <w:u w:val="single"/>
              </w:rPr>
              <w:t>、标的指数许可使用费。标的指数许可使用费由基金管理人承担，不得从基金财产中列支；</w:t>
            </w:r>
          </w:p>
          <w:p w:rsidR="005F1681" w:rsidRDefault="00A82277">
            <w:r>
              <w:rPr>
                <w:rFonts w:hint="eastAsia"/>
              </w:rPr>
              <w:t>5</w:t>
            </w:r>
            <w:r>
              <w:rPr>
                <w:rFonts w:hint="eastAsia"/>
              </w:rPr>
              <w:t>、其他根据相关法律法规及中国证监会的有关规定不得列入基金费用的项目。</w:t>
            </w:r>
          </w:p>
        </w:tc>
      </w:tr>
    </w:tbl>
    <w:p w:rsidR="005F1681" w:rsidRDefault="005F1681">
      <w:pPr>
        <w:spacing w:line="360" w:lineRule="auto"/>
        <w:ind w:firstLine="420"/>
        <w:rPr>
          <w:rFonts w:asciiTheme="majorEastAsia" w:eastAsiaTheme="majorEastAsia" w:hAnsiTheme="majorEastAsia" w:cs="Arial"/>
          <w:sz w:val="24"/>
          <w:szCs w:val="28"/>
        </w:rPr>
      </w:pPr>
    </w:p>
    <w:p w:rsidR="005F1681" w:rsidRDefault="00A82277">
      <w:r>
        <w:rPr>
          <w:rFonts w:hint="eastAsia"/>
          <w:b/>
          <w:bCs/>
        </w:rPr>
        <w:t>9</w:t>
      </w:r>
      <w:r>
        <w:rPr>
          <w:rFonts w:hint="eastAsia"/>
          <w:b/>
          <w:bCs/>
        </w:rPr>
        <w:t>、大成中证</w:t>
      </w:r>
      <w:r>
        <w:rPr>
          <w:rFonts w:hint="eastAsia"/>
          <w:b/>
          <w:bCs/>
        </w:rPr>
        <w:t>360</w:t>
      </w:r>
      <w:r>
        <w:rPr>
          <w:rFonts w:hint="eastAsia"/>
          <w:b/>
          <w:bCs/>
        </w:rPr>
        <w:t>互联网</w:t>
      </w:r>
      <w:r>
        <w:rPr>
          <w:rFonts w:hint="eastAsia"/>
          <w:b/>
          <w:bCs/>
        </w:rPr>
        <w:t>+</w:t>
      </w:r>
      <w:r>
        <w:rPr>
          <w:rFonts w:hint="eastAsia"/>
          <w:b/>
          <w:bCs/>
        </w:rPr>
        <w:t>大数据</w:t>
      </w:r>
      <w:r>
        <w:rPr>
          <w:rFonts w:hint="eastAsia"/>
          <w:b/>
          <w:bCs/>
        </w:rPr>
        <w:t>100</w:t>
      </w:r>
      <w:r>
        <w:rPr>
          <w:rFonts w:hint="eastAsia"/>
          <w:b/>
          <w:bCs/>
        </w:rPr>
        <w:t>指数型证券投资基金</w:t>
      </w:r>
    </w:p>
    <w:tbl>
      <w:tblPr>
        <w:tblStyle w:val="a9"/>
        <w:tblW w:w="0" w:type="auto"/>
        <w:tblLook w:val="04A0"/>
      </w:tblPr>
      <w:tblGrid>
        <w:gridCol w:w="1980"/>
        <w:gridCol w:w="3550"/>
        <w:gridCol w:w="2766"/>
      </w:tblGrid>
      <w:tr w:rsidR="005F1681">
        <w:tc>
          <w:tcPr>
            <w:tcW w:w="198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《基金合同》</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修订前</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修订后</w:t>
            </w:r>
          </w:p>
        </w:tc>
      </w:tr>
      <w:tr w:rsidR="005F1681">
        <w:trPr>
          <w:trHeight w:val="4191"/>
        </w:trPr>
        <w:tc>
          <w:tcPr>
            <w:tcW w:w="1980" w:type="dxa"/>
            <w:vMerge w:val="restart"/>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第十五部分</w:t>
            </w:r>
            <w:r>
              <w:rPr>
                <w:rFonts w:asciiTheme="majorEastAsia" w:eastAsiaTheme="majorEastAsia" w:hAnsiTheme="majorEastAsia" w:cs="Arial" w:hint="eastAsia"/>
                <w:sz w:val="20"/>
              </w:rPr>
              <w:t xml:space="preserve">  </w:t>
            </w:r>
            <w:r>
              <w:rPr>
                <w:rFonts w:asciiTheme="majorEastAsia" w:eastAsiaTheme="majorEastAsia" w:hAnsiTheme="majorEastAsia" w:cs="Arial" w:hint="eastAsia"/>
                <w:sz w:val="20"/>
              </w:rPr>
              <w:t>基金费用与税收</w:t>
            </w:r>
          </w:p>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w:t>
            </w:r>
            <w:r>
              <w:rPr>
                <w:rFonts w:asciiTheme="majorEastAsia" w:eastAsiaTheme="majorEastAsia" w:hAnsiTheme="majorEastAsia" w:cs="Arial" w:hint="eastAsia"/>
                <w:sz w:val="20"/>
              </w:rPr>
              <w:t>、基金管理人的管理费；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2</w:t>
            </w:r>
            <w:r>
              <w:rPr>
                <w:rFonts w:asciiTheme="majorEastAsia" w:eastAsiaTheme="majorEastAsia" w:hAnsiTheme="majorEastAsia" w:cs="Arial" w:hint="eastAsia"/>
                <w:sz w:val="20"/>
              </w:rPr>
              <w:t>、基金托管人的托管费；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w:t>
            </w:r>
            <w:r>
              <w:rPr>
                <w:rFonts w:asciiTheme="majorEastAsia" w:eastAsiaTheme="majorEastAsia" w:hAnsiTheme="majorEastAsia" w:cs="Arial" w:hint="eastAsia"/>
                <w:sz w:val="20"/>
              </w:rPr>
              <w:t xml:space="preserve">C </w:t>
            </w:r>
            <w:r>
              <w:rPr>
                <w:rFonts w:asciiTheme="majorEastAsia" w:eastAsiaTheme="majorEastAsia" w:hAnsiTheme="majorEastAsia" w:cs="Arial" w:hint="eastAsia"/>
                <w:sz w:val="20"/>
              </w:rPr>
              <w:t>类基金份额的销售服务费；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4</w:t>
            </w:r>
            <w:r>
              <w:rPr>
                <w:rFonts w:asciiTheme="majorEastAsia" w:eastAsiaTheme="majorEastAsia" w:hAnsiTheme="majorEastAsia" w:cs="Arial" w:hint="eastAsia"/>
                <w:b/>
                <w:bCs/>
                <w:strike/>
                <w:sz w:val="20"/>
              </w:rPr>
              <w:t>、基金合同生效后的标的指数许可使用费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6</w:t>
            </w:r>
            <w:r>
              <w:rPr>
                <w:rFonts w:asciiTheme="majorEastAsia" w:eastAsiaTheme="majorEastAsia" w:hAnsiTheme="majorEastAsia" w:cs="Arial" w:hint="eastAsia"/>
                <w:sz w:val="20"/>
              </w:rPr>
              <w:t>、《基金合同》生效后与基金相关的会计师费、律师费和诉讼费；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7</w:t>
            </w:r>
            <w:r>
              <w:rPr>
                <w:rFonts w:asciiTheme="majorEastAsia" w:eastAsiaTheme="majorEastAsia" w:hAnsiTheme="majorEastAsia" w:cs="Arial" w:hint="eastAsia"/>
                <w:sz w:val="20"/>
              </w:rPr>
              <w:t>、基金份额持有人大会费用（包括但不限于场地费、会计师费、律师费和公证费）；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8</w:t>
            </w:r>
            <w:r>
              <w:rPr>
                <w:rFonts w:asciiTheme="majorEastAsia" w:eastAsiaTheme="majorEastAsia" w:hAnsiTheme="majorEastAsia" w:cs="Arial" w:hint="eastAsia"/>
                <w:sz w:val="20"/>
              </w:rPr>
              <w:t>、基金的证券交易费用；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9</w:t>
            </w:r>
            <w:r>
              <w:rPr>
                <w:rFonts w:asciiTheme="majorEastAsia" w:eastAsiaTheme="majorEastAsia" w:hAnsiTheme="majorEastAsia" w:cs="Arial" w:hint="eastAsia"/>
                <w:sz w:val="20"/>
              </w:rPr>
              <w:t>、基金的银行汇划费用；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10</w:t>
            </w:r>
            <w:r>
              <w:rPr>
                <w:rFonts w:asciiTheme="majorEastAsia" w:eastAsiaTheme="majorEastAsia" w:hAnsiTheme="majorEastAsia" w:cs="Arial" w:hint="eastAsia"/>
                <w:sz w:val="20"/>
              </w:rPr>
              <w:t>、基金的开户费用、账户维护费用；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11</w:t>
            </w:r>
            <w:r>
              <w:rPr>
                <w:rFonts w:asciiTheme="majorEastAsia" w:eastAsiaTheme="majorEastAsia" w:hAnsiTheme="majorEastAsia" w:cs="Arial" w:hint="eastAsia"/>
                <w:sz w:val="20"/>
              </w:rPr>
              <w:t>、按照国家有关规定和《基金合同》约定，可以在基金财产中列支的其他费用。</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w:t>
            </w:r>
            <w:r>
              <w:rPr>
                <w:rFonts w:asciiTheme="majorEastAsia" w:eastAsiaTheme="majorEastAsia" w:hAnsiTheme="majorEastAsia" w:cs="Arial" w:hint="eastAsia"/>
                <w:sz w:val="20"/>
              </w:rPr>
              <w:t>、基金管理人的管理费；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2</w:t>
            </w:r>
            <w:r>
              <w:rPr>
                <w:rFonts w:asciiTheme="majorEastAsia" w:eastAsiaTheme="majorEastAsia" w:hAnsiTheme="majorEastAsia" w:cs="Arial" w:hint="eastAsia"/>
                <w:sz w:val="20"/>
              </w:rPr>
              <w:t>、基金托管人的托管费；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w:t>
            </w:r>
            <w:r>
              <w:rPr>
                <w:rFonts w:asciiTheme="majorEastAsia" w:eastAsiaTheme="majorEastAsia" w:hAnsiTheme="majorEastAsia" w:cs="Arial" w:hint="eastAsia"/>
                <w:sz w:val="20"/>
              </w:rPr>
              <w:t xml:space="preserve">C </w:t>
            </w:r>
            <w:r>
              <w:rPr>
                <w:rFonts w:asciiTheme="majorEastAsia" w:eastAsiaTheme="majorEastAsia" w:hAnsiTheme="majorEastAsia" w:cs="Arial" w:hint="eastAsia"/>
                <w:sz w:val="20"/>
              </w:rPr>
              <w:t>类基金份额的销售服务费；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、《基金合同》生效后与基金相关的会计师费、律师费和诉讼费；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6</w:t>
            </w:r>
            <w:r>
              <w:rPr>
                <w:rFonts w:asciiTheme="majorEastAsia" w:eastAsiaTheme="majorEastAsia" w:hAnsiTheme="majorEastAsia" w:cs="Arial" w:hint="eastAsia"/>
                <w:sz w:val="20"/>
              </w:rPr>
              <w:t>、基金份额持有人大会费用（包括但不限于场地费、会计师费、律师费和公证费）；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7</w:t>
            </w:r>
            <w:r>
              <w:rPr>
                <w:rFonts w:asciiTheme="majorEastAsia" w:eastAsiaTheme="majorEastAsia" w:hAnsiTheme="majorEastAsia" w:cs="Arial" w:hint="eastAsia"/>
                <w:sz w:val="20"/>
              </w:rPr>
              <w:t>、基金的证券交易费用；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8</w:t>
            </w:r>
            <w:r>
              <w:rPr>
                <w:rFonts w:asciiTheme="majorEastAsia" w:eastAsiaTheme="majorEastAsia" w:hAnsiTheme="majorEastAsia" w:cs="Arial" w:hint="eastAsia"/>
                <w:sz w:val="20"/>
              </w:rPr>
              <w:t>、基金的银行汇划费用；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9</w:t>
            </w:r>
            <w:r>
              <w:rPr>
                <w:rFonts w:asciiTheme="majorEastAsia" w:eastAsiaTheme="majorEastAsia" w:hAnsiTheme="majorEastAsia" w:cs="Arial" w:hint="eastAsia"/>
                <w:sz w:val="20"/>
              </w:rPr>
              <w:t>、基金的开户费用、账户维护费用；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10</w:t>
            </w:r>
            <w:r>
              <w:rPr>
                <w:rFonts w:asciiTheme="majorEastAsia" w:eastAsiaTheme="majorEastAsia" w:hAnsiTheme="majorEastAsia" w:cs="Arial" w:hint="eastAsia"/>
                <w:sz w:val="20"/>
              </w:rPr>
              <w:t>、按照国家有关规定和《基金合同》约定，可以在基金财产中列支的其他费用。</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4</w:t>
            </w:r>
            <w:r>
              <w:rPr>
                <w:rFonts w:asciiTheme="majorEastAsia" w:eastAsiaTheme="majorEastAsia" w:hAnsiTheme="majorEastAsia" w:cs="Arial" w:hint="eastAsia"/>
                <w:b/>
                <w:bCs/>
                <w:strike/>
                <w:sz w:val="20"/>
              </w:rPr>
              <w:t>、基金合同生效后的标的指数许可使用费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本基金基金合同生效后的标的指数许可使用费按照基金管理人与中证指数有限公司签署的指数使用许可协议的约定从基金财产中支付</w:t>
            </w:r>
            <w:r>
              <w:rPr>
                <w:rFonts w:asciiTheme="majorEastAsia" w:eastAsiaTheme="majorEastAsia" w:hAnsiTheme="majorEastAsia" w:cs="Arial" w:hint="eastAsia"/>
                <w:b/>
                <w:bCs/>
                <w:strike/>
                <w:sz w:val="20"/>
              </w:rPr>
              <w:t>。标的指数许可使用费按前一日的基金资产净值的</w:t>
            </w:r>
            <w:r>
              <w:rPr>
                <w:rFonts w:asciiTheme="majorEastAsia" w:eastAsiaTheme="majorEastAsia" w:hAnsiTheme="majorEastAsia" w:cs="Arial" w:hint="eastAsia"/>
                <w:b/>
                <w:bCs/>
                <w:strike/>
                <w:sz w:val="20"/>
              </w:rPr>
              <w:t>0.02%</w:t>
            </w:r>
            <w:r>
              <w:rPr>
                <w:rFonts w:asciiTheme="majorEastAsia" w:eastAsiaTheme="majorEastAsia" w:hAnsiTheme="majorEastAsia" w:cs="Arial" w:hint="eastAsia"/>
                <w:b/>
                <w:bCs/>
                <w:strike/>
                <w:sz w:val="20"/>
              </w:rPr>
              <w:t>的年费率计提，计算方法如下：</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H=E</w:t>
            </w:r>
            <w:r>
              <w:rPr>
                <w:rFonts w:asciiTheme="majorEastAsia" w:eastAsiaTheme="majorEastAsia" w:hAnsiTheme="majorEastAsia" w:cs="Arial" w:hint="eastAsia"/>
                <w:b/>
                <w:bCs/>
                <w:strike/>
                <w:sz w:val="20"/>
              </w:rPr>
              <w:t>×</w:t>
            </w:r>
            <w:r>
              <w:rPr>
                <w:rFonts w:asciiTheme="majorEastAsia" w:eastAsiaTheme="majorEastAsia" w:hAnsiTheme="majorEastAsia" w:cs="Arial" w:hint="eastAsia"/>
                <w:b/>
                <w:bCs/>
                <w:strike/>
                <w:sz w:val="20"/>
              </w:rPr>
              <w:t>0.02%</w:t>
            </w:r>
            <w:r>
              <w:rPr>
                <w:rFonts w:asciiTheme="majorEastAsia" w:eastAsiaTheme="majorEastAsia" w:hAnsiTheme="majorEastAsia" w:cs="Arial" w:hint="eastAsia"/>
                <w:b/>
                <w:bCs/>
                <w:strike/>
                <w:sz w:val="20"/>
              </w:rPr>
              <w:t>÷当年天数</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 xml:space="preserve">H </w:t>
            </w:r>
            <w:r>
              <w:rPr>
                <w:rFonts w:asciiTheme="majorEastAsia" w:eastAsiaTheme="majorEastAsia" w:hAnsiTheme="majorEastAsia" w:cs="Arial" w:hint="eastAsia"/>
                <w:b/>
                <w:bCs/>
                <w:strike/>
                <w:sz w:val="20"/>
              </w:rPr>
              <w:t>为每日应计提的标的指数许可使用费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 xml:space="preserve">E </w:t>
            </w:r>
            <w:r>
              <w:rPr>
                <w:rFonts w:asciiTheme="majorEastAsia" w:eastAsiaTheme="majorEastAsia" w:hAnsiTheme="majorEastAsia" w:cs="Arial" w:hint="eastAsia"/>
                <w:b/>
                <w:bCs/>
                <w:strike/>
                <w:sz w:val="20"/>
              </w:rPr>
              <w:t>为前一日的基金资产净值</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自基金合同生效之日起，基金标的指数许可使用费按季支付。根据基金管理人与中证指数有限公司签署的指数使用许可协议的规定，标的指数许可使用费的收取下限为每季人民币</w:t>
            </w:r>
            <w:r>
              <w:rPr>
                <w:rFonts w:asciiTheme="majorEastAsia" w:eastAsiaTheme="majorEastAsia" w:hAnsiTheme="majorEastAsia" w:cs="Arial" w:hint="eastAsia"/>
                <w:b/>
                <w:bCs/>
                <w:strike/>
                <w:sz w:val="20"/>
              </w:rPr>
              <w:t xml:space="preserve">50,000 </w:t>
            </w:r>
            <w:r>
              <w:rPr>
                <w:rFonts w:asciiTheme="majorEastAsia" w:eastAsiaTheme="majorEastAsia" w:hAnsiTheme="majorEastAsia" w:cs="Arial" w:hint="eastAsia"/>
                <w:b/>
                <w:bCs/>
                <w:strike/>
                <w:sz w:val="20"/>
              </w:rPr>
              <w:t>元（即不足</w:t>
            </w:r>
            <w:r>
              <w:rPr>
                <w:rFonts w:asciiTheme="majorEastAsia" w:eastAsiaTheme="majorEastAsia" w:hAnsiTheme="majorEastAsia" w:cs="Arial" w:hint="eastAsia"/>
                <w:b/>
                <w:bCs/>
                <w:strike/>
                <w:sz w:val="20"/>
              </w:rPr>
              <w:t xml:space="preserve">50,000 </w:t>
            </w:r>
            <w:r>
              <w:rPr>
                <w:rFonts w:asciiTheme="majorEastAsia" w:eastAsiaTheme="majorEastAsia" w:hAnsiTheme="majorEastAsia" w:cs="Arial" w:hint="eastAsia"/>
                <w:b/>
                <w:bCs/>
                <w:strike/>
                <w:sz w:val="20"/>
              </w:rPr>
              <w:t>元部分按照</w:t>
            </w:r>
            <w:r>
              <w:rPr>
                <w:rFonts w:asciiTheme="majorEastAsia" w:eastAsiaTheme="majorEastAsia" w:hAnsiTheme="majorEastAsia" w:cs="Arial" w:hint="eastAsia"/>
                <w:b/>
                <w:bCs/>
                <w:strike/>
                <w:sz w:val="20"/>
              </w:rPr>
              <w:t xml:space="preserve">50,000 </w:t>
            </w:r>
            <w:r>
              <w:rPr>
                <w:rFonts w:asciiTheme="majorEastAsia" w:eastAsiaTheme="majorEastAsia" w:hAnsiTheme="majorEastAsia" w:cs="Arial" w:hint="eastAsia"/>
                <w:b/>
                <w:bCs/>
                <w:strike/>
                <w:sz w:val="20"/>
              </w:rPr>
              <w:t>元收取）。但基金合同生效当季，标的指数许可使用费不设下限，按实际计提的金额支付。</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sz w:val="20"/>
              </w:rPr>
              <w:t>上述“一、基金费用的种类中第</w:t>
            </w:r>
            <w:r>
              <w:rPr>
                <w:rFonts w:asciiTheme="majorEastAsia" w:eastAsiaTheme="majorEastAsia" w:hAnsiTheme="majorEastAsia" w:cs="Arial" w:hint="eastAsia"/>
                <w:b/>
                <w:bCs/>
                <w:strike/>
                <w:sz w:val="20"/>
              </w:rPr>
              <w:t>5</w:t>
            </w:r>
            <w:r>
              <w:rPr>
                <w:rFonts w:asciiTheme="majorEastAsia" w:eastAsiaTheme="majorEastAsia" w:hAnsiTheme="majorEastAsia" w:cs="Arial" w:hint="eastAsia"/>
                <w:b/>
                <w:bCs/>
                <w:strike/>
                <w:sz w:val="20"/>
              </w:rPr>
              <w:t>－</w:t>
            </w:r>
            <w:r>
              <w:rPr>
                <w:rFonts w:asciiTheme="majorEastAsia" w:eastAsiaTheme="majorEastAsia" w:hAnsiTheme="majorEastAsia" w:cs="Arial" w:hint="eastAsia"/>
                <w:b/>
                <w:bCs/>
                <w:strike/>
                <w:sz w:val="20"/>
              </w:rPr>
              <w:t>11</w:t>
            </w:r>
            <w:r>
              <w:rPr>
                <w:rFonts w:asciiTheme="majorEastAsia" w:eastAsiaTheme="majorEastAsia" w:hAnsiTheme="majorEastAsia" w:cs="Arial" w:hint="eastAsia"/>
                <w:sz w:val="20"/>
              </w:rPr>
              <w:t>项费用”，根据有关法规及相应协议规定，按费用实际支出金额列入当期费用，由基金托管人从基金财产中支付。</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上述“一、基金费用的种类中第</w:t>
            </w:r>
            <w:r>
              <w:rPr>
                <w:rFonts w:asciiTheme="majorEastAsia" w:eastAsiaTheme="majorEastAsia" w:hAnsiTheme="majorEastAsia" w:cs="Arial" w:hint="eastAsia"/>
                <w:b/>
                <w:bCs/>
                <w:sz w:val="20"/>
                <w:u w:val="single"/>
              </w:rPr>
              <w:t>4</w:t>
            </w:r>
            <w:r>
              <w:rPr>
                <w:rFonts w:asciiTheme="majorEastAsia" w:eastAsiaTheme="majorEastAsia" w:hAnsiTheme="majorEastAsia" w:cs="Arial" w:hint="eastAsia"/>
                <w:b/>
                <w:bCs/>
                <w:sz w:val="20"/>
                <w:u w:val="single"/>
              </w:rPr>
              <w:t>－</w:t>
            </w:r>
            <w:r>
              <w:rPr>
                <w:rFonts w:asciiTheme="majorEastAsia" w:eastAsiaTheme="majorEastAsia" w:hAnsiTheme="majorEastAsia" w:cs="Arial" w:hint="eastAsia"/>
                <w:b/>
                <w:bCs/>
                <w:sz w:val="20"/>
                <w:u w:val="single"/>
              </w:rPr>
              <w:t>10</w:t>
            </w:r>
            <w:r>
              <w:rPr>
                <w:rFonts w:asciiTheme="majorEastAsia" w:eastAsiaTheme="majorEastAsia" w:hAnsiTheme="majorEastAsia" w:cs="Arial" w:hint="eastAsia"/>
                <w:sz w:val="20"/>
              </w:rPr>
              <w:t>项费用”，根据有关法规及相应协议规定，按费用实际支出金额列入当期费用，由基金托管人从基金财产中支付。</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、《基金合同》生效前的相关费用；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、其他根据相关法律法规及中国证监会的有关规定不得列入基金费用的项目。</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、《基金合同》生效前的相关费用；</w:t>
            </w:r>
          </w:p>
          <w:p w:rsidR="005F1681" w:rsidRDefault="00A82277">
            <w:pPr>
              <w:rPr>
                <w:rFonts w:asciiTheme="majorEastAsia" w:eastAsiaTheme="majorEastAsia" w:hAnsiTheme="majorEastAsia" w:cs="Arial"/>
                <w:b/>
                <w:bCs/>
                <w:sz w:val="20"/>
                <w:u w:val="single"/>
              </w:rPr>
            </w:pPr>
            <w:r>
              <w:rPr>
                <w:rFonts w:asciiTheme="majorEastAsia" w:eastAsiaTheme="majorEastAsia" w:hAnsiTheme="majorEastAsia" w:cs="Arial" w:hint="eastAsia"/>
                <w:b/>
                <w:bCs/>
                <w:sz w:val="20"/>
                <w:u w:val="single"/>
              </w:rPr>
              <w:t>4</w:t>
            </w:r>
            <w:r>
              <w:rPr>
                <w:rFonts w:asciiTheme="majorEastAsia" w:eastAsiaTheme="majorEastAsia" w:hAnsiTheme="majorEastAsia" w:cs="Arial" w:hint="eastAsia"/>
                <w:b/>
                <w:bCs/>
                <w:sz w:val="20"/>
                <w:u w:val="single"/>
              </w:rPr>
              <w:t>、标的指数许可使用费。标的指数许可使用费由基金管理人承担，不得从基金财产中列支；</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、其他根据相关法律法规及中国证监会的有关规定不得列入基金费用的项目。</w:t>
            </w:r>
          </w:p>
        </w:tc>
      </w:tr>
    </w:tbl>
    <w:p w:rsidR="005F1681" w:rsidRDefault="005F1681">
      <w:pPr>
        <w:spacing w:line="360" w:lineRule="auto"/>
        <w:ind w:firstLine="420"/>
        <w:rPr>
          <w:rFonts w:asciiTheme="majorEastAsia" w:eastAsiaTheme="majorEastAsia" w:hAnsiTheme="majorEastAsia" w:cs="Arial"/>
          <w:sz w:val="24"/>
          <w:szCs w:val="28"/>
        </w:rPr>
      </w:pPr>
    </w:p>
    <w:p w:rsidR="005F1681" w:rsidRDefault="00A82277">
      <w:r>
        <w:rPr>
          <w:rFonts w:hint="eastAsia"/>
          <w:b/>
          <w:bCs/>
        </w:rPr>
        <w:t>10</w:t>
      </w:r>
      <w:r>
        <w:rPr>
          <w:rFonts w:hint="eastAsia"/>
          <w:b/>
          <w:bCs/>
        </w:rPr>
        <w:t>、大成彭博农发行债券</w:t>
      </w:r>
      <w:r>
        <w:rPr>
          <w:b/>
          <w:bCs/>
        </w:rPr>
        <w:t>1-3</w:t>
      </w:r>
      <w:r>
        <w:rPr>
          <w:rFonts w:hint="eastAsia"/>
          <w:b/>
          <w:bCs/>
        </w:rPr>
        <w:t>年指数证券投资基金</w:t>
      </w:r>
    </w:p>
    <w:tbl>
      <w:tblPr>
        <w:tblStyle w:val="a9"/>
        <w:tblW w:w="0" w:type="auto"/>
        <w:tblLook w:val="04A0"/>
      </w:tblPr>
      <w:tblGrid>
        <w:gridCol w:w="1980"/>
        <w:gridCol w:w="3550"/>
        <w:gridCol w:w="2766"/>
      </w:tblGrid>
      <w:tr w:rsidR="005F1681">
        <w:tc>
          <w:tcPr>
            <w:tcW w:w="198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《基金合同》</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修订前</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修订后</w:t>
            </w:r>
          </w:p>
        </w:tc>
      </w:tr>
      <w:tr w:rsidR="005F1681">
        <w:tc>
          <w:tcPr>
            <w:tcW w:w="1980" w:type="dxa"/>
            <w:vMerge w:val="restart"/>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第十五部分</w:t>
            </w:r>
            <w:r>
              <w:rPr>
                <w:rFonts w:asciiTheme="majorEastAsia" w:eastAsiaTheme="majorEastAsia" w:hAnsiTheme="majorEastAsia" w:cs="Arial" w:hint="eastAsia"/>
                <w:sz w:val="20"/>
              </w:rPr>
              <w:t xml:space="preserve">  </w:t>
            </w:r>
            <w:r>
              <w:rPr>
                <w:rFonts w:asciiTheme="majorEastAsia" w:eastAsiaTheme="majorEastAsia" w:hAnsiTheme="majorEastAsia" w:cs="Arial" w:hint="eastAsia"/>
                <w:sz w:val="20"/>
              </w:rPr>
              <w:t>基金费用与税收</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w:t>
            </w:r>
            <w:r>
              <w:rPr>
                <w:rFonts w:asciiTheme="majorEastAsia" w:eastAsiaTheme="majorEastAsia" w:hAnsiTheme="majorEastAsia" w:cs="Arial" w:hint="eastAsia"/>
                <w:b/>
                <w:bCs/>
                <w:strike/>
                <w:sz w:val="20"/>
              </w:rPr>
              <w:t>指数许可使用费；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b/>
                <w:bCs/>
                <w:strike/>
                <w:sz w:val="20"/>
              </w:rPr>
              <w:t>5</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b/>
                <w:bCs/>
                <w:strike/>
                <w:sz w:val="20"/>
              </w:rPr>
              <w:t>6</w:t>
            </w:r>
            <w:r>
              <w:rPr>
                <w:rFonts w:asciiTheme="majorEastAsia" w:eastAsiaTheme="majorEastAsia" w:hAnsiTheme="majorEastAsia" w:cs="Arial" w:hint="eastAsia"/>
                <w:sz w:val="20"/>
              </w:rPr>
              <w:t>、《基金合同》生效后与基金相关的会计师费、律师费、仲裁费和诉讼费；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b/>
                <w:bCs/>
                <w:strike/>
                <w:sz w:val="20"/>
              </w:rPr>
              <w:t>7</w:t>
            </w:r>
            <w:r>
              <w:rPr>
                <w:rFonts w:asciiTheme="majorEastAsia" w:eastAsiaTheme="majorEastAsia" w:hAnsiTheme="majorEastAsia" w:cs="Arial" w:hint="eastAsia"/>
                <w:sz w:val="20"/>
              </w:rPr>
              <w:t>、基金份额持有人大会费用；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b/>
                <w:bCs/>
                <w:strike/>
                <w:sz w:val="20"/>
              </w:rPr>
              <w:t>8</w:t>
            </w:r>
            <w:r>
              <w:rPr>
                <w:rFonts w:asciiTheme="majorEastAsia" w:eastAsiaTheme="majorEastAsia" w:hAnsiTheme="majorEastAsia" w:cs="Arial" w:hint="eastAsia"/>
                <w:sz w:val="20"/>
              </w:rPr>
              <w:t>、基金的证券交易费用；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b/>
                <w:bCs/>
                <w:strike/>
                <w:sz w:val="20"/>
              </w:rPr>
              <w:t>9</w:t>
            </w:r>
            <w:r>
              <w:rPr>
                <w:rFonts w:asciiTheme="majorEastAsia" w:eastAsiaTheme="majorEastAsia" w:hAnsiTheme="majorEastAsia" w:cs="Arial" w:hint="eastAsia"/>
                <w:sz w:val="20"/>
              </w:rPr>
              <w:t>、基金的银行汇划费用；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b/>
                <w:bCs/>
                <w:strike/>
                <w:sz w:val="20"/>
              </w:rPr>
              <w:t>10</w:t>
            </w:r>
            <w:r>
              <w:rPr>
                <w:rFonts w:asciiTheme="majorEastAsia" w:eastAsiaTheme="majorEastAsia" w:hAnsiTheme="majorEastAsia" w:cs="Arial" w:hint="eastAsia"/>
                <w:sz w:val="20"/>
              </w:rPr>
              <w:t>、基金相关账户的开户及维护费用；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b/>
                <w:bCs/>
                <w:strike/>
                <w:sz w:val="20"/>
              </w:rPr>
              <w:t>11</w:t>
            </w:r>
            <w:r>
              <w:rPr>
                <w:rFonts w:asciiTheme="majorEastAsia" w:eastAsiaTheme="majorEastAsia" w:hAnsiTheme="majorEastAsia" w:cs="Arial" w:hint="eastAsia"/>
                <w:sz w:val="20"/>
              </w:rPr>
              <w:t>、按照国家有关规定和《基金合同》约定，可以在基金财产中列支的其他费用。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5F1681">
            <w:pPr>
              <w:rPr>
                <w:rFonts w:asciiTheme="majorEastAsia" w:eastAsiaTheme="majorEastAsia" w:hAnsiTheme="majorEastAsia" w:cs="Arial"/>
                <w:sz w:val="20"/>
              </w:rPr>
            </w:pP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、《基金合同》生效后与基金相关的会计师费、律师费、仲裁费和诉讼费；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6</w:t>
            </w:r>
            <w:r>
              <w:rPr>
                <w:rFonts w:asciiTheme="majorEastAsia" w:eastAsiaTheme="majorEastAsia" w:hAnsiTheme="majorEastAsia" w:cs="Arial" w:hint="eastAsia"/>
                <w:sz w:val="20"/>
              </w:rPr>
              <w:t>、基金份额持有人大会费用；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7</w:t>
            </w:r>
            <w:r>
              <w:rPr>
                <w:rFonts w:asciiTheme="majorEastAsia" w:eastAsiaTheme="majorEastAsia" w:hAnsiTheme="majorEastAsia" w:cs="Arial" w:hint="eastAsia"/>
                <w:sz w:val="20"/>
              </w:rPr>
              <w:t>、基金的证券交易费用；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8</w:t>
            </w:r>
            <w:r>
              <w:rPr>
                <w:rFonts w:asciiTheme="majorEastAsia" w:eastAsiaTheme="majorEastAsia" w:hAnsiTheme="majorEastAsia" w:cs="Arial" w:hint="eastAsia"/>
                <w:sz w:val="20"/>
              </w:rPr>
              <w:t>、基金的银行汇划费用；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9</w:t>
            </w:r>
            <w:r>
              <w:rPr>
                <w:rFonts w:asciiTheme="majorEastAsia" w:eastAsiaTheme="majorEastAsia" w:hAnsiTheme="majorEastAsia" w:cs="Arial" w:hint="eastAsia"/>
                <w:sz w:val="20"/>
              </w:rPr>
              <w:t>、基金相关账户的开户及维护费用；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10</w:t>
            </w:r>
            <w:r>
              <w:rPr>
                <w:rFonts w:asciiTheme="majorEastAsia" w:eastAsiaTheme="majorEastAsia" w:hAnsiTheme="majorEastAsia" w:cs="Arial" w:hint="eastAsia"/>
                <w:sz w:val="20"/>
              </w:rPr>
              <w:t>、按照国家有关规定和《基金合同》约定，可以在基金财产中列支的其他费用。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5F1681">
            <w:pPr>
              <w:rPr>
                <w:rFonts w:asciiTheme="majorEastAsia" w:eastAsiaTheme="majorEastAsia" w:hAnsiTheme="majorEastAsia" w:cs="Arial"/>
                <w:sz w:val="20"/>
              </w:rPr>
            </w:pP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strike/>
                <w:sz w:val="20"/>
              </w:rPr>
              <w:t>4</w:t>
            </w:r>
            <w:r>
              <w:rPr>
                <w:rFonts w:asciiTheme="majorEastAsia" w:eastAsiaTheme="majorEastAsia" w:hAnsiTheme="majorEastAsia" w:cs="Arial" w:hint="eastAsia"/>
                <w:b/>
                <w:bCs/>
                <w:strike/>
                <w:sz w:val="20"/>
              </w:rPr>
              <w:t>、基金的指数许可使用费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本基金按照基金管理人与标的指数许可方所签订的指数许可协议中所规定的指数许可使用费计提方法支付指数许可使用费。指数许可使用费的费率、具体计算方法及支付方式见招募说明书。</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如果指数许可协议约定的指数许可使用费的计算方法、费率和支付方式等发生调整，本基金将采用调整后的方法或费率计算指数许可使用费。基金管理人将在更新的招募说明书或其他公告中披露基金最新适用的方法或费率，此项调整无需召开基金份额持有人大会审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上述“一、基金费用的种类”中第</w:t>
            </w:r>
            <w:r>
              <w:rPr>
                <w:rFonts w:asciiTheme="majorEastAsia" w:eastAsiaTheme="majorEastAsia" w:hAnsiTheme="majorEastAsia" w:cs="Arial" w:hint="eastAsia"/>
                <w:b/>
                <w:bCs/>
                <w:strike/>
                <w:sz w:val="20"/>
              </w:rPr>
              <w:t>5</w:t>
            </w:r>
            <w:r>
              <w:rPr>
                <w:rFonts w:asciiTheme="majorEastAsia" w:eastAsiaTheme="majorEastAsia" w:hAnsiTheme="majorEastAsia" w:cs="Arial" w:hint="eastAsia"/>
                <w:b/>
                <w:bCs/>
                <w:sz w:val="20"/>
              </w:rPr>
              <w:t>－</w:t>
            </w:r>
            <w:r>
              <w:rPr>
                <w:rFonts w:asciiTheme="majorEastAsia" w:eastAsiaTheme="majorEastAsia" w:hAnsiTheme="majorEastAsia" w:cs="Arial" w:hint="eastAsia"/>
                <w:b/>
                <w:bCs/>
                <w:strike/>
                <w:sz w:val="20"/>
              </w:rPr>
              <w:t>11</w:t>
            </w:r>
            <w:r>
              <w:rPr>
                <w:rFonts w:asciiTheme="majorEastAsia" w:eastAsiaTheme="majorEastAsia" w:hAnsiTheme="majorEastAsia" w:cs="Arial" w:hint="eastAsia"/>
                <w:sz w:val="20"/>
              </w:rPr>
              <w:t>项费用，根据有关法规及相应协议规定，按费用实际支出金额列入当期费用，由基金托管人从基金财产中支付。</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上述“一、基金费用的种类”中第</w:t>
            </w:r>
            <w:r>
              <w:rPr>
                <w:rFonts w:asciiTheme="majorEastAsia" w:eastAsiaTheme="majorEastAsia" w:hAnsiTheme="majorEastAsia" w:cs="Arial" w:hint="eastAsia"/>
                <w:b/>
                <w:bCs/>
                <w:sz w:val="20"/>
                <w:u w:val="single"/>
              </w:rPr>
              <w:t>4</w:t>
            </w:r>
            <w:r>
              <w:rPr>
                <w:rFonts w:asciiTheme="majorEastAsia" w:eastAsiaTheme="majorEastAsia" w:hAnsiTheme="majorEastAsia" w:cs="Arial" w:hint="eastAsia"/>
                <w:b/>
                <w:bCs/>
                <w:sz w:val="20"/>
                <w:u w:val="single"/>
              </w:rPr>
              <w:t>－</w:t>
            </w:r>
            <w:r>
              <w:rPr>
                <w:rFonts w:asciiTheme="majorEastAsia" w:eastAsiaTheme="majorEastAsia" w:hAnsiTheme="majorEastAsia" w:cs="Arial" w:hint="eastAsia"/>
                <w:b/>
                <w:bCs/>
                <w:sz w:val="20"/>
                <w:u w:val="single"/>
              </w:rPr>
              <w:t>10</w:t>
            </w:r>
            <w:r>
              <w:rPr>
                <w:rFonts w:asciiTheme="majorEastAsia" w:eastAsiaTheme="majorEastAsia" w:hAnsiTheme="majorEastAsia" w:cs="Arial" w:hint="eastAsia"/>
                <w:sz w:val="20"/>
              </w:rPr>
              <w:t>项费用，根据有关法规及相应协议规定，按费用实际支出金额列入当期费用，由基金托管人从基金财产中支付。</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、《基金合同》生效前的相关费用；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、其他根据相关法律法规及中国证监会的有关规定不得列入基金费用的项目。</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w:t>
            </w:r>
            <w:r>
              <w:rPr>
                <w:rFonts w:asciiTheme="majorEastAsia" w:eastAsiaTheme="majorEastAsia" w:hAnsiTheme="majorEastAsia" w:cs="Arial" w:hint="eastAsia"/>
                <w:b/>
                <w:bCs/>
                <w:sz w:val="20"/>
                <w:u w:val="single"/>
              </w:rPr>
              <w:t>标的指数许可使用费。标的指数许可使用费由基金管理人承担，不从基金财产中列支；</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、《基金合同》生效前的相关费用；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、其他根据相关法律法规及中国证监会的有关规定不得列入基金费用的项目。</w:t>
            </w:r>
          </w:p>
        </w:tc>
      </w:tr>
    </w:tbl>
    <w:p w:rsidR="005F1681" w:rsidRDefault="005F1681">
      <w:pPr>
        <w:spacing w:line="360" w:lineRule="auto"/>
        <w:ind w:firstLine="420"/>
        <w:rPr>
          <w:rFonts w:asciiTheme="majorEastAsia" w:eastAsiaTheme="majorEastAsia" w:hAnsiTheme="majorEastAsia" w:cs="Arial"/>
          <w:sz w:val="24"/>
          <w:szCs w:val="28"/>
        </w:rPr>
      </w:pPr>
    </w:p>
    <w:p w:rsidR="005F1681" w:rsidRDefault="00A82277">
      <w:r>
        <w:rPr>
          <w:rFonts w:hint="eastAsia"/>
          <w:b/>
          <w:bCs/>
        </w:rPr>
        <w:t>11</w:t>
      </w:r>
      <w:r>
        <w:rPr>
          <w:rFonts w:hint="eastAsia"/>
          <w:b/>
          <w:bCs/>
        </w:rPr>
        <w:t>、大成中债</w:t>
      </w:r>
      <w:r>
        <w:rPr>
          <w:rFonts w:hint="eastAsia"/>
          <w:b/>
          <w:bCs/>
        </w:rPr>
        <w:t>1-3</w:t>
      </w:r>
      <w:r>
        <w:rPr>
          <w:rFonts w:hint="eastAsia"/>
          <w:b/>
          <w:bCs/>
        </w:rPr>
        <w:t>年国开行债券指数证券投资基金</w:t>
      </w:r>
    </w:p>
    <w:tbl>
      <w:tblPr>
        <w:tblStyle w:val="a9"/>
        <w:tblW w:w="0" w:type="auto"/>
        <w:tblLook w:val="04A0"/>
      </w:tblPr>
      <w:tblGrid>
        <w:gridCol w:w="1980"/>
        <w:gridCol w:w="3550"/>
        <w:gridCol w:w="2766"/>
      </w:tblGrid>
      <w:tr w:rsidR="005F1681">
        <w:tc>
          <w:tcPr>
            <w:tcW w:w="198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《基金合同》</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修订前</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修订后</w:t>
            </w:r>
          </w:p>
        </w:tc>
      </w:tr>
      <w:tr w:rsidR="005F1681">
        <w:trPr>
          <w:trHeight w:val="4191"/>
        </w:trPr>
        <w:tc>
          <w:tcPr>
            <w:tcW w:w="1980" w:type="dxa"/>
            <w:vMerge w:val="restart"/>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第十五部分</w:t>
            </w:r>
            <w:r>
              <w:rPr>
                <w:rFonts w:asciiTheme="majorEastAsia" w:eastAsiaTheme="majorEastAsia" w:hAnsiTheme="majorEastAsia" w:cs="Arial" w:hint="eastAsia"/>
                <w:sz w:val="20"/>
              </w:rPr>
              <w:t xml:space="preserve">  </w:t>
            </w:r>
            <w:r>
              <w:rPr>
                <w:rFonts w:asciiTheme="majorEastAsia" w:eastAsiaTheme="majorEastAsia" w:hAnsiTheme="majorEastAsia" w:cs="Arial" w:hint="eastAsia"/>
                <w:sz w:val="20"/>
              </w:rPr>
              <w:t>基金费用与税收</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trike/>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w:t>
            </w:r>
            <w:r>
              <w:rPr>
                <w:rFonts w:asciiTheme="majorEastAsia" w:eastAsiaTheme="majorEastAsia" w:hAnsiTheme="majorEastAsia" w:cs="Arial" w:hint="eastAsia"/>
                <w:strike/>
                <w:sz w:val="20"/>
              </w:rPr>
              <w:t>指数许可使用费；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6</w:t>
            </w:r>
            <w:r>
              <w:rPr>
                <w:rFonts w:asciiTheme="majorEastAsia" w:eastAsiaTheme="majorEastAsia" w:hAnsiTheme="majorEastAsia" w:cs="Arial" w:hint="eastAsia"/>
                <w:sz w:val="20"/>
              </w:rPr>
              <w:t>、《基金合同》生效后与基金相关的会计师费、律师费和诉讼费；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7</w:t>
            </w:r>
            <w:r>
              <w:rPr>
                <w:rFonts w:asciiTheme="majorEastAsia" w:eastAsiaTheme="majorEastAsia" w:hAnsiTheme="majorEastAsia" w:cs="Arial" w:hint="eastAsia"/>
                <w:sz w:val="20"/>
              </w:rPr>
              <w:t>、基金份额持有人大会费用；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8</w:t>
            </w:r>
            <w:r>
              <w:rPr>
                <w:rFonts w:asciiTheme="majorEastAsia" w:eastAsiaTheme="majorEastAsia" w:hAnsiTheme="majorEastAsia" w:cs="Arial" w:hint="eastAsia"/>
                <w:sz w:val="20"/>
              </w:rPr>
              <w:t>、基金的证券交易费用；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9</w:t>
            </w:r>
            <w:r>
              <w:rPr>
                <w:rFonts w:asciiTheme="majorEastAsia" w:eastAsiaTheme="majorEastAsia" w:hAnsiTheme="majorEastAsia" w:cs="Arial" w:hint="eastAsia"/>
                <w:sz w:val="20"/>
              </w:rPr>
              <w:t>、基金的银行汇划费用；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10</w:t>
            </w:r>
            <w:r>
              <w:rPr>
                <w:rFonts w:asciiTheme="majorEastAsia" w:eastAsiaTheme="majorEastAsia" w:hAnsiTheme="majorEastAsia" w:cs="Arial" w:hint="eastAsia"/>
                <w:sz w:val="20"/>
              </w:rPr>
              <w:t>、按照国家有关规定和《基金合同》约定，可以在基金财产中列支的其他费用。</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、《基金合同》生效后与基金相关的会计师费、律师费和诉讼费；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6</w:t>
            </w:r>
            <w:r>
              <w:rPr>
                <w:rFonts w:asciiTheme="majorEastAsia" w:eastAsiaTheme="majorEastAsia" w:hAnsiTheme="majorEastAsia" w:cs="Arial" w:hint="eastAsia"/>
                <w:sz w:val="20"/>
              </w:rPr>
              <w:t>、基金份额持有人大会费用；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7</w:t>
            </w:r>
            <w:r>
              <w:rPr>
                <w:rFonts w:asciiTheme="majorEastAsia" w:eastAsiaTheme="majorEastAsia" w:hAnsiTheme="majorEastAsia" w:cs="Arial" w:hint="eastAsia"/>
                <w:sz w:val="20"/>
              </w:rPr>
              <w:t>、基金的证券交易费用；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8</w:t>
            </w:r>
            <w:r>
              <w:rPr>
                <w:rFonts w:asciiTheme="majorEastAsia" w:eastAsiaTheme="majorEastAsia" w:hAnsiTheme="majorEastAsia" w:cs="Arial" w:hint="eastAsia"/>
                <w:sz w:val="20"/>
              </w:rPr>
              <w:t>、基金的银行汇划费用；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9</w:t>
            </w:r>
            <w:r>
              <w:rPr>
                <w:rFonts w:asciiTheme="majorEastAsia" w:eastAsiaTheme="majorEastAsia" w:hAnsiTheme="majorEastAsia" w:cs="Arial" w:hint="eastAsia"/>
                <w:sz w:val="20"/>
              </w:rPr>
              <w:t>、按照国家有关规定和《基金合同》约定，可以在基金财产中列支的其他费用。</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4</w:t>
            </w:r>
            <w:r>
              <w:rPr>
                <w:rFonts w:asciiTheme="majorEastAsia" w:eastAsiaTheme="majorEastAsia" w:hAnsiTheme="majorEastAsia" w:cs="Arial" w:hint="eastAsia"/>
                <w:b/>
                <w:bCs/>
                <w:strike/>
                <w:sz w:val="20"/>
              </w:rPr>
              <w:t>、基金的指数许可使用费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本基金按照基金管理人与标的指数许可方所签订的指数许可协议中所规定的指数许可使用费计提方法支付指数许可使用费。指数许可使用费的费率、具体计算方法及支付方式见招募说明书。</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如果指数许可协议约定的指数许可使用费的计算方法、费率和支付方式等发生调整，本基金将采用调整后的方法或费率计算指数许可使用费。基金管理人将在招募说明书更新或其他公告中披露基金最新适用的方法，此项调整无需召开基金份额持有人大会审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上述“一、基金费用的种类”中</w:t>
            </w:r>
            <w:r>
              <w:rPr>
                <w:rFonts w:asciiTheme="majorEastAsia" w:eastAsiaTheme="majorEastAsia" w:hAnsiTheme="majorEastAsia" w:cs="Arial" w:hint="eastAsia"/>
                <w:b/>
                <w:bCs/>
                <w:strike/>
                <w:sz w:val="20"/>
              </w:rPr>
              <w:t>第</w:t>
            </w:r>
            <w:r>
              <w:rPr>
                <w:rFonts w:asciiTheme="majorEastAsia" w:eastAsiaTheme="majorEastAsia" w:hAnsiTheme="majorEastAsia" w:cs="Arial" w:hint="eastAsia"/>
                <w:b/>
                <w:bCs/>
                <w:strike/>
                <w:sz w:val="20"/>
              </w:rPr>
              <w:t>5</w:t>
            </w:r>
            <w:r>
              <w:rPr>
                <w:rFonts w:asciiTheme="majorEastAsia" w:eastAsiaTheme="majorEastAsia" w:hAnsiTheme="majorEastAsia" w:cs="Arial" w:hint="eastAsia"/>
                <w:b/>
                <w:bCs/>
                <w:sz w:val="20"/>
              </w:rPr>
              <w:t>－</w:t>
            </w:r>
            <w:r>
              <w:rPr>
                <w:rFonts w:asciiTheme="majorEastAsia" w:eastAsiaTheme="majorEastAsia" w:hAnsiTheme="majorEastAsia" w:cs="Arial" w:hint="eastAsia"/>
                <w:b/>
                <w:bCs/>
                <w:strike/>
                <w:sz w:val="20"/>
              </w:rPr>
              <w:t>10</w:t>
            </w:r>
            <w:r>
              <w:rPr>
                <w:rFonts w:asciiTheme="majorEastAsia" w:eastAsiaTheme="majorEastAsia" w:hAnsiTheme="majorEastAsia" w:cs="Arial" w:hint="eastAsia"/>
                <w:sz w:val="20"/>
              </w:rPr>
              <w:t>项费用，根据有关法规及相应协议规定，按费用实际支出金额列入当期费用，由基金托</w:t>
            </w:r>
            <w:r>
              <w:rPr>
                <w:rFonts w:asciiTheme="majorEastAsia" w:eastAsiaTheme="majorEastAsia" w:hAnsiTheme="majorEastAsia" w:cs="Arial" w:hint="eastAsia"/>
                <w:sz w:val="20"/>
              </w:rPr>
              <w:t>管人从基金财产中支付。</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上述“一、基金费用的种类”中第</w:t>
            </w:r>
            <w:r>
              <w:rPr>
                <w:rFonts w:asciiTheme="majorEastAsia" w:eastAsiaTheme="majorEastAsia" w:hAnsiTheme="majorEastAsia" w:cs="Arial" w:hint="eastAsia"/>
                <w:b/>
                <w:bCs/>
                <w:sz w:val="20"/>
                <w:u w:val="single"/>
              </w:rPr>
              <w:t>4</w:t>
            </w:r>
            <w:r>
              <w:rPr>
                <w:rFonts w:asciiTheme="majorEastAsia" w:eastAsiaTheme="majorEastAsia" w:hAnsiTheme="majorEastAsia" w:cs="Arial" w:hint="eastAsia"/>
                <w:b/>
                <w:bCs/>
                <w:sz w:val="20"/>
                <w:u w:val="single"/>
              </w:rPr>
              <w:t>－</w:t>
            </w:r>
            <w:r>
              <w:rPr>
                <w:rFonts w:asciiTheme="majorEastAsia" w:eastAsiaTheme="majorEastAsia" w:hAnsiTheme="majorEastAsia" w:cs="Arial" w:hint="eastAsia"/>
                <w:b/>
                <w:bCs/>
                <w:sz w:val="20"/>
                <w:u w:val="single"/>
              </w:rPr>
              <w:t>9</w:t>
            </w:r>
            <w:r>
              <w:rPr>
                <w:rFonts w:asciiTheme="majorEastAsia" w:eastAsiaTheme="majorEastAsia" w:hAnsiTheme="majorEastAsia" w:cs="Arial" w:hint="eastAsia"/>
                <w:sz w:val="20"/>
              </w:rPr>
              <w:t>项费用，根据有关法规及相应协议规定，按费用实际支出金额列入当期费用，由基金托管人从基金财产中支付。</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、《基金合同》生效前的相关费用；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、其他根据相关法律法规及中国证监会的有关规定不得列入基金费用的项目。</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w:t>
            </w:r>
            <w:r>
              <w:rPr>
                <w:rFonts w:asciiTheme="majorEastAsia" w:eastAsiaTheme="majorEastAsia" w:hAnsiTheme="majorEastAsia" w:cs="Arial" w:hint="eastAsia"/>
                <w:b/>
                <w:bCs/>
                <w:sz w:val="20"/>
                <w:u w:val="single"/>
              </w:rPr>
              <w:t>标的指数许可使用费。标的指数许可使用费由基金管理人承担，不从基金财产中列支；</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、《基金合同》生效前的相关费用；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、其他根据相关法律法规及中国证监会的有关规定不得列入基金费用的项目。</w:t>
            </w:r>
          </w:p>
        </w:tc>
      </w:tr>
    </w:tbl>
    <w:p w:rsidR="005F1681" w:rsidRDefault="005F1681">
      <w:pPr>
        <w:spacing w:line="360" w:lineRule="auto"/>
        <w:ind w:firstLine="420"/>
        <w:rPr>
          <w:rFonts w:asciiTheme="majorEastAsia" w:eastAsiaTheme="majorEastAsia" w:hAnsiTheme="majorEastAsia" w:cs="Arial"/>
          <w:sz w:val="24"/>
          <w:szCs w:val="28"/>
        </w:rPr>
      </w:pPr>
    </w:p>
    <w:p w:rsidR="005F1681" w:rsidRDefault="00A82277">
      <w:r>
        <w:rPr>
          <w:rFonts w:hint="eastAsia"/>
          <w:b/>
          <w:bCs/>
        </w:rPr>
        <w:t>12</w:t>
      </w:r>
      <w:r>
        <w:rPr>
          <w:rFonts w:hint="eastAsia"/>
          <w:b/>
          <w:bCs/>
        </w:rPr>
        <w:t>、大成中债</w:t>
      </w:r>
      <w:r>
        <w:rPr>
          <w:rFonts w:hint="eastAsia"/>
          <w:b/>
          <w:bCs/>
        </w:rPr>
        <w:t>3-5</w:t>
      </w:r>
      <w:r>
        <w:rPr>
          <w:rFonts w:hint="eastAsia"/>
          <w:b/>
          <w:bCs/>
        </w:rPr>
        <w:t>年国开行债券指数证券投资基金</w:t>
      </w:r>
    </w:p>
    <w:tbl>
      <w:tblPr>
        <w:tblStyle w:val="a9"/>
        <w:tblW w:w="0" w:type="auto"/>
        <w:tblLook w:val="04A0"/>
      </w:tblPr>
      <w:tblGrid>
        <w:gridCol w:w="1980"/>
        <w:gridCol w:w="3550"/>
        <w:gridCol w:w="2766"/>
      </w:tblGrid>
      <w:tr w:rsidR="005F1681">
        <w:tc>
          <w:tcPr>
            <w:tcW w:w="198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《基金合同》</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修订前</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修订后</w:t>
            </w:r>
          </w:p>
        </w:tc>
      </w:tr>
      <w:tr w:rsidR="005F1681">
        <w:trPr>
          <w:trHeight w:val="1595"/>
        </w:trPr>
        <w:tc>
          <w:tcPr>
            <w:tcW w:w="198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第七部分</w:t>
            </w:r>
            <w:r>
              <w:rPr>
                <w:rFonts w:asciiTheme="majorEastAsia" w:eastAsiaTheme="majorEastAsia" w:hAnsiTheme="majorEastAsia" w:cs="Arial" w:hint="eastAsia"/>
                <w:sz w:val="20"/>
              </w:rPr>
              <w:t xml:space="preserve">  </w:t>
            </w:r>
            <w:r>
              <w:rPr>
                <w:rFonts w:asciiTheme="majorEastAsia" w:eastAsiaTheme="majorEastAsia" w:hAnsiTheme="majorEastAsia" w:cs="Arial" w:hint="eastAsia"/>
                <w:sz w:val="20"/>
              </w:rPr>
              <w:t>基金合同当事人及权利义务</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二、基金托管人</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w:t>
            </w:r>
            <w:r>
              <w:rPr>
                <w:rFonts w:asciiTheme="majorEastAsia" w:eastAsiaTheme="majorEastAsia" w:hAnsiTheme="majorEastAsia" w:cs="Arial" w:hint="eastAsia"/>
                <w:sz w:val="20"/>
              </w:rPr>
              <w:tab/>
            </w:r>
            <w:r>
              <w:rPr>
                <w:rFonts w:asciiTheme="majorEastAsia" w:eastAsiaTheme="majorEastAsia" w:hAnsiTheme="majorEastAsia" w:cs="Arial" w:hint="eastAsia"/>
                <w:sz w:val="20"/>
              </w:rPr>
              <w:t>基金托管人简况</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sz w:val="20"/>
              </w:rPr>
              <w:t>法定代表人：</w:t>
            </w:r>
            <w:r>
              <w:rPr>
                <w:rFonts w:asciiTheme="majorEastAsia" w:eastAsiaTheme="majorEastAsia" w:hAnsiTheme="majorEastAsia" w:cs="Arial" w:hint="eastAsia"/>
                <w:b/>
                <w:bCs/>
                <w:strike/>
                <w:sz w:val="20"/>
              </w:rPr>
              <w:t>郑杨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二、基金托管人</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法定代表人：</w:t>
            </w:r>
            <w:r>
              <w:rPr>
                <w:rFonts w:asciiTheme="majorEastAsia" w:eastAsiaTheme="majorEastAsia" w:hAnsiTheme="majorEastAsia" w:cs="Arial" w:hint="eastAsia"/>
                <w:b/>
                <w:bCs/>
                <w:sz w:val="20"/>
                <w:u w:val="single"/>
              </w:rPr>
              <w:t>张为忠</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tc>
      </w:tr>
      <w:tr w:rsidR="005F1681">
        <w:trPr>
          <w:trHeight w:val="4191"/>
        </w:trPr>
        <w:tc>
          <w:tcPr>
            <w:tcW w:w="1980" w:type="dxa"/>
            <w:vMerge w:val="restart"/>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第十五部分</w:t>
            </w:r>
            <w:r>
              <w:rPr>
                <w:rFonts w:asciiTheme="majorEastAsia" w:eastAsiaTheme="majorEastAsia" w:hAnsiTheme="majorEastAsia" w:cs="Arial" w:hint="eastAsia"/>
                <w:sz w:val="20"/>
              </w:rPr>
              <w:t xml:space="preserve">  </w:t>
            </w:r>
            <w:r>
              <w:rPr>
                <w:rFonts w:asciiTheme="majorEastAsia" w:eastAsiaTheme="majorEastAsia" w:hAnsiTheme="majorEastAsia" w:cs="Arial" w:hint="eastAsia"/>
                <w:sz w:val="20"/>
              </w:rPr>
              <w:t>基金费用与税收</w:t>
            </w: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4</w:t>
            </w:r>
            <w:r>
              <w:rPr>
                <w:rFonts w:asciiTheme="majorEastAsia" w:eastAsiaTheme="majorEastAsia" w:hAnsiTheme="majorEastAsia" w:cs="Arial" w:hint="eastAsia"/>
                <w:b/>
                <w:bCs/>
                <w:strike/>
                <w:sz w:val="20"/>
              </w:rPr>
              <w:t>、指数许可使用费；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6</w:t>
            </w:r>
            <w:r>
              <w:rPr>
                <w:rFonts w:asciiTheme="majorEastAsia" w:eastAsiaTheme="majorEastAsia" w:hAnsiTheme="majorEastAsia" w:cs="Arial" w:hint="eastAsia"/>
                <w:sz w:val="20"/>
              </w:rPr>
              <w:t>、《基金合同》生效后与基金相关的会计师费、律师费和诉讼费；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7</w:t>
            </w:r>
            <w:r>
              <w:rPr>
                <w:rFonts w:asciiTheme="majorEastAsia" w:eastAsiaTheme="majorEastAsia" w:hAnsiTheme="majorEastAsia" w:cs="Arial" w:hint="eastAsia"/>
                <w:sz w:val="20"/>
              </w:rPr>
              <w:t>、基金份额持有人大会费用；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8</w:t>
            </w:r>
            <w:r>
              <w:rPr>
                <w:rFonts w:asciiTheme="majorEastAsia" w:eastAsiaTheme="majorEastAsia" w:hAnsiTheme="majorEastAsia" w:cs="Arial" w:hint="eastAsia"/>
                <w:sz w:val="20"/>
              </w:rPr>
              <w:t>、基金的证券交易费用；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9</w:t>
            </w:r>
            <w:r>
              <w:rPr>
                <w:rFonts w:asciiTheme="majorEastAsia" w:eastAsiaTheme="majorEastAsia" w:hAnsiTheme="majorEastAsia" w:cs="Arial" w:hint="eastAsia"/>
                <w:sz w:val="20"/>
              </w:rPr>
              <w:t>、基金的银行汇划费用；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10</w:t>
            </w:r>
            <w:r>
              <w:rPr>
                <w:rFonts w:asciiTheme="majorEastAsia" w:eastAsiaTheme="majorEastAsia" w:hAnsiTheme="majorEastAsia" w:cs="Arial" w:hint="eastAsia"/>
                <w:sz w:val="20"/>
              </w:rPr>
              <w:t>、按照国家有关规定和《基金合同》约定，可以在基金财产中列支的其他费用。</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一、基金费用的种类</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、《基金合同》生效后与基金相关的信息披露费用；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、《基金合同》生效后与基金相关的会计师费、律师费和诉讼费；</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6</w:t>
            </w:r>
            <w:r>
              <w:rPr>
                <w:rFonts w:asciiTheme="majorEastAsia" w:eastAsiaTheme="majorEastAsia" w:hAnsiTheme="majorEastAsia" w:cs="Arial" w:hint="eastAsia"/>
                <w:sz w:val="20"/>
              </w:rPr>
              <w:t>、基金份额持有人大会费用；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7</w:t>
            </w:r>
            <w:r>
              <w:rPr>
                <w:rFonts w:asciiTheme="majorEastAsia" w:eastAsiaTheme="majorEastAsia" w:hAnsiTheme="majorEastAsia" w:cs="Arial" w:hint="eastAsia"/>
                <w:sz w:val="20"/>
              </w:rPr>
              <w:t>、基金的证券交易费用；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8</w:t>
            </w:r>
            <w:r>
              <w:rPr>
                <w:rFonts w:asciiTheme="majorEastAsia" w:eastAsiaTheme="majorEastAsia" w:hAnsiTheme="majorEastAsia" w:cs="Arial" w:hint="eastAsia"/>
                <w:sz w:val="20"/>
              </w:rPr>
              <w:t>、基金的银行汇划费用；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9</w:t>
            </w:r>
            <w:r>
              <w:rPr>
                <w:rFonts w:asciiTheme="majorEastAsia" w:eastAsiaTheme="majorEastAsia" w:hAnsiTheme="majorEastAsia" w:cs="Arial" w:hint="eastAsia"/>
                <w:sz w:val="20"/>
              </w:rPr>
              <w:t>、按照国家有关规定和《基金合同》约定，可以在基金财产中列支的其他费用。</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4</w:t>
            </w:r>
            <w:r>
              <w:rPr>
                <w:rFonts w:asciiTheme="majorEastAsia" w:eastAsiaTheme="majorEastAsia" w:hAnsiTheme="majorEastAsia" w:cs="Arial" w:hint="eastAsia"/>
                <w:b/>
                <w:bCs/>
                <w:strike/>
                <w:sz w:val="20"/>
              </w:rPr>
              <w:t>、基金的指数许可使用费</w:t>
            </w:r>
          </w:p>
          <w:p w:rsidR="005F1681" w:rsidRDefault="00A82277">
            <w:pPr>
              <w:rPr>
                <w:rFonts w:asciiTheme="majorEastAsia" w:eastAsiaTheme="majorEastAsia" w:hAnsiTheme="majorEastAsia" w:cs="Arial"/>
                <w:b/>
                <w:bCs/>
                <w:strike/>
                <w:sz w:val="20"/>
              </w:rPr>
            </w:pPr>
            <w:r>
              <w:rPr>
                <w:rFonts w:asciiTheme="majorEastAsia" w:eastAsiaTheme="majorEastAsia" w:hAnsiTheme="majorEastAsia" w:cs="Arial" w:hint="eastAsia"/>
                <w:b/>
                <w:bCs/>
                <w:strike/>
                <w:sz w:val="20"/>
              </w:rPr>
              <w:t>本基金按照基金管理人与标的指数许可方所签订的指数许可协议中所规定的指数许可使用费计提方法支付指数许可使用费。指数许可使用费的费率、具体计算方法及支付方式见招募说明书。</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b/>
                <w:bCs/>
                <w:strike/>
                <w:sz w:val="20"/>
              </w:rPr>
              <w:t>如果指数许可协议约定的指数许可使用费的计算方法、费率和支付方式等发生调整，本基金将采用调整后的方法或费率计算指数许可使用费。基金管理人将在招募说明书更新或其他公告中披露基金最新适用的方法，此项调整无需召开基金份额持有人大会审议。</w:t>
            </w:r>
            <w:r>
              <w:rPr>
                <w:rFonts w:asciiTheme="majorEastAsia" w:eastAsiaTheme="majorEastAsia" w:hAnsiTheme="majorEastAsia" w:cs="Arial" w:hint="eastAsia"/>
                <w:sz w:val="20"/>
              </w:rPr>
              <w:t xml:space="preserve">    </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上述“一、基金费用的种类”中</w:t>
            </w:r>
            <w:r>
              <w:rPr>
                <w:rFonts w:asciiTheme="majorEastAsia" w:eastAsiaTheme="majorEastAsia" w:hAnsiTheme="majorEastAsia" w:cs="Arial" w:hint="eastAsia"/>
                <w:b/>
                <w:bCs/>
                <w:strike/>
                <w:sz w:val="20"/>
              </w:rPr>
              <w:t>第</w:t>
            </w:r>
            <w:r>
              <w:rPr>
                <w:rFonts w:asciiTheme="majorEastAsia" w:eastAsiaTheme="majorEastAsia" w:hAnsiTheme="majorEastAsia" w:cs="Arial" w:hint="eastAsia"/>
                <w:b/>
                <w:bCs/>
                <w:strike/>
                <w:sz w:val="20"/>
              </w:rPr>
              <w:t>5</w:t>
            </w:r>
            <w:r>
              <w:rPr>
                <w:rFonts w:asciiTheme="majorEastAsia" w:eastAsiaTheme="majorEastAsia" w:hAnsiTheme="majorEastAsia" w:cs="Arial" w:hint="eastAsia"/>
                <w:b/>
                <w:bCs/>
                <w:strike/>
                <w:sz w:val="20"/>
              </w:rPr>
              <w:t>－</w:t>
            </w:r>
            <w:r>
              <w:rPr>
                <w:rFonts w:asciiTheme="majorEastAsia" w:eastAsiaTheme="majorEastAsia" w:hAnsiTheme="majorEastAsia" w:cs="Arial" w:hint="eastAsia"/>
                <w:b/>
                <w:bCs/>
                <w:strike/>
                <w:sz w:val="20"/>
              </w:rPr>
              <w:t>10</w:t>
            </w:r>
            <w:r>
              <w:rPr>
                <w:rFonts w:asciiTheme="majorEastAsia" w:eastAsiaTheme="majorEastAsia" w:hAnsiTheme="majorEastAsia" w:cs="Arial" w:hint="eastAsia"/>
                <w:sz w:val="20"/>
              </w:rPr>
              <w:t>项费用，根据有关法规及相应协议规定，按费用实际支出金额列入当期费用，由基金托管人从基金财产中支付。</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二、基金费用计提方法、计提标准和支付方式</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上述“一、基金费用的种类”中</w:t>
            </w:r>
            <w:r>
              <w:rPr>
                <w:rFonts w:asciiTheme="majorEastAsia" w:eastAsiaTheme="majorEastAsia" w:hAnsiTheme="majorEastAsia" w:cs="Arial" w:hint="eastAsia"/>
                <w:b/>
                <w:bCs/>
                <w:sz w:val="20"/>
                <w:u w:val="single"/>
              </w:rPr>
              <w:t>第</w:t>
            </w:r>
            <w:r>
              <w:rPr>
                <w:rFonts w:asciiTheme="majorEastAsia" w:eastAsiaTheme="majorEastAsia" w:hAnsiTheme="majorEastAsia" w:cs="Arial" w:hint="eastAsia"/>
                <w:b/>
                <w:bCs/>
                <w:sz w:val="20"/>
                <w:u w:val="single"/>
              </w:rPr>
              <w:t>4</w:t>
            </w:r>
            <w:r>
              <w:rPr>
                <w:rFonts w:asciiTheme="majorEastAsia" w:eastAsiaTheme="majorEastAsia" w:hAnsiTheme="majorEastAsia" w:cs="Arial" w:hint="eastAsia"/>
                <w:b/>
                <w:bCs/>
                <w:sz w:val="20"/>
                <w:u w:val="single"/>
              </w:rPr>
              <w:t>－</w:t>
            </w:r>
            <w:r>
              <w:rPr>
                <w:rFonts w:asciiTheme="majorEastAsia" w:eastAsiaTheme="majorEastAsia" w:hAnsiTheme="majorEastAsia" w:cs="Arial" w:hint="eastAsia"/>
                <w:b/>
                <w:bCs/>
                <w:sz w:val="20"/>
                <w:u w:val="single"/>
              </w:rPr>
              <w:t>9</w:t>
            </w:r>
            <w:r>
              <w:rPr>
                <w:rFonts w:asciiTheme="majorEastAsia" w:eastAsiaTheme="majorEastAsia" w:hAnsiTheme="majorEastAsia" w:cs="Arial" w:hint="eastAsia"/>
                <w:sz w:val="20"/>
              </w:rPr>
              <w:t>项费用，根据有关法规及相应协议规定，按费用实际支出金额列入当期费用，由基金托管人从基金财产中支付。</w:t>
            </w:r>
          </w:p>
        </w:tc>
      </w:tr>
      <w:tr w:rsidR="005F1681">
        <w:tc>
          <w:tcPr>
            <w:tcW w:w="1980" w:type="dxa"/>
            <w:vMerge/>
          </w:tcPr>
          <w:p w:rsidR="005F1681" w:rsidRDefault="005F1681">
            <w:pPr>
              <w:rPr>
                <w:rFonts w:asciiTheme="majorEastAsia" w:eastAsiaTheme="majorEastAsia" w:hAnsiTheme="majorEastAsia" w:cs="Arial"/>
                <w:sz w:val="20"/>
              </w:rPr>
            </w:pPr>
          </w:p>
        </w:tc>
        <w:tc>
          <w:tcPr>
            <w:tcW w:w="3550"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、《基金合同》生效前的相关费用；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4</w:t>
            </w:r>
            <w:r>
              <w:rPr>
                <w:rFonts w:asciiTheme="majorEastAsia" w:eastAsiaTheme="majorEastAsia" w:hAnsiTheme="majorEastAsia" w:cs="Arial" w:hint="eastAsia"/>
                <w:sz w:val="20"/>
              </w:rPr>
              <w:t>、其他根据相关法律法规及中国证监会的有关规定不得列入基金费用的项目。</w:t>
            </w:r>
          </w:p>
        </w:tc>
        <w:tc>
          <w:tcPr>
            <w:tcW w:w="2766" w:type="dxa"/>
          </w:tcPr>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三、不列入基金费用的项目</w:t>
            </w:r>
          </w:p>
          <w:p w:rsidR="005F1681" w:rsidRDefault="00A82277">
            <w:pPr>
              <w:rPr>
                <w:rFonts w:asciiTheme="majorEastAsia" w:eastAsiaTheme="majorEastAsia" w:hAnsiTheme="majorEastAsia" w:cs="Arial"/>
                <w:sz w:val="20"/>
              </w:rPr>
            </w:pPr>
            <w:r>
              <w:rPr>
                <w:rFonts w:asciiTheme="majorEastAsia" w:eastAsiaTheme="majorEastAsia" w:hAnsiTheme="majorEastAsia" w:cs="Arial"/>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3</w:t>
            </w:r>
            <w:r>
              <w:rPr>
                <w:rFonts w:asciiTheme="majorEastAsia" w:eastAsiaTheme="majorEastAsia" w:hAnsiTheme="majorEastAsia" w:cs="Arial" w:hint="eastAsia"/>
                <w:sz w:val="20"/>
              </w:rPr>
              <w:t>、《基金合同》生效前的相关费用；</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b/>
                <w:bCs/>
                <w:sz w:val="20"/>
                <w:u w:val="single"/>
              </w:rPr>
              <w:t>4</w:t>
            </w:r>
            <w:r>
              <w:rPr>
                <w:rFonts w:asciiTheme="majorEastAsia" w:eastAsiaTheme="majorEastAsia" w:hAnsiTheme="majorEastAsia" w:cs="Arial" w:hint="eastAsia"/>
                <w:b/>
                <w:bCs/>
                <w:sz w:val="20"/>
                <w:u w:val="single"/>
              </w:rPr>
              <w:t>、标的指数许可</w:t>
            </w:r>
            <w:r>
              <w:rPr>
                <w:rFonts w:asciiTheme="majorEastAsia" w:eastAsiaTheme="majorEastAsia" w:hAnsiTheme="majorEastAsia" w:cs="Arial" w:hint="eastAsia"/>
                <w:b/>
                <w:bCs/>
                <w:sz w:val="20"/>
                <w:u w:val="single"/>
              </w:rPr>
              <w:t>使用费。标的指数许可使用费由基金管理人承担，不得从基金财产中列支</w:t>
            </w:r>
            <w:r>
              <w:rPr>
                <w:rFonts w:asciiTheme="majorEastAsia" w:eastAsiaTheme="majorEastAsia" w:hAnsiTheme="majorEastAsia" w:cs="Arial" w:hint="eastAsia"/>
                <w:sz w:val="20"/>
              </w:rPr>
              <w:t>；</w:t>
            </w:r>
          </w:p>
          <w:p w:rsidR="005F1681" w:rsidRDefault="00A82277">
            <w:pPr>
              <w:rPr>
                <w:rFonts w:asciiTheme="majorEastAsia" w:eastAsiaTheme="majorEastAsia" w:hAnsiTheme="majorEastAsia" w:cs="Arial"/>
                <w:sz w:val="20"/>
              </w:rPr>
            </w:pPr>
            <w:r>
              <w:rPr>
                <w:rFonts w:asciiTheme="majorEastAsia" w:eastAsiaTheme="majorEastAsia" w:hAnsiTheme="majorEastAsia" w:cs="Arial" w:hint="eastAsia"/>
                <w:sz w:val="20"/>
              </w:rPr>
              <w:t>5</w:t>
            </w:r>
            <w:r>
              <w:rPr>
                <w:rFonts w:asciiTheme="majorEastAsia" w:eastAsiaTheme="majorEastAsia" w:hAnsiTheme="majorEastAsia" w:cs="Arial" w:hint="eastAsia"/>
                <w:sz w:val="20"/>
              </w:rPr>
              <w:t>、其他根据相关法律法规及中国证监会的有关规定不得列入基金费用的项目。</w:t>
            </w:r>
          </w:p>
        </w:tc>
      </w:tr>
    </w:tbl>
    <w:p w:rsidR="005F1681" w:rsidRDefault="005F1681">
      <w:pPr>
        <w:spacing w:line="360" w:lineRule="auto"/>
        <w:ind w:firstLine="420"/>
        <w:rPr>
          <w:rFonts w:asciiTheme="majorEastAsia" w:eastAsiaTheme="majorEastAsia" w:hAnsiTheme="majorEastAsia" w:cs="Arial"/>
          <w:sz w:val="24"/>
          <w:szCs w:val="28"/>
        </w:rPr>
      </w:pPr>
    </w:p>
    <w:p w:rsidR="005F1681" w:rsidRDefault="00A82277">
      <w:pPr>
        <w:spacing w:line="360" w:lineRule="auto"/>
        <w:ind w:firstLine="420"/>
        <w:rPr>
          <w:rFonts w:asciiTheme="majorEastAsia" w:eastAsiaTheme="majorEastAsia" w:hAnsiTheme="majorEastAsia" w:cs="Arial"/>
          <w:sz w:val="24"/>
          <w:szCs w:val="28"/>
        </w:rPr>
      </w:pPr>
      <w:r>
        <w:rPr>
          <w:rFonts w:asciiTheme="majorEastAsia" w:eastAsiaTheme="majorEastAsia" w:hAnsiTheme="majorEastAsia" w:cs="Arial" w:hint="eastAsia"/>
          <w:sz w:val="24"/>
          <w:szCs w:val="28"/>
        </w:rPr>
        <w:t>以上产品的基金合同摘要、托管协议（如涉及）、招募说明书、基金产品资料概要相关内容相应修订。</w:t>
      </w:r>
    </w:p>
    <w:sectPr w:rsidR="005F1681" w:rsidSect="005F168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681" w:rsidRDefault="005F1681" w:rsidP="005F1681">
      <w:r>
        <w:separator/>
      </w:r>
    </w:p>
  </w:endnote>
  <w:endnote w:type="continuationSeparator" w:id="0">
    <w:p w:rsidR="005F1681" w:rsidRDefault="005F1681" w:rsidP="005F1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default"/>
    <w:sig w:usb0="E4002EFF" w:usb1="C000247B" w:usb2="00000009" w:usb3="00000000" w:csb0="2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838909"/>
    </w:sdtPr>
    <w:sdtContent>
      <w:sdt>
        <w:sdtPr>
          <w:id w:val="1728636285"/>
        </w:sdtPr>
        <w:sdtContent>
          <w:p w:rsidR="005F1681" w:rsidRDefault="00A82277">
            <w:pPr>
              <w:pStyle w:val="a5"/>
              <w:jc w:val="center"/>
            </w:pPr>
            <w:r>
              <w:rPr>
                <w:lang w:val="zh-CN"/>
              </w:rPr>
              <w:t xml:space="preserve"> </w:t>
            </w:r>
            <w:r w:rsidR="005F1681">
              <w:rPr>
                <w:b/>
                <w:bCs/>
                <w:sz w:val="24"/>
                <w:szCs w:val="24"/>
              </w:rPr>
              <w:fldChar w:fldCharType="begin"/>
            </w:r>
            <w:r>
              <w:rPr>
                <w:b/>
                <w:bCs/>
              </w:rPr>
              <w:instrText>PAGE</w:instrText>
            </w:r>
            <w:r w:rsidR="005F1681">
              <w:rPr>
                <w:b/>
                <w:bCs/>
                <w:sz w:val="24"/>
                <w:szCs w:val="24"/>
              </w:rPr>
              <w:fldChar w:fldCharType="separate"/>
            </w:r>
            <w:r>
              <w:rPr>
                <w:b/>
                <w:bCs/>
                <w:noProof/>
              </w:rPr>
              <w:t>1</w:t>
            </w:r>
            <w:r w:rsidR="005F1681">
              <w:rPr>
                <w:b/>
                <w:bCs/>
                <w:sz w:val="24"/>
                <w:szCs w:val="24"/>
              </w:rPr>
              <w:fldChar w:fldCharType="end"/>
            </w:r>
            <w:r>
              <w:rPr>
                <w:lang w:val="zh-CN"/>
              </w:rPr>
              <w:t xml:space="preserve"> / </w:t>
            </w:r>
            <w:r w:rsidR="005F1681">
              <w:rPr>
                <w:b/>
                <w:bCs/>
                <w:sz w:val="24"/>
                <w:szCs w:val="24"/>
              </w:rPr>
              <w:fldChar w:fldCharType="begin"/>
            </w:r>
            <w:r>
              <w:rPr>
                <w:b/>
                <w:bCs/>
              </w:rPr>
              <w:instrText>NUMPAGES</w:instrText>
            </w:r>
            <w:r w:rsidR="005F1681">
              <w:rPr>
                <w:b/>
                <w:bCs/>
                <w:sz w:val="24"/>
                <w:szCs w:val="24"/>
              </w:rPr>
              <w:fldChar w:fldCharType="separate"/>
            </w:r>
            <w:r>
              <w:rPr>
                <w:b/>
                <w:bCs/>
                <w:noProof/>
              </w:rPr>
              <w:t>3</w:t>
            </w:r>
            <w:r w:rsidR="005F1681">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681" w:rsidRDefault="005F1681" w:rsidP="005F1681">
      <w:r>
        <w:separator/>
      </w:r>
    </w:p>
  </w:footnote>
  <w:footnote w:type="continuationSeparator" w:id="0">
    <w:p w:rsidR="005F1681" w:rsidRDefault="005F1681" w:rsidP="005F16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05928"/>
    <w:multiLevelType w:val="multilevel"/>
    <w:tmpl w:val="1DE05928"/>
    <w:lvl w:ilvl="0">
      <w:start w:val="1"/>
      <w:numFmt w:val="none"/>
      <w:lvlText w:val="一、"/>
      <w:lvlJc w:val="left"/>
      <w:pPr>
        <w:ind w:left="1080" w:hanging="6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D3D3C4D"/>
    <w:multiLevelType w:val="multilevel"/>
    <w:tmpl w:val="5D3D3C4D"/>
    <w:lvl w:ilvl="0">
      <w:start w:val="1"/>
      <w:numFmt w:val="none"/>
      <w:lvlText w:val="一、"/>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6243"/>
    <w:rsid w:val="000012D8"/>
    <w:rsid w:val="000935BC"/>
    <w:rsid w:val="000F4BD3"/>
    <w:rsid w:val="00125CF2"/>
    <w:rsid w:val="0023284B"/>
    <w:rsid w:val="00310D2E"/>
    <w:rsid w:val="0033278C"/>
    <w:rsid w:val="00344A16"/>
    <w:rsid w:val="0038539B"/>
    <w:rsid w:val="004106D2"/>
    <w:rsid w:val="00553D85"/>
    <w:rsid w:val="005F1681"/>
    <w:rsid w:val="00610F3F"/>
    <w:rsid w:val="007500A8"/>
    <w:rsid w:val="007B5C3E"/>
    <w:rsid w:val="007E337D"/>
    <w:rsid w:val="007E6F05"/>
    <w:rsid w:val="00886AF0"/>
    <w:rsid w:val="0099646B"/>
    <w:rsid w:val="00A82277"/>
    <w:rsid w:val="00B02779"/>
    <w:rsid w:val="00B535A8"/>
    <w:rsid w:val="00C112C7"/>
    <w:rsid w:val="00C44E94"/>
    <w:rsid w:val="00EF6243"/>
    <w:rsid w:val="00F32934"/>
    <w:rsid w:val="00F61129"/>
    <w:rsid w:val="00F74F3B"/>
    <w:rsid w:val="00FC7785"/>
    <w:rsid w:val="0363237A"/>
    <w:rsid w:val="03874C31"/>
    <w:rsid w:val="106E7313"/>
    <w:rsid w:val="1FEF3071"/>
    <w:rsid w:val="256D6F65"/>
    <w:rsid w:val="28373807"/>
    <w:rsid w:val="2E623704"/>
    <w:rsid w:val="356F4D2A"/>
    <w:rsid w:val="36044F55"/>
    <w:rsid w:val="38111E44"/>
    <w:rsid w:val="44CE660D"/>
    <w:rsid w:val="4D2B3D75"/>
    <w:rsid w:val="4F8545A9"/>
    <w:rsid w:val="50B415EA"/>
    <w:rsid w:val="5DC664B8"/>
    <w:rsid w:val="5E435F6D"/>
    <w:rsid w:val="701E1261"/>
    <w:rsid w:val="712651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68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F168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F168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F16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5F1681"/>
    <w:pPr>
      <w:jc w:val="left"/>
    </w:pPr>
  </w:style>
  <w:style w:type="paragraph" w:styleId="a4">
    <w:name w:val="Balloon Text"/>
    <w:basedOn w:val="a"/>
    <w:link w:val="Char0"/>
    <w:uiPriority w:val="99"/>
    <w:semiHidden/>
    <w:unhideWhenUsed/>
    <w:rsid w:val="005F1681"/>
    <w:rPr>
      <w:sz w:val="18"/>
      <w:szCs w:val="18"/>
    </w:rPr>
  </w:style>
  <w:style w:type="paragraph" w:styleId="a5">
    <w:name w:val="footer"/>
    <w:basedOn w:val="a"/>
    <w:link w:val="Char1"/>
    <w:uiPriority w:val="99"/>
    <w:unhideWhenUsed/>
    <w:qFormat/>
    <w:rsid w:val="005F168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F1681"/>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rsid w:val="005F1681"/>
    <w:pPr>
      <w:spacing w:before="240" w:after="60"/>
      <w:jc w:val="center"/>
      <w:outlineLvl w:val="0"/>
    </w:pPr>
    <w:rPr>
      <w:rFonts w:asciiTheme="majorHAnsi" w:eastAsia="宋体" w:hAnsiTheme="majorHAnsi" w:cstheme="majorBidi"/>
      <w:b/>
      <w:bCs/>
      <w:sz w:val="32"/>
      <w:szCs w:val="32"/>
    </w:rPr>
  </w:style>
  <w:style w:type="paragraph" w:styleId="a8">
    <w:name w:val="annotation subject"/>
    <w:basedOn w:val="a3"/>
    <w:next w:val="a3"/>
    <w:link w:val="Char4"/>
    <w:uiPriority w:val="99"/>
    <w:semiHidden/>
    <w:unhideWhenUsed/>
    <w:rsid w:val="005F1681"/>
    <w:rPr>
      <w:b/>
      <w:bCs/>
    </w:rPr>
  </w:style>
  <w:style w:type="table" w:styleId="a9">
    <w:name w:val="Table Grid"/>
    <w:basedOn w:val="a1"/>
    <w:uiPriority w:val="39"/>
    <w:qFormat/>
    <w:rsid w:val="005F1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5F1681"/>
    <w:rPr>
      <w:color w:val="0563C1" w:themeColor="hyperlink"/>
      <w:u w:val="single"/>
    </w:rPr>
  </w:style>
  <w:style w:type="character" w:styleId="ab">
    <w:name w:val="annotation reference"/>
    <w:basedOn w:val="a0"/>
    <w:uiPriority w:val="99"/>
    <w:semiHidden/>
    <w:unhideWhenUsed/>
    <w:rsid w:val="005F1681"/>
    <w:rPr>
      <w:sz w:val="21"/>
      <w:szCs w:val="21"/>
    </w:rPr>
  </w:style>
  <w:style w:type="character" w:customStyle="1" w:styleId="1Char">
    <w:name w:val="标题 1 Char"/>
    <w:basedOn w:val="a0"/>
    <w:link w:val="1"/>
    <w:uiPriority w:val="9"/>
    <w:qFormat/>
    <w:rsid w:val="005F1681"/>
    <w:rPr>
      <w:b/>
      <w:bCs/>
      <w:kern w:val="44"/>
      <w:sz w:val="44"/>
      <w:szCs w:val="44"/>
    </w:rPr>
  </w:style>
  <w:style w:type="character" w:customStyle="1" w:styleId="2Char">
    <w:name w:val="标题 2 Char"/>
    <w:basedOn w:val="a0"/>
    <w:link w:val="2"/>
    <w:uiPriority w:val="9"/>
    <w:qFormat/>
    <w:rsid w:val="005F1681"/>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5F1681"/>
    <w:rPr>
      <w:b/>
      <w:bCs/>
      <w:sz w:val="32"/>
      <w:szCs w:val="32"/>
    </w:rPr>
  </w:style>
  <w:style w:type="character" w:customStyle="1" w:styleId="Char3">
    <w:name w:val="标题 Char"/>
    <w:basedOn w:val="a0"/>
    <w:link w:val="a7"/>
    <w:uiPriority w:val="10"/>
    <w:qFormat/>
    <w:rsid w:val="005F1681"/>
    <w:rPr>
      <w:rFonts w:asciiTheme="majorHAnsi" w:eastAsia="宋体" w:hAnsiTheme="majorHAnsi" w:cstheme="majorBidi"/>
      <w:b/>
      <w:bCs/>
      <w:sz w:val="32"/>
      <w:szCs w:val="32"/>
    </w:rPr>
  </w:style>
  <w:style w:type="paragraph" w:styleId="ac">
    <w:name w:val="List Paragraph"/>
    <w:basedOn w:val="a"/>
    <w:uiPriority w:val="34"/>
    <w:qFormat/>
    <w:rsid w:val="005F1681"/>
    <w:pPr>
      <w:ind w:firstLineChars="200" w:firstLine="420"/>
    </w:pPr>
  </w:style>
  <w:style w:type="character" w:customStyle="1" w:styleId="Char2">
    <w:name w:val="页眉 Char"/>
    <w:basedOn w:val="a0"/>
    <w:link w:val="a6"/>
    <w:uiPriority w:val="99"/>
    <w:qFormat/>
    <w:rsid w:val="005F1681"/>
    <w:rPr>
      <w:sz w:val="18"/>
      <w:szCs w:val="18"/>
    </w:rPr>
  </w:style>
  <w:style w:type="character" w:customStyle="1" w:styleId="Char1">
    <w:name w:val="页脚 Char"/>
    <w:basedOn w:val="a0"/>
    <w:link w:val="a5"/>
    <w:uiPriority w:val="99"/>
    <w:qFormat/>
    <w:rsid w:val="005F1681"/>
    <w:rPr>
      <w:sz w:val="18"/>
      <w:szCs w:val="18"/>
    </w:rPr>
  </w:style>
  <w:style w:type="paragraph" w:customStyle="1" w:styleId="10">
    <w:name w:val="修订1"/>
    <w:hidden/>
    <w:uiPriority w:val="99"/>
    <w:unhideWhenUsed/>
    <w:qFormat/>
    <w:rsid w:val="005F1681"/>
    <w:rPr>
      <w:rFonts w:asciiTheme="minorHAnsi" w:eastAsiaTheme="minorEastAsia" w:hAnsiTheme="minorHAnsi" w:cstheme="minorBidi"/>
      <w:kern w:val="2"/>
      <w:sz w:val="21"/>
      <w:szCs w:val="22"/>
    </w:rPr>
  </w:style>
  <w:style w:type="character" w:customStyle="1" w:styleId="Char0">
    <w:name w:val="批注框文本 Char"/>
    <w:basedOn w:val="a0"/>
    <w:link w:val="a4"/>
    <w:uiPriority w:val="99"/>
    <w:semiHidden/>
    <w:rsid w:val="005F1681"/>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rsid w:val="005F1681"/>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rsid w:val="005F1681"/>
    <w:rPr>
      <w:rFonts w:asciiTheme="minorHAnsi" w:eastAsiaTheme="minorEastAsia" w:hAnsiTheme="minorHAnsi"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2537</Words>
  <Characters>14462</Characters>
  <Application>Microsoft Office Word</Application>
  <DocSecurity>4</DocSecurity>
  <Lines>120</Lines>
  <Paragraphs>33</Paragraphs>
  <ScaleCrop>false</ScaleCrop>
  <Company>CNSTOCK</Company>
  <LinksUpToDate>false</LinksUpToDate>
  <CharactersWithSpaces>16966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贡海希</dc:creator>
  <cp:lastModifiedBy>ZHONGM</cp:lastModifiedBy>
  <cp:revision>2</cp:revision>
  <dcterms:created xsi:type="dcterms:W3CDTF">2025-03-19T16:03:00Z</dcterms:created>
  <dcterms:modified xsi:type="dcterms:W3CDTF">2025-03-19T16:03:00Z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C4E90DF3A68A4DD7B34D8358F773806C</vt:lpwstr>
  </property>
</Properties>
</file>