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AB" w:rsidRPr="009D5B19" w:rsidRDefault="005951A4" w:rsidP="009D5B19">
      <w:pPr>
        <w:pStyle w:val="Default"/>
        <w:spacing w:line="560" w:lineRule="exact"/>
        <w:jc w:val="center"/>
        <w:rPr>
          <w:sz w:val="36"/>
          <w:szCs w:val="36"/>
        </w:rPr>
      </w:pPr>
      <w:r w:rsidRPr="005951A4">
        <w:rPr>
          <w:rFonts w:hint="eastAsia"/>
          <w:sz w:val="36"/>
          <w:szCs w:val="36"/>
        </w:rPr>
        <w:t>国联创业板两年定期开放混合型证券投资基金</w:t>
      </w:r>
    </w:p>
    <w:p w:rsidR="00BB3501" w:rsidRPr="009D5B19" w:rsidRDefault="005C0BD5" w:rsidP="009D5B19">
      <w:pPr>
        <w:pStyle w:val="Default"/>
        <w:spacing w:line="5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第二次</w:t>
      </w:r>
      <w:r w:rsidR="00BB3501" w:rsidRPr="009D5B19">
        <w:rPr>
          <w:rFonts w:hint="eastAsia"/>
          <w:sz w:val="36"/>
          <w:szCs w:val="36"/>
        </w:rPr>
        <w:t>清算报告提示性公告</w:t>
      </w:r>
    </w:p>
    <w:p w:rsidR="00993CBF" w:rsidRPr="00324EAB" w:rsidRDefault="00993CBF" w:rsidP="009D5B19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783134" w:rsidRDefault="005951A4" w:rsidP="009538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951A4">
        <w:rPr>
          <w:rFonts w:ascii="仿宋" w:eastAsia="仿宋" w:hAnsi="仿宋" w:hint="eastAsia"/>
          <w:color w:val="000000" w:themeColor="text1"/>
          <w:sz w:val="32"/>
          <w:szCs w:val="32"/>
        </w:rPr>
        <w:t>国联创业板两年定期开放混合型证券投资基金</w:t>
      </w:r>
      <w:r w:rsidR="00BB3501" w:rsidRPr="008F6839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E57469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20</w:t>
      </w:r>
      <w:r w:rsidR="00E57469" w:rsidRPr="008F683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="002A77D5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4</w:t>
      </w:r>
      <w:r w:rsidR="00E72C7C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 w:rsidR="005C0BD5">
        <w:rPr>
          <w:rFonts w:ascii="仿宋" w:eastAsia="仿宋" w:hAnsi="仿宋" w:cs="Times New Roman"/>
          <w:color w:val="000000" w:themeColor="text1"/>
          <w:sz w:val="32"/>
          <w:szCs w:val="32"/>
        </w:rPr>
        <w:t>10</w:t>
      </w:r>
      <w:r w:rsidR="00316C8F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月</w:t>
      </w:r>
      <w:r w:rsidR="005C0BD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1</w:t>
      </w:r>
      <w:r w:rsidR="005C0BD5">
        <w:rPr>
          <w:rFonts w:ascii="仿宋" w:eastAsia="仿宋" w:hAnsi="仿宋" w:cs="Times New Roman"/>
          <w:color w:val="000000" w:themeColor="text1"/>
          <w:sz w:val="32"/>
          <w:szCs w:val="32"/>
        </w:rPr>
        <w:t>0</w:t>
      </w:r>
      <w:r w:rsidR="00BB3501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8F6839">
        <w:rPr>
          <w:rFonts w:ascii="仿宋" w:eastAsia="仿宋" w:hAnsi="仿宋"/>
          <w:color w:val="000000" w:themeColor="text1"/>
          <w:sz w:val="32"/>
          <w:szCs w:val="32"/>
        </w:rPr>
        <w:t>起进入</w:t>
      </w:r>
      <w:r w:rsidR="005C0BD5">
        <w:rPr>
          <w:rFonts w:ascii="仿宋" w:eastAsia="仿宋" w:hAnsi="仿宋" w:hint="eastAsia"/>
          <w:color w:val="000000" w:themeColor="text1"/>
          <w:sz w:val="32"/>
          <w:szCs w:val="32"/>
        </w:rPr>
        <w:t>第二次</w:t>
      </w:r>
      <w:r w:rsidR="00BB3501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清算期。</w:t>
      </w:r>
      <w:r w:rsidR="005C0BD5">
        <w:rPr>
          <w:rFonts w:ascii="仿宋" w:eastAsia="仿宋" w:hAnsi="仿宋" w:hint="eastAsia"/>
          <w:color w:val="000000" w:themeColor="text1"/>
          <w:sz w:val="32"/>
          <w:szCs w:val="32"/>
        </w:rPr>
        <w:t>第二次</w:t>
      </w:r>
      <w:r w:rsidR="00BB3501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清算报告全文</w:t>
      </w:r>
      <w:r w:rsidR="00316C8F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0BD5">
        <w:rPr>
          <w:rFonts w:ascii="仿宋" w:eastAsia="仿宋" w:hAnsi="仿宋" w:cs="Times New Roman"/>
          <w:color w:val="000000" w:themeColor="text1"/>
          <w:sz w:val="32"/>
          <w:szCs w:val="32"/>
        </w:rPr>
        <w:t>2025</w:t>
      </w:r>
      <w:r w:rsidR="00E72C7C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 w:rsidR="005C0BD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3</w:t>
      </w:r>
      <w:r w:rsidR="00816FF5" w:rsidRPr="008F683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</w:t>
      </w:r>
      <w:r w:rsidR="00F5527D">
        <w:rPr>
          <w:rFonts w:ascii="仿宋" w:eastAsia="仿宋" w:hAnsi="仿宋" w:cs="Times New Roman"/>
          <w:color w:val="000000" w:themeColor="text1"/>
          <w:sz w:val="32"/>
          <w:szCs w:val="32"/>
        </w:rPr>
        <w:t>13</w:t>
      </w:r>
      <w:r w:rsidR="00816FF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D23A4C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A77D5">
        <w:rPr>
          <w:rFonts w:ascii="仿宋" w:eastAsia="仿宋" w:hAnsi="仿宋"/>
          <w:color w:val="000000" w:themeColor="text1"/>
          <w:sz w:val="32"/>
          <w:szCs w:val="32"/>
        </w:rPr>
        <w:t>www.</w:t>
      </w:r>
      <w:r w:rsidR="002A77D5">
        <w:rPr>
          <w:rFonts w:ascii="仿宋" w:eastAsia="仿宋" w:hAnsi="仿宋" w:hint="eastAsia"/>
          <w:color w:val="000000" w:themeColor="text1"/>
          <w:sz w:val="32"/>
          <w:szCs w:val="32"/>
        </w:rPr>
        <w:t>gl</w:t>
      </w:r>
      <w:r w:rsidR="007257D9">
        <w:rPr>
          <w:rFonts w:ascii="仿宋" w:eastAsia="仿宋" w:hAnsi="仿宋"/>
          <w:color w:val="000000" w:themeColor="text1"/>
          <w:sz w:val="32"/>
          <w:szCs w:val="32"/>
        </w:rPr>
        <w:t>fund</w:t>
      </w:r>
      <w:r w:rsidR="002A77D5">
        <w:rPr>
          <w:rFonts w:ascii="仿宋" w:eastAsia="仿宋" w:hAnsi="仿宋"/>
          <w:color w:val="000000" w:themeColor="text1"/>
          <w:sz w:val="32"/>
          <w:szCs w:val="32"/>
        </w:rPr>
        <w:t>.com</w:t>
      </w:r>
      <w:r w:rsidR="00D23A4C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和中国证监会</w:t>
      </w:r>
      <w:r w:rsidR="00191702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134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</w:t>
      </w:r>
      <w:r w:rsidR="00BB3501" w:rsidRPr="0053046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E7336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400-160-6000，010-56517299</w:t>
      </w:r>
      <w:r w:rsidR="00BB3501" w:rsidRPr="0053046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9D5B19">
      <w:pPr>
        <w:spacing w:line="56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600A5C" w:rsidRDefault="00600A5C" w:rsidP="009D5B19">
      <w:pPr>
        <w:spacing w:line="56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D5B19" w:rsidRDefault="009D5B1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D5B19" w:rsidRPr="009D5B19" w:rsidRDefault="009D5B1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783134" w:rsidRDefault="00EE7336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2A77D5">
        <w:rPr>
          <w:rFonts w:ascii="仿宋" w:eastAsia="仿宋" w:hAnsi="仿宋" w:hint="eastAsia"/>
          <w:color w:val="000000" w:themeColor="text1"/>
          <w:sz w:val="32"/>
          <w:szCs w:val="32"/>
        </w:rPr>
        <w:t>国联</w:t>
      </w:r>
      <w:r w:rsidRPr="009D5B19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="00BB3501" w:rsidRPr="009D5B19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530469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EE7336" w:rsidRPr="00783134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="00EE7336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 w:rsidR="00E57469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202</w:t>
      </w:r>
      <w:r w:rsidR="005C0BD5"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 w:rsidR="00E72C7C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 w:rsidR="005C0BD5">
        <w:rPr>
          <w:rFonts w:ascii="仿宋" w:eastAsia="仿宋" w:hAnsi="仿宋" w:cs="Times New Roman"/>
          <w:color w:val="000000" w:themeColor="text1"/>
          <w:sz w:val="32"/>
          <w:szCs w:val="32"/>
        </w:rPr>
        <w:t>3</w:t>
      </w:r>
      <w:r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月</w:t>
      </w:r>
      <w:r w:rsidR="00F5527D">
        <w:rPr>
          <w:rFonts w:ascii="仿宋" w:eastAsia="仿宋" w:hAnsi="仿宋" w:cs="Times New Roman"/>
          <w:color w:val="000000" w:themeColor="text1"/>
          <w:sz w:val="32"/>
          <w:szCs w:val="32"/>
        </w:rPr>
        <w:t>13</w:t>
      </w:r>
      <w:bookmarkStart w:id="0" w:name="_GoBack"/>
      <w:bookmarkEnd w:id="0"/>
      <w:r w:rsidRPr="00530469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C5B" w:rsidRDefault="00136C5B" w:rsidP="009A149B">
      <w:r>
        <w:separator/>
      </w:r>
    </w:p>
  </w:endnote>
  <w:endnote w:type="continuationSeparator" w:id="0">
    <w:p w:rsidR="00136C5B" w:rsidRDefault="00136C5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B086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C5B" w:rsidRDefault="00136C5B" w:rsidP="009A149B">
      <w:r>
        <w:separator/>
      </w:r>
    </w:p>
  </w:footnote>
  <w:footnote w:type="continuationSeparator" w:id="0">
    <w:p w:rsidR="00136C5B" w:rsidRDefault="00136C5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54B3"/>
    <w:rsid w:val="000A0272"/>
    <w:rsid w:val="000A0ECE"/>
    <w:rsid w:val="000A588E"/>
    <w:rsid w:val="000A6EEA"/>
    <w:rsid w:val="000A7BD6"/>
    <w:rsid w:val="000B53A5"/>
    <w:rsid w:val="000C06E1"/>
    <w:rsid w:val="000C1032"/>
    <w:rsid w:val="000D18EF"/>
    <w:rsid w:val="000E13E9"/>
    <w:rsid w:val="000E1E7D"/>
    <w:rsid w:val="000E3007"/>
    <w:rsid w:val="000E7D66"/>
    <w:rsid w:val="000F07E6"/>
    <w:rsid w:val="000F407E"/>
    <w:rsid w:val="000F6458"/>
    <w:rsid w:val="001039BC"/>
    <w:rsid w:val="001279BE"/>
    <w:rsid w:val="0013251E"/>
    <w:rsid w:val="00136C5B"/>
    <w:rsid w:val="00137CB8"/>
    <w:rsid w:val="001445A9"/>
    <w:rsid w:val="0014583D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6F5"/>
    <w:rsid w:val="0021172E"/>
    <w:rsid w:val="00221DE2"/>
    <w:rsid w:val="00221F2E"/>
    <w:rsid w:val="00234298"/>
    <w:rsid w:val="002368C4"/>
    <w:rsid w:val="002471D4"/>
    <w:rsid w:val="00253326"/>
    <w:rsid w:val="00261CDE"/>
    <w:rsid w:val="0026276F"/>
    <w:rsid w:val="0027218B"/>
    <w:rsid w:val="00272860"/>
    <w:rsid w:val="002733FD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7D5"/>
    <w:rsid w:val="002B144C"/>
    <w:rsid w:val="002B16F4"/>
    <w:rsid w:val="002B2DA0"/>
    <w:rsid w:val="002B7B4F"/>
    <w:rsid w:val="002C0C0F"/>
    <w:rsid w:val="002C5D36"/>
    <w:rsid w:val="002D5C84"/>
    <w:rsid w:val="002E24D1"/>
    <w:rsid w:val="002E79D9"/>
    <w:rsid w:val="002E7B0A"/>
    <w:rsid w:val="002F2B53"/>
    <w:rsid w:val="002F7037"/>
    <w:rsid w:val="00303860"/>
    <w:rsid w:val="00311075"/>
    <w:rsid w:val="003117E6"/>
    <w:rsid w:val="0031471A"/>
    <w:rsid w:val="00316C8F"/>
    <w:rsid w:val="00324EAB"/>
    <w:rsid w:val="00332619"/>
    <w:rsid w:val="00333802"/>
    <w:rsid w:val="003467B5"/>
    <w:rsid w:val="00355B7C"/>
    <w:rsid w:val="00355D20"/>
    <w:rsid w:val="00361065"/>
    <w:rsid w:val="0036248F"/>
    <w:rsid w:val="00364944"/>
    <w:rsid w:val="00364B7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8CE"/>
    <w:rsid w:val="003F4E13"/>
    <w:rsid w:val="003F6960"/>
    <w:rsid w:val="0040020D"/>
    <w:rsid w:val="00405ADB"/>
    <w:rsid w:val="004067B1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0866"/>
    <w:rsid w:val="004B1105"/>
    <w:rsid w:val="004C3109"/>
    <w:rsid w:val="004C44C4"/>
    <w:rsid w:val="004C625A"/>
    <w:rsid w:val="004C6355"/>
    <w:rsid w:val="004E1D5E"/>
    <w:rsid w:val="004E630B"/>
    <w:rsid w:val="004F7313"/>
    <w:rsid w:val="0050721E"/>
    <w:rsid w:val="005158A6"/>
    <w:rsid w:val="0052094C"/>
    <w:rsid w:val="00530469"/>
    <w:rsid w:val="00534A41"/>
    <w:rsid w:val="0053650E"/>
    <w:rsid w:val="00542535"/>
    <w:rsid w:val="00544E6E"/>
    <w:rsid w:val="00545DB4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51A4"/>
    <w:rsid w:val="00596AC1"/>
    <w:rsid w:val="005A408B"/>
    <w:rsid w:val="005A46AE"/>
    <w:rsid w:val="005A77EA"/>
    <w:rsid w:val="005B1429"/>
    <w:rsid w:val="005B5746"/>
    <w:rsid w:val="005C00AF"/>
    <w:rsid w:val="005C0BD5"/>
    <w:rsid w:val="005C7C95"/>
    <w:rsid w:val="005D3C24"/>
    <w:rsid w:val="005D4528"/>
    <w:rsid w:val="005E088E"/>
    <w:rsid w:val="005E0F00"/>
    <w:rsid w:val="005F4D9C"/>
    <w:rsid w:val="005F7E5C"/>
    <w:rsid w:val="00600A5C"/>
    <w:rsid w:val="00604996"/>
    <w:rsid w:val="00605B67"/>
    <w:rsid w:val="006163B1"/>
    <w:rsid w:val="00616874"/>
    <w:rsid w:val="00624E66"/>
    <w:rsid w:val="0062589F"/>
    <w:rsid w:val="00626EA8"/>
    <w:rsid w:val="00641CEA"/>
    <w:rsid w:val="0065080E"/>
    <w:rsid w:val="00655229"/>
    <w:rsid w:val="00656B0C"/>
    <w:rsid w:val="0066309A"/>
    <w:rsid w:val="006634D1"/>
    <w:rsid w:val="0066627D"/>
    <w:rsid w:val="006832A2"/>
    <w:rsid w:val="00684A20"/>
    <w:rsid w:val="00690EC4"/>
    <w:rsid w:val="006962CB"/>
    <w:rsid w:val="006A0BB0"/>
    <w:rsid w:val="006A5477"/>
    <w:rsid w:val="006A7F42"/>
    <w:rsid w:val="006B4697"/>
    <w:rsid w:val="006C5AD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7D9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134"/>
    <w:rsid w:val="00787132"/>
    <w:rsid w:val="007900FC"/>
    <w:rsid w:val="007911D9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712A"/>
    <w:rsid w:val="007E3EED"/>
    <w:rsid w:val="007E6E5F"/>
    <w:rsid w:val="007E70B3"/>
    <w:rsid w:val="007F136D"/>
    <w:rsid w:val="007F60CB"/>
    <w:rsid w:val="00801AAB"/>
    <w:rsid w:val="0080773A"/>
    <w:rsid w:val="00816FF5"/>
    <w:rsid w:val="0081788D"/>
    <w:rsid w:val="00825398"/>
    <w:rsid w:val="008263AE"/>
    <w:rsid w:val="008318C0"/>
    <w:rsid w:val="00831A29"/>
    <w:rsid w:val="00832B61"/>
    <w:rsid w:val="00835A88"/>
    <w:rsid w:val="008416A4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00E"/>
    <w:rsid w:val="008A1AFA"/>
    <w:rsid w:val="008A2CE2"/>
    <w:rsid w:val="008A3460"/>
    <w:rsid w:val="008B539C"/>
    <w:rsid w:val="008B77D5"/>
    <w:rsid w:val="008C155D"/>
    <w:rsid w:val="008D4634"/>
    <w:rsid w:val="008E2FBF"/>
    <w:rsid w:val="008E4CD7"/>
    <w:rsid w:val="008E58F7"/>
    <w:rsid w:val="008E6EC1"/>
    <w:rsid w:val="008F6839"/>
    <w:rsid w:val="00903815"/>
    <w:rsid w:val="00903C0A"/>
    <w:rsid w:val="009062C4"/>
    <w:rsid w:val="0090723B"/>
    <w:rsid w:val="00910193"/>
    <w:rsid w:val="00913A92"/>
    <w:rsid w:val="0092312D"/>
    <w:rsid w:val="00933628"/>
    <w:rsid w:val="009465EA"/>
    <w:rsid w:val="009506DC"/>
    <w:rsid w:val="00953826"/>
    <w:rsid w:val="009566C4"/>
    <w:rsid w:val="00956DD9"/>
    <w:rsid w:val="009628AE"/>
    <w:rsid w:val="00967A04"/>
    <w:rsid w:val="00973509"/>
    <w:rsid w:val="00977BBE"/>
    <w:rsid w:val="00977E7B"/>
    <w:rsid w:val="00986792"/>
    <w:rsid w:val="0098697C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221C"/>
    <w:rsid w:val="009C33BF"/>
    <w:rsid w:val="009C3820"/>
    <w:rsid w:val="009D5B19"/>
    <w:rsid w:val="009E2C79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2561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3FA"/>
    <w:rsid w:val="00B8297F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860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796"/>
    <w:rsid w:val="00C86E10"/>
    <w:rsid w:val="00C86E77"/>
    <w:rsid w:val="00C9160A"/>
    <w:rsid w:val="00C9624C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5771"/>
    <w:rsid w:val="00D20C81"/>
    <w:rsid w:val="00D23A4C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0887"/>
    <w:rsid w:val="00E54C06"/>
    <w:rsid w:val="00E5664A"/>
    <w:rsid w:val="00E57469"/>
    <w:rsid w:val="00E60275"/>
    <w:rsid w:val="00E72C7C"/>
    <w:rsid w:val="00E7407A"/>
    <w:rsid w:val="00E81A0A"/>
    <w:rsid w:val="00E87F6C"/>
    <w:rsid w:val="00E933DB"/>
    <w:rsid w:val="00E964F7"/>
    <w:rsid w:val="00EA6F84"/>
    <w:rsid w:val="00EB71B2"/>
    <w:rsid w:val="00EB7931"/>
    <w:rsid w:val="00ED548C"/>
    <w:rsid w:val="00ED5763"/>
    <w:rsid w:val="00ED7F3F"/>
    <w:rsid w:val="00EE733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69D4"/>
    <w:rsid w:val="00F469D5"/>
    <w:rsid w:val="00F47D00"/>
    <w:rsid w:val="00F47E91"/>
    <w:rsid w:val="00F47FEE"/>
    <w:rsid w:val="00F527B3"/>
    <w:rsid w:val="00F5527D"/>
    <w:rsid w:val="00F6084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customStyle="1" w:styleId="Default">
    <w:name w:val="Default"/>
    <w:rsid w:val="009D5B1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34C3-7169-4519-95D4-24D81FE6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4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2025-03-12T16:00:00Z</dcterms:created>
  <dcterms:modified xsi:type="dcterms:W3CDTF">2025-03-12T16:00:00Z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eyAibWFpbEZyb20iOiAieGlueGlwaWx1QGdsZnVuZC5jb20iLCAicmNwdFRvIjogImxrbEBzc25ld3MuY29tLmNuIiwgIm5hbWUiOiAi5Zu96IGU5Yib5Lia5p2/5Lik5bm05a6a5pyf5byA5pS+5re35ZCI5Z6L6K+B5Yi45oqV6LWE5Z+66YeR56ys5LqM5qyh5riF566X5oql5ZGK5o+Q56S65oCn5YWs5ZGKLmRvY3giLCAiZGF0ZSI6ICI</vt:lpwstr>
  </property>
  <property fmtid="{D5CDD505-2E9C-101B-9397-08002B2CF9AE}" pid="3" name="skgMailId">
    <vt:lpwstr>1</vt:lpwstr>
  </property>
</Properties>
</file>