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Pr="0029135E" w:rsidRDefault="002B7793" w:rsidP="00087682">
      <w:pPr>
        <w:pStyle w:val="a9"/>
        <w:ind w:firstLineChars="0" w:firstLine="0"/>
        <w:jc w:val="center"/>
        <w:rPr>
          <w:rFonts w:ascii="宋体" w:hAnsi="宋体"/>
          <w:b/>
          <w:sz w:val="48"/>
          <w:szCs w:val="48"/>
        </w:rPr>
      </w:pPr>
      <w:r w:rsidRPr="0029135E">
        <w:rPr>
          <w:rFonts w:ascii="宋体" w:hAnsi="宋体" w:hint="eastAsia"/>
          <w:b/>
          <w:sz w:val="48"/>
          <w:szCs w:val="48"/>
        </w:rPr>
        <w:t>关于</w:t>
      </w:r>
      <w:r w:rsidR="003B419A">
        <w:rPr>
          <w:rFonts w:ascii="宋体" w:hAnsi="宋体" w:hint="eastAsia"/>
          <w:b/>
          <w:sz w:val="48"/>
          <w:szCs w:val="48"/>
        </w:rPr>
        <w:t>南方全球精选配置证券投资基金</w:t>
      </w:r>
      <w:r w:rsidRPr="0029135E">
        <w:rPr>
          <w:rFonts w:ascii="宋体" w:hAnsi="宋体" w:hint="eastAsia"/>
          <w:b/>
          <w:sz w:val="48"/>
          <w:szCs w:val="48"/>
        </w:rPr>
        <w:t>变更基金经理的公告</w:t>
      </w:r>
    </w:p>
    <w:p w:rsidR="00190F30" w:rsidRPr="00F0122E" w:rsidRDefault="00F44B77" w:rsidP="00190F30">
      <w:pPr>
        <w:jc w:val="center"/>
        <w:rPr>
          <w:rFonts w:ascii="宋体" w:hAnsi="宋体"/>
          <w:b/>
          <w:sz w:val="28"/>
          <w:szCs w:val="28"/>
        </w:rPr>
      </w:pPr>
      <w:r w:rsidRPr="00F0122E">
        <w:rPr>
          <w:rFonts w:ascii="宋体" w:hAnsi="宋体" w:hint="eastAsia"/>
          <w:b/>
          <w:sz w:val="28"/>
          <w:szCs w:val="28"/>
        </w:rPr>
        <w:t>公告送出日期：</w:t>
      </w:r>
      <w:r w:rsidR="003B419A">
        <w:rPr>
          <w:rFonts w:ascii="宋体" w:hAnsi="宋体"/>
          <w:b/>
          <w:sz w:val="28"/>
          <w:szCs w:val="28"/>
        </w:rPr>
        <w:t>2025年3月8日</w:t>
      </w:r>
    </w:p>
    <w:p w:rsidR="00E46AD4" w:rsidRDefault="003B419A" w:rsidP="003B419A">
      <w:pPr>
        <w:pStyle w:val="-1"/>
        <w:spacing w:before="312" w:after="156"/>
      </w:pPr>
      <w:r>
        <w:rPr>
          <w:rFonts w:hint="eastAsia"/>
        </w:rPr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南方全球精选配置证券投资基金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南方全球精选配置股票（</w:t>
            </w:r>
            <w:r>
              <w:rPr>
                <w:rFonts w:hint="eastAsia"/>
              </w:rPr>
              <w:t>QDII-FOF</w:t>
            </w:r>
            <w:r>
              <w:rPr>
                <w:rFonts w:hint="eastAsia"/>
              </w:rPr>
              <w:t>）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t>202801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《公开募集证券投资基金信息披露管理办法》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基金经理变更类型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解聘基金经理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共同管理本基金的其他基金经理姓名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恽雷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王士聪</w:t>
            </w:r>
          </w:p>
        </w:tc>
      </w:tr>
    </w:tbl>
    <w:p w:rsidR="003B419A" w:rsidRDefault="003B419A" w:rsidP="003B419A">
      <w:pPr>
        <w:pStyle w:val="-1"/>
        <w:spacing w:before="312" w:after="156"/>
      </w:pPr>
      <w:r>
        <w:rPr>
          <w:rFonts w:hint="eastAsia"/>
        </w:rPr>
        <w:t>离任基金经理的相关信息</w:t>
      </w:r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王士聪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离任原因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个人原因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离任日期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t>2025-3-7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转任本公司其他工作岗位的说明</w:t>
            </w:r>
          </w:p>
        </w:tc>
        <w:tc>
          <w:tcPr>
            <w:tcW w:w="4422" w:type="dxa"/>
          </w:tcPr>
          <w:p w:rsidR="003B419A" w:rsidRDefault="003B419A" w:rsidP="00380E35">
            <w:pPr>
              <w:jc w:val="left"/>
            </w:pPr>
            <w:r>
              <w:t>-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是否已按规定在中国基金业协会办理变更手续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否</w:t>
            </w:r>
          </w:p>
        </w:tc>
      </w:tr>
      <w:tr w:rsidR="003B419A" w:rsidTr="003B419A"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是否已按规定在中国基金业协会办理注销手续</w:t>
            </w:r>
          </w:p>
        </w:tc>
        <w:tc>
          <w:tcPr>
            <w:tcW w:w="4422" w:type="dxa"/>
          </w:tcPr>
          <w:p w:rsidR="003B419A" w:rsidRDefault="003B419A" w:rsidP="003B419A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</w:tbl>
    <w:p w:rsidR="003B419A" w:rsidRDefault="003B419A" w:rsidP="003B419A"/>
    <w:p w:rsidR="00A11620" w:rsidRDefault="00A11620" w:rsidP="00A11620"/>
    <w:p w:rsidR="00EF566F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3B419A">
        <w:rPr>
          <w:rFonts w:asciiTheme="minorEastAsia" w:eastAsiaTheme="minorEastAsia" w:hAnsiTheme="minorEastAsia" w:hint="eastAsia"/>
          <w:sz w:val="24"/>
        </w:rPr>
        <w:t>南方基金管理股份有限公司</w:t>
      </w:r>
    </w:p>
    <w:p w:rsidR="000911A2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3B419A">
        <w:rPr>
          <w:rFonts w:asciiTheme="minorEastAsia" w:eastAsiaTheme="minorEastAsia" w:hAnsiTheme="minorEastAsia"/>
          <w:sz w:val="24"/>
        </w:rPr>
        <w:t>2025年3月8日</w:t>
      </w:r>
    </w:p>
    <w:p w:rsidR="00986640" w:rsidRPr="009161C4" w:rsidRDefault="00986640" w:rsidP="00AA351C">
      <w:pPr>
        <w:jc w:val="left"/>
      </w:pPr>
    </w:p>
    <w:sectPr w:rsidR="00986640" w:rsidRPr="009161C4" w:rsidSect="00E207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05" w:rsidRDefault="00786205" w:rsidP="00D17C56">
      <w:r>
        <w:separator/>
      </w:r>
    </w:p>
  </w:endnote>
  <w:endnote w:type="continuationSeparator" w:id="0">
    <w:p w:rsidR="00786205" w:rsidRDefault="00786205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207945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207945">
      <w:fldChar w:fldCharType="separate"/>
    </w:r>
    <w:r w:rsidR="00AF2BC9">
      <w:rPr>
        <w:noProof/>
      </w:rPr>
      <w:t>1</w:t>
    </w:r>
    <w:r w:rsidR="00207945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AF2BC9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207945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207945">
      <w:fldChar w:fldCharType="separate"/>
    </w:r>
    <w:r w:rsidR="00320F34">
      <w:rPr>
        <w:noProof/>
      </w:rPr>
      <w:t>1</w:t>
    </w:r>
    <w:r w:rsidR="00207945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320F3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05" w:rsidRDefault="00786205" w:rsidP="00D17C56">
      <w:r>
        <w:separator/>
      </w:r>
    </w:p>
  </w:footnote>
  <w:footnote w:type="continuationSeparator" w:id="0">
    <w:p w:rsidR="00786205" w:rsidRDefault="00786205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3B419A" w:rsidP="00EE719A">
    <w:pPr>
      <w:pStyle w:val="a6"/>
      <w:jc w:val="right"/>
    </w:pPr>
    <w:r>
      <w:rPr>
        <w:rFonts w:hint="eastAsia"/>
      </w:rPr>
      <w:t>关于南方全球精选配置证券投资基金变更基金经理的公告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F5" w:rsidRDefault="003B419A" w:rsidP="00FA05F5">
    <w:pPr>
      <w:pStyle w:val="a6"/>
      <w:jc w:val="right"/>
    </w:pPr>
    <w:r>
      <w:rPr>
        <w:rFonts w:hint="eastAsia"/>
      </w:rPr>
      <w:t>关于南方全球精选配置证券投资基金变更基金经理的公告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DCA"/>
    <w:multiLevelType w:val="hybridMultilevel"/>
    <w:tmpl w:val="1040C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B4CDD"/>
    <w:multiLevelType w:val="hybridMultilevel"/>
    <w:tmpl w:val="EAC41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A72ACE"/>
    <w:multiLevelType w:val="multilevel"/>
    <w:tmpl w:val="65D88C44"/>
    <w:lvl w:ilvl="0">
      <w:start w:val="1"/>
      <w:numFmt w:val="decimal"/>
      <w:pStyle w:val="-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12A8D"/>
    <w:rsid w:val="0006750C"/>
    <w:rsid w:val="0008658E"/>
    <w:rsid w:val="00087682"/>
    <w:rsid w:val="000911A2"/>
    <w:rsid w:val="000B13B9"/>
    <w:rsid w:val="000C22F5"/>
    <w:rsid w:val="000F2489"/>
    <w:rsid w:val="001201F8"/>
    <w:rsid w:val="00125BAB"/>
    <w:rsid w:val="00187B2C"/>
    <w:rsid w:val="00190F30"/>
    <w:rsid w:val="001978C6"/>
    <w:rsid w:val="001B0F0F"/>
    <w:rsid w:val="001B5550"/>
    <w:rsid w:val="001E3F04"/>
    <w:rsid w:val="001E67D0"/>
    <w:rsid w:val="00207945"/>
    <w:rsid w:val="00215E43"/>
    <w:rsid w:val="00223D4F"/>
    <w:rsid w:val="00224F3E"/>
    <w:rsid w:val="00241CEB"/>
    <w:rsid w:val="002815AC"/>
    <w:rsid w:val="0028733D"/>
    <w:rsid w:val="0029135E"/>
    <w:rsid w:val="00296093"/>
    <w:rsid w:val="002972F4"/>
    <w:rsid w:val="002B7793"/>
    <w:rsid w:val="00316817"/>
    <w:rsid w:val="00320F34"/>
    <w:rsid w:val="00380E35"/>
    <w:rsid w:val="003B419A"/>
    <w:rsid w:val="003C0F9E"/>
    <w:rsid w:val="00432F5D"/>
    <w:rsid w:val="0044723E"/>
    <w:rsid w:val="00456341"/>
    <w:rsid w:val="00465DF3"/>
    <w:rsid w:val="00472DF5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02A0"/>
    <w:rsid w:val="00544CE0"/>
    <w:rsid w:val="005B31C3"/>
    <w:rsid w:val="005C29BB"/>
    <w:rsid w:val="005C314A"/>
    <w:rsid w:val="00602BF3"/>
    <w:rsid w:val="0061364E"/>
    <w:rsid w:val="00615E54"/>
    <w:rsid w:val="00625A41"/>
    <w:rsid w:val="00666AF5"/>
    <w:rsid w:val="00684066"/>
    <w:rsid w:val="00685A42"/>
    <w:rsid w:val="00693DA6"/>
    <w:rsid w:val="006A2E19"/>
    <w:rsid w:val="006B47AF"/>
    <w:rsid w:val="006C0249"/>
    <w:rsid w:val="006C3766"/>
    <w:rsid w:val="00705609"/>
    <w:rsid w:val="007108F0"/>
    <w:rsid w:val="00737C9E"/>
    <w:rsid w:val="00750C9A"/>
    <w:rsid w:val="0078485C"/>
    <w:rsid w:val="00786205"/>
    <w:rsid w:val="00793ACB"/>
    <w:rsid w:val="007A454A"/>
    <w:rsid w:val="00800FA0"/>
    <w:rsid w:val="00801F0A"/>
    <w:rsid w:val="00823E12"/>
    <w:rsid w:val="008445EB"/>
    <w:rsid w:val="00896CBC"/>
    <w:rsid w:val="008B7CB0"/>
    <w:rsid w:val="008D23B6"/>
    <w:rsid w:val="009161C4"/>
    <w:rsid w:val="00922090"/>
    <w:rsid w:val="00967E4F"/>
    <w:rsid w:val="00971CBF"/>
    <w:rsid w:val="00981362"/>
    <w:rsid w:val="00983B3F"/>
    <w:rsid w:val="00986640"/>
    <w:rsid w:val="009A4AD8"/>
    <w:rsid w:val="009A742C"/>
    <w:rsid w:val="009E11B0"/>
    <w:rsid w:val="00A11620"/>
    <w:rsid w:val="00A2003F"/>
    <w:rsid w:val="00A32139"/>
    <w:rsid w:val="00A5309E"/>
    <w:rsid w:val="00A53D2E"/>
    <w:rsid w:val="00A54B8D"/>
    <w:rsid w:val="00A70C69"/>
    <w:rsid w:val="00AA351C"/>
    <w:rsid w:val="00AB56C6"/>
    <w:rsid w:val="00AC3470"/>
    <w:rsid w:val="00AE1D3F"/>
    <w:rsid w:val="00AE7A8E"/>
    <w:rsid w:val="00AF0D8D"/>
    <w:rsid w:val="00AF2BC9"/>
    <w:rsid w:val="00AF3CA2"/>
    <w:rsid w:val="00B034B0"/>
    <w:rsid w:val="00B073CA"/>
    <w:rsid w:val="00B2044A"/>
    <w:rsid w:val="00B25090"/>
    <w:rsid w:val="00B41CCE"/>
    <w:rsid w:val="00B50028"/>
    <w:rsid w:val="00B85D10"/>
    <w:rsid w:val="00BA48F2"/>
    <w:rsid w:val="00BC081F"/>
    <w:rsid w:val="00C15854"/>
    <w:rsid w:val="00C27E02"/>
    <w:rsid w:val="00C30704"/>
    <w:rsid w:val="00C40EF3"/>
    <w:rsid w:val="00C8102F"/>
    <w:rsid w:val="00C8294A"/>
    <w:rsid w:val="00C975C3"/>
    <w:rsid w:val="00CA298C"/>
    <w:rsid w:val="00D17C56"/>
    <w:rsid w:val="00D361E6"/>
    <w:rsid w:val="00D44E4D"/>
    <w:rsid w:val="00D74F35"/>
    <w:rsid w:val="00DB0932"/>
    <w:rsid w:val="00E063EF"/>
    <w:rsid w:val="00E10B01"/>
    <w:rsid w:val="00E2079C"/>
    <w:rsid w:val="00E23A47"/>
    <w:rsid w:val="00E30DC1"/>
    <w:rsid w:val="00E46AD4"/>
    <w:rsid w:val="00E61AFF"/>
    <w:rsid w:val="00E65F29"/>
    <w:rsid w:val="00E8706E"/>
    <w:rsid w:val="00EA4DB2"/>
    <w:rsid w:val="00EC07CC"/>
    <w:rsid w:val="00ED38D4"/>
    <w:rsid w:val="00EE12CF"/>
    <w:rsid w:val="00EE719A"/>
    <w:rsid w:val="00EF566F"/>
    <w:rsid w:val="00F0122E"/>
    <w:rsid w:val="00F03A80"/>
    <w:rsid w:val="00F448CB"/>
    <w:rsid w:val="00F44B77"/>
    <w:rsid w:val="00F45ADF"/>
    <w:rsid w:val="00F609C0"/>
    <w:rsid w:val="00F72A70"/>
    <w:rsid w:val="00F8532C"/>
    <w:rsid w:val="00FA048F"/>
    <w:rsid w:val="00FA05F5"/>
    <w:rsid w:val="00FE2203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C8102F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Lines="100" w:afterLines="50" w:line="240" w:lineRule="auto"/>
      <w:jc w:val="left"/>
    </w:pPr>
    <w:rPr>
      <w:rFonts w:ascii="宋体" w:hAnsi="宋体"/>
      <w:color w:val="222222"/>
      <w:kern w:val="36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C8102F"/>
    <w:rPr>
      <w:rFonts w:ascii="宋体" w:hAnsi="宋体"/>
      <w:b/>
      <w:bCs/>
      <w:color w:val="222222"/>
      <w:kern w:val="36"/>
      <w:sz w:val="24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986640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  <w:style w:type="paragraph" w:styleId="a9">
    <w:name w:val="List Paragraph"/>
    <w:basedOn w:val="a"/>
    <w:uiPriority w:val="34"/>
    <w:qFormat/>
    <w:rsid w:val="002913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9625-4139-4996-8612-5E1963C8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Company>MC SYSTEM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ZHONGM</cp:lastModifiedBy>
  <cp:revision>2</cp:revision>
  <dcterms:created xsi:type="dcterms:W3CDTF">2025-03-07T16:01:00Z</dcterms:created>
  <dcterms:modified xsi:type="dcterms:W3CDTF">2025-03-07T16:01:00Z</dcterms:modified>
</cp:coreProperties>
</file>