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60" w:rsidRPr="00393060" w:rsidRDefault="005F3297" w:rsidP="00393060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393060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393060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393060">
        <w:rPr>
          <w:rFonts w:ascii="宋体" w:eastAsia="宋体" w:hAnsi="宋体" w:cs="宋体"/>
          <w:b/>
          <w:color w:val="000000"/>
          <w:sz w:val="28"/>
          <w:szCs w:val="28"/>
        </w:rPr>
        <w:t>）恢复申购、定期定额投资业务，并限制大额申购、定期定额投资业务的公告</w:t>
      </w:r>
    </w:p>
    <w:p w:rsidR="00393060" w:rsidRPr="00393060" w:rsidRDefault="005F3297" w:rsidP="00393060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</w:t>
      </w:r>
      <w:r>
        <w:rPr>
          <w:rFonts w:ascii="Times New Roman" w:eastAsia="宋体" w:hAnsi="宋体" w:cs="Times New Roman"/>
          <w:b/>
          <w:sz w:val="24"/>
          <w:szCs w:val="28"/>
        </w:rPr>
        <w:t>送出日期：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03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06</w:t>
      </w:r>
      <w:r w:rsidRPr="00393060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393060" w:rsidRPr="00393060" w:rsidRDefault="005F3297" w:rsidP="005F3297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393060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393060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393060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393060" w:rsidRPr="00393060" w:rsidRDefault="00393060" w:rsidP="00393060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388"/>
        <w:gridCol w:w="2873"/>
        <w:gridCol w:w="2873"/>
      </w:tblGrid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046309">
        <w:tc>
          <w:tcPr>
            <w:tcW w:w="20000" w:type="dxa"/>
            <w:vMerge w:val="restart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恢复相关业务的日期及原因说明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恢复申购日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03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07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46309">
        <w:tc>
          <w:tcPr>
            <w:tcW w:w="20000" w:type="dxa"/>
            <w:vMerge/>
            <w:vAlign w:val="center"/>
          </w:tcPr>
          <w:p w:rsidR="00393060" w:rsidRPr="00393060" w:rsidRDefault="00393060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恢复定期定额投资日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03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07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046309">
        <w:tc>
          <w:tcPr>
            <w:tcW w:w="20000" w:type="dxa"/>
            <w:vMerge/>
            <w:vAlign w:val="center"/>
          </w:tcPr>
          <w:p w:rsidR="00393060" w:rsidRPr="00393060" w:rsidRDefault="00393060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恢复上述业务的原因说明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为满足广大投资者的需求，根据《汇添富黄金及贵金属证券投资基金（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046309">
        <w:tc>
          <w:tcPr>
            <w:tcW w:w="-25536" w:type="dxa"/>
            <w:gridSpan w:val="2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该基金份额是否恢复上述业务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393060" w:rsidRPr="00393060" w:rsidRDefault="005F3297" w:rsidP="00393060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93060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</w:tbl>
    <w:p w:rsidR="00393060" w:rsidRPr="00393060" w:rsidRDefault="00393060" w:rsidP="00393060">
      <w:pPr>
        <w:rPr>
          <w:rFonts w:ascii="宋体" w:eastAsia="宋体" w:hAnsi="宋体" w:cs="Times New Roman"/>
          <w:sz w:val="24"/>
          <w:szCs w:val="24"/>
        </w:rPr>
      </w:pPr>
    </w:p>
    <w:p w:rsidR="00393060" w:rsidRPr="00393060" w:rsidRDefault="005F3297" w:rsidP="0060467C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393060">
        <w:rPr>
          <w:rFonts w:ascii="宋体" w:eastAsia="宋体" w:hAnsi="宋体" w:cs="宋体"/>
          <w:color w:val="000000"/>
          <w:szCs w:val="21"/>
        </w:rPr>
        <w:t>注：</w:t>
      </w:r>
      <w:r w:rsidRPr="00393060">
        <w:rPr>
          <w:rFonts w:ascii="宋体" w:eastAsia="宋体" w:hAnsi="宋体" w:cs="宋体"/>
          <w:color w:val="000000"/>
          <w:szCs w:val="21"/>
        </w:rPr>
        <w:t>1</w:t>
      </w:r>
      <w:r w:rsidRPr="00393060">
        <w:rPr>
          <w:rFonts w:ascii="宋体" w:eastAsia="宋体" w:hAnsi="宋体" w:cs="宋体"/>
          <w:color w:val="000000"/>
          <w:szCs w:val="21"/>
        </w:rPr>
        <w:t>、本基金</w:t>
      </w:r>
      <w:r w:rsidRPr="00393060">
        <w:rPr>
          <w:rFonts w:ascii="宋体" w:eastAsia="宋体" w:hAnsi="宋体" w:cs="宋体"/>
          <w:color w:val="000000"/>
          <w:szCs w:val="21"/>
        </w:rPr>
        <w:t>A</w:t>
      </w:r>
      <w:r w:rsidRPr="00393060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393060">
        <w:rPr>
          <w:rFonts w:ascii="宋体" w:eastAsia="宋体" w:hAnsi="宋体" w:cs="宋体"/>
          <w:color w:val="000000"/>
          <w:szCs w:val="21"/>
        </w:rPr>
        <w:t>LOF</w:t>
      </w:r>
      <w:r w:rsidRPr="00393060">
        <w:rPr>
          <w:rFonts w:ascii="宋体" w:eastAsia="宋体" w:hAnsi="宋体" w:cs="宋体"/>
          <w:color w:val="000000"/>
          <w:szCs w:val="21"/>
        </w:rPr>
        <w:t>。</w:t>
      </w:r>
    </w:p>
    <w:p w:rsidR="00393060" w:rsidRPr="00393060" w:rsidRDefault="005F3297" w:rsidP="0060467C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393060">
        <w:rPr>
          <w:rFonts w:ascii="宋体" w:eastAsia="宋体" w:hAnsi="宋体" w:cs="宋体"/>
          <w:color w:val="000000"/>
          <w:szCs w:val="21"/>
        </w:rPr>
        <w:t>2</w:t>
      </w:r>
      <w:r w:rsidRPr="00393060">
        <w:rPr>
          <w:rFonts w:ascii="宋体" w:eastAsia="宋体" w:hAnsi="宋体" w:cs="宋体"/>
          <w:color w:val="000000"/>
          <w:szCs w:val="21"/>
        </w:rPr>
        <w:t>、自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03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07</w:t>
      </w:r>
      <w:r w:rsidRPr="00393060">
        <w:rPr>
          <w:rFonts w:ascii="宋体" w:eastAsia="宋体" w:hAnsi="宋体" w:cs="宋体"/>
          <w:color w:val="000000"/>
          <w:szCs w:val="21"/>
        </w:rPr>
        <w:t>日起（含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03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07</w:t>
      </w:r>
      <w:r w:rsidRPr="00393060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393060">
        <w:rPr>
          <w:rFonts w:ascii="宋体" w:eastAsia="宋体" w:hAnsi="宋体" w:cs="宋体"/>
          <w:color w:val="000000"/>
          <w:szCs w:val="21"/>
        </w:rPr>
        <w:t>(QDII-LOF-FOF)A</w:t>
      </w:r>
      <w:r w:rsidRPr="00393060">
        <w:rPr>
          <w:rFonts w:ascii="宋体" w:eastAsia="宋体" w:hAnsi="宋体" w:cs="宋体"/>
          <w:color w:val="000000"/>
          <w:szCs w:val="21"/>
        </w:rPr>
        <w:t>将恢复办理申购、定期定额投资业务并于同日起限制大额申购、大额定期定额投资业务，单日单个基金账户单笔或多笔累计申购、定期定额投资的金额不应超过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人民币元（含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人民币元）。当单日某基金账户单笔或多笔累计申购、定期定额投资该份额的金额超过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人民币元，本公司将部分或全部拒绝。该份额限制上述大额业务期间，其他业务仍照常办理。本基金汇添富黄金及贵金属</w:t>
      </w:r>
      <w:r w:rsidRPr="00393060">
        <w:rPr>
          <w:rFonts w:ascii="宋体" w:eastAsia="宋体" w:hAnsi="宋体" w:cs="宋体"/>
          <w:color w:val="000000"/>
          <w:szCs w:val="21"/>
        </w:rPr>
        <w:t>(QDII-LOF-FOF)A</w:t>
      </w:r>
      <w:r w:rsidRPr="00393060">
        <w:rPr>
          <w:rFonts w:ascii="宋体" w:eastAsia="宋体" w:hAnsi="宋体" w:cs="宋体"/>
          <w:color w:val="000000"/>
          <w:szCs w:val="21"/>
        </w:rPr>
        <w:t>恢复大额申</w:t>
      </w:r>
      <w:r w:rsidRPr="00393060">
        <w:rPr>
          <w:rFonts w:ascii="宋体" w:eastAsia="宋体" w:hAnsi="宋体" w:cs="宋体"/>
          <w:color w:val="000000"/>
          <w:szCs w:val="21"/>
        </w:rPr>
        <w:t>购、大额定期定额投资业务的具体时间将另行公告。</w:t>
      </w:r>
    </w:p>
    <w:p w:rsidR="00393060" w:rsidRPr="00393060" w:rsidRDefault="005F3297" w:rsidP="0060467C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393060">
        <w:rPr>
          <w:rFonts w:ascii="宋体" w:eastAsia="宋体" w:hAnsi="宋体" w:cs="宋体"/>
          <w:color w:val="000000"/>
          <w:szCs w:val="21"/>
        </w:rPr>
        <w:t>3</w:t>
      </w:r>
      <w:r w:rsidRPr="00393060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393060">
        <w:rPr>
          <w:rFonts w:ascii="宋体" w:eastAsia="宋体" w:hAnsi="宋体" w:cs="宋体"/>
          <w:color w:val="000000"/>
          <w:szCs w:val="21"/>
        </w:rPr>
        <w:t>(QDII-LOF-FOF)C</w:t>
      </w:r>
      <w:r w:rsidRPr="00393060">
        <w:rPr>
          <w:rFonts w:ascii="宋体" w:eastAsia="宋体" w:hAnsi="宋体" w:cs="宋体"/>
          <w:color w:val="000000"/>
          <w:szCs w:val="21"/>
        </w:rPr>
        <w:t>自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02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14</w:t>
      </w:r>
      <w:r w:rsidRPr="00393060">
        <w:rPr>
          <w:rFonts w:ascii="宋体" w:eastAsia="宋体" w:hAnsi="宋体" w:cs="宋体"/>
          <w:color w:val="000000"/>
          <w:szCs w:val="21"/>
        </w:rPr>
        <w:t>日起恢复办理线上直销系统的</w:t>
      </w:r>
      <w:r w:rsidRPr="00393060">
        <w:rPr>
          <w:rFonts w:ascii="宋体" w:eastAsia="宋体" w:hAnsi="宋体" w:cs="宋体"/>
          <w:color w:val="000000"/>
          <w:szCs w:val="21"/>
        </w:rPr>
        <w:lastRenderedPageBreak/>
        <w:t>申购、定期定额投资业务并于同日起限制线上直销系统大额申购、大额定期定额投资业务，限制金额为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02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12</w:t>
      </w:r>
      <w:r w:rsidRPr="00393060">
        <w:rPr>
          <w:rFonts w:ascii="宋体" w:eastAsia="宋体" w:hAnsi="宋体" w:cs="宋体"/>
          <w:color w:val="000000"/>
          <w:szCs w:val="21"/>
        </w:rPr>
        <w:t>日、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02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13</w:t>
      </w:r>
      <w:r w:rsidRPr="00393060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393060">
        <w:rPr>
          <w:rFonts w:ascii="宋体" w:eastAsia="宋体" w:hAnsi="宋体" w:cs="宋体"/>
          <w:color w:val="000000"/>
          <w:szCs w:val="21"/>
        </w:rPr>
        <w:t>LOF</w:t>
      </w:r>
      <w:r w:rsidRPr="00393060">
        <w:rPr>
          <w:rFonts w:ascii="宋体" w:eastAsia="宋体" w:hAnsi="宋体" w:cs="宋体"/>
          <w:color w:val="000000"/>
          <w:szCs w:val="21"/>
        </w:rPr>
        <w:t>）</w:t>
      </w:r>
      <w:r w:rsidRPr="00393060">
        <w:rPr>
          <w:rFonts w:ascii="宋体" w:eastAsia="宋体" w:hAnsi="宋体" w:cs="宋体"/>
          <w:color w:val="000000"/>
          <w:szCs w:val="21"/>
        </w:rPr>
        <w:t>C</w:t>
      </w:r>
      <w:r w:rsidRPr="00393060">
        <w:rPr>
          <w:rFonts w:ascii="宋体" w:eastAsia="宋体" w:hAnsi="宋体" w:cs="宋体"/>
          <w:color w:val="000000"/>
          <w:szCs w:val="21"/>
        </w:rPr>
        <w:t>类份额恢复线上直销系统申购、定期定额投资业务，并限制大额申购、定期定额投资业务的公告》。</w:t>
      </w:r>
    </w:p>
    <w:p w:rsidR="00393060" w:rsidRPr="00393060" w:rsidRDefault="005F3297" w:rsidP="0060467C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393060">
        <w:rPr>
          <w:rFonts w:ascii="宋体" w:eastAsia="宋体" w:hAnsi="宋体" w:cs="宋体"/>
          <w:color w:val="000000"/>
          <w:szCs w:val="21"/>
        </w:rPr>
        <w:t>4</w:t>
      </w:r>
      <w:r w:rsidRPr="00393060">
        <w:rPr>
          <w:rFonts w:ascii="宋体" w:eastAsia="宋体" w:hAnsi="宋体" w:cs="宋体"/>
          <w:color w:val="000000"/>
          <w:szCs w:val="21"/>
        </w:rPr>
        <w:t>、自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03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07</w:t>
      </w:r>
      <w:r w:rsidRPr="00393060">
        <w:rPr>
          <w:rFonts w:ascii="宋体" w:eastAsia="宋体" w:hAnsi="宋体" w:cs="宋体"/>
          <w:color w:val="000000"/>
          <w:szCs w:val="21"/>
        </w:rPr>
        <w:t>日起（含</w:t>
      </w:r>
      <w:r w:rsidRPr="00393060">
        <w:rPr>
          <w:rFonts w:ascii="宋体" w:eastAsia="宋体" w:hAnsi="宋体" w:cs="宋体"/>
          <w:color w:val="000000"/>
          <w:szCs w:val="21"/>
        </w:rPr>
        <w:t>2025</w:t>
      </w:r>
      <w:r w:rsidRPr="00393060">
        <w:rPr>
          <w:rFonts w:ascii="宋体" w:eastAsia="宋体" w:hAnsi="宋体" w:cs="宋体"/>
          <w:color w:val="000000"/>
          <w:szCs w:val="21"/>
        </w:rPr>
        <w:t>年</w:t>
      </w:r>
      <w:r w:rsidRPr="00393060">
        <w:rPr>
          <w:rFonts w:ascii="宋体" w:eastAsia="宋体" w:hAnsi="宋体" w:cs="宋体"/>
          <w:color w:val="000000"/>
          <w:szCs w:val="21"/>
        </w:rPr>
        <w:t>03</w:t>
      </w:r>
      <w:r w:rsidRPr="00393060">
        <w:rPr>
          <w:rFonts w:ascii="宋体" w:eastAsia="宋体" w:hAnsi="宋体" w:cs="宋体"/>
          <w:color w:val="000000"/>
          <w:szCs w:val="21"/>
        </w:rPr>
        <w:t>月</w:t>
      </w:r>
      <w:r w:rsidRPr="00393060">
        <w:rPr>
          <w:rFonts w:ascii="宋体" w:eastAsia="宋体" w:hAnsi="宋体" w:cs="宋体"/>
          <w:color w:val="000000"/>
          <w:szCs w:val="21"/>
        </w:rPr>
        <w:t>0</w:t>
      </w:r>
      <w:r w:rsidRPr="00393060">
        <w:rPr>
          <w:rFonts w:ascii="宋体" w:eastAsia="宋体" w:hAnsi="宋体" w:cs="宋体"/>
          <w:color w:val="000000"/>
          <w:szCs w:val="21"/>
        </w:rPr>
        <w:t>7</w:t>
      </w:r>
      <w:r w:rsidRPr="00393060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393060">
        <w:rPr>
          <w:rFonts w:ascii="宋体" w:eastAsia="宋体" w:hAnsi="宋体" w:cs="宋体"/>
          <w:color w:val="000000"/>
          <w:szCs w:val="21"/>
        </w:rPr>
        <w:t>(QDII-LOF-FOF)C</w:t>
      </w:r>
      <w:r w:rsidRPr="00393060">
        <w:rPr>
          <w:rFonts w:ascii="宋体" w:eastAsia="宋体" w:hAnsi="宋体" w:cs="宋体"/>
          <w:color w:val="000000"/>
          <w:szCs w:val="21"/>
        </w:rPr>
        <w:t>将恢复办理除线上直销系统外其他渠道的申购、定期定额投资业务并于同日起限制其他渠道大额申购、大额定期定额投资业务，单日单个基金账户单笔或多笔累计申购、定期定额投资的金额不应超过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人民币元（含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人民币元）。当单日某基金账户单笔或多笔累计申购、定期定额投资该份额的金额超过</w:t>
      </w:r>
      <w:r w:rsidRPr="00393060">
        <w:rPr>
          <w:rFonts w:ascii="宋体" w:eastAsia="宋体" w:hAnsi="宋体" w:cs="宋体"/>
          <w:color w:val="000000"/>
          <w:szCs w:val="21"/>
        </w:rPr>
        <w:t>10000</w:t>
      </w:r>
      <w:r w:rsidRPr="00393060">
        <w:rPr>
          <w:rFonts w:ascii="宋体" w:eastAsia="宋体" w:hAnsi="宋体" w:cs="宋体"/>
          <w:color w:val="000000"/>
          <w:szCs w:val="21"/>
        </w:rPr>
        <w:t>人民币元，本公司将部分或全部拒绝。该份额限制上述大额业务期间，其他业务仍照常办理。本基金汇添富黄金及贵金属</w:t>
      </w:r>
      <w:r w:rsidRPr="00393060">
        <w:rPr>
          <w:rFonts w:ascii="宋体" w:eastAsia="宋体" w:hAnsi="宋体" w:cs="宋体"/>
          <w:color w:val="000000"/>
          <w:szCs w:val="21"/>
        </w:rPr>
        <w:t>(QDII-LOF-FOF)C</w:t>
      </w:r>
      <w:r w:rsidRPr="00393060">
        <w:rPr>
          <w:rFonts w:ascii="宋体" w:eastAsia="宋体" w:hAnsi="宋体" w:cs="宋体"/>
          <w:color w:val="000000"/>
          <w:szCs w:val="21"/>
        </w:rPr>
        <w:t>恢复其他渠道大额申购、大额定</w:t>
      </w:r>
      <w:r w:rsidRPr="00393060">
        <w:rPr>
          <w:rFonts w:ascii="宋体" w:eastAsia="宋体" w:hAnsi="宋体" w:cs="宋体"/>
          <w:color w:val="000000"/>
          <w:szCs w:val="21"/>
        </w:rPr>
        <w:t>期定额投资业务的具体时间将另行公告。</w:t>
      </w:r>
    </w:p>
    <w:p w:rsidR="00393060" w:rsidRPr="00393060" w:rsidRDefault="005F3297" w:rsidP="005F3297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393060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393060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393060" w:rsidRDefault="005F3297" w:rsidP="0060467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393060" w:rsidRDefault="005F3297" w:rsidP="0060467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393060" w:rsidRDefault="005F3297" w:rsidP="0060467C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5627C5" w:rsidRPr="00393060" w:rsidRDefault="005627C5" w:rsidP="0060467C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627C5" w:rsidRDefault="005F3297" w:rsidP="0060467C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787C4C" w:rsidRPr="005627C5" w:rsidRDefault="005F3297" w:rsidP="0060467C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03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06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787C4C" w:rsidRPr="005627C5" w:rsidSect="00B1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393060"/>
    <w:rsid w:val="00046309"/>
    <w:rsid w:val="00393060"/>
    <w:rsid w:val="005627C5"/>
    <w:rsid w:val="00572019"/>
    <w:rsid w:val="005F3297"/>
    <w:rsid w:val="0060467C"/>
    <w:rsid w:val="00787C4C"/>
    <w:rsid w:val="00961ED7"/>
    <w:rsid w:val="009812E5"/>
    <w:rsid w:val="00CF7360"/>
    <w:rsid w:val="00D412BA"/>
    <w:rsid w:val="00E61199"/>
    <w:rsid w:val="00E9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9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93060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93060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4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2025-03-05T16:01:00Z</dcterms:created>
  <dcterms:modified xsi:type="dcterms:W3CDTF">2025-03-05T16:01:00Z</dcterms:modified>
</cp:coreProperties>
</file>