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D9" w:rsidRDefault="004639D9" w:rsidP="008E564A">
      <w:pPr>
        <w:spacing w:line="540" w:lineRule="exact"/>
        <w:ind w:firstLineChars="50" w:firstLine="161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B9007F">
        <w:rPr>
          <w:rFonts w:ascii="黑体" w:eastAsia="黑体" w:hAnsi="黑体" w:cs="Times New Roman" w:hint="eastAsia"/>
          <w:b/>
          <w:sz w:val="32"/>
          <w:szCs w:val="32"/>
        </w:rPr>
        <w:t>长信基金管理有限责任公司</w:t>
      </w:r>
    </w:p>
    <w:p w:rsidR="00BB3501" w:rsidRPr="00902E27" w:rsidRDefault="004639D9">
      <w:pPr>
        <w:spacing w:line="540" w:lineRule="exact"/>
        <w:ind w:firstLineChars="50" w:firstLine="161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关于</w:t>
      </w:r>
      <w:r w:rsidR="00504B98" w:rsidRPr="00504B98">
        <w:rPr>
          <w:rFonts w:ascii="黑体" w:eastAsia="黑体" w:hAnsi="黑体" w:cs="Times New Roman" w:hint="eastAsia"/>
          <w:b/>
          <w:sz w:val="32"/>
          <w:szCs w:val="32"/>
        </w:rPr>
        <w:t>长信富平纯债一年定期开放债券型证券投资基金</w:t>
      </w:r>
      <w:r w:rsidR="00BB3501" w:rsidRPr="00902E27">
        <w:rPr>
          <w:rFonts w:ascii="黑体" w:eastAsia="黑体" w:hAnsi="黑体" w:cs="Times New Roman"/>
          <w:b/>
          <w:sz w:val="32"/>
          <w:szCs w:val="32"/>
        </w:rPr>
        <w:t>基金</w:t>
      </w:r>
      <w:r w:rsidR="00BB3501" w:rsidRPr="00902E27">
        <w:rPr>
          <w:rFonts w:ascii="黑体" w:eastAsia="黑体" w:hAnsi="黑体" w:cs="Times New Roman" w:hint="eastAsia"/>
          <w:b/>
          <w:sz w:val="32"/>
          <w:szCs w:val="32"/>
        </w:rPr>
        <w:t>清算报告提示性公告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621D6E" w:rsidRDefault="00504B98">
      <w:pPr>
        <w:spacing w:line="540" w:lineRule="exact"/>
        <w:ind w:firstLineChars="250" w:firstLine="600"/>
        <w:rPr>
          <w:rFonts w:ascii="宋体" w:hAnsi="宋体"/>
          <w:sz w:val="24"/>
        </w:rPr>
      </w:pPr>
      <w:r w:rsidRPr="00504B98">
        <w:rPr>
          <w:rFonts w:ascii="宋体" w:hAnsi="宋体" w:hint="eastAsia"/>
          <w:sz w:val="24"/>
        </w:rPr>
        <w:t>长信富平纯债一年定期开放债券型证券投资基金</w:t>
      </w:r>
      <w:r w:rsidR="00621D6E" w:rsidRPr="00621D6E">
        <w:rPr>
          <w:rFonts w:ascii="宋体" w:hAnsi="宋体" w:hint="eastAsia"/>
          <w:sz w:val="24"/>
        </w:rPr>
        <w:t>自202</w:t>
      </w:r>
      <w:r>
        <w:rPr>
          <w:rFonts w:ascii="宋体" w:hAnsi="宋体"/>
          <w:sz w:val="24"/>
        </w:rPr>
        <w:t>4</w:t>
      </w:r>
      <w:r w:rsidR="00621D6E" w:rsidRPr="00621D6E">
        <w:rPr>
          <w:rFonts w:ascii="宋体" w:hAnsi="宋体" w:hint="eastAsia"/>
          <w:sz w:val="24"/>
        </w:rPr>
        <w:t>年</w:t>
      </w:r>
      <w:r w:rsidR="00524B01">
        <w:rPr>
          <w:rFonts w:ascii="宋体" w:hAnsi="宋体"/>
          <w:sz w:val="24"/>
        </w:rPr>
        <w:t>12</w:t>
      </w:r>
      <w:r w:rsidR="00621D6E" w:rsidRPr="00621D6E">
        <w:rPr>
          <w:rFonts w:ascii="宋体" w:hAnsi="宋体" w:hint="eastAsia"/>
          <w:sz w:val="24"/>
        </w:rPr>
        <w:t>月</w:t>
      </w:r>
      <w:r w:rsidR="00524B01">
        <w:rPr>
          <w:rFonts w:ascii="宋体" w:hAnsi="宋体"/>
          <w:sz w:val="24"/>
        </w:rPr>
        <w:t>26</w:t>
      </w:r>
      <w:r w:rsidR="00621D6E" w:rsidRPr="00621D6E">
        <w:rPr>
          <w:rFonts w:ascii="宋体" w:hAnsi="宋体" w:hint="eastAsia"/>
          <w:sz w:val="24"/>
        </w:rPr>
        <w:t>日起进入清算期。清算报告全文于202</w:t>
      </w:r>
      <w:r w:rsidR="00524B01">
        <w:rPr>
          <w:rFonts w:ascii="宋体" w:hAnsi="宋体"/>
          <w:sz w:val="24"/>
        </w:rPr>
        <w:t>5</w:t>
      </w:r>
      <w:r w:rsidR="00621D6E" w:rsidRPr="00621D6E">
        <w:rPr>
          <w:rFonts w:ascii="宋体" w:hAnsi="宋体" w:hint="eastAsia"/>
          <w:sz w:val="24"/>
        </w:rPr>
        <w:t>年</w:t>
      </w:r>
      <w:r w:rsidR="00524B01">
        <w:rPr>
          <w:rFonts w:ascii="宋体" w:hAnsi="宋体"/>
          <w:sz w:val="24"/>
        </w:rPr>
        <w:t>2</w:t>
      </w:r>
      <w:r w:rsidR="00621D6E" w:rsidRPr="00621D6E">
        <w:rPr>
          <w:rFonts w:ascii="宋体" w:hAnsi="宋体" w:hint="eastAsia"/>
          <w:sz w:val="24"/>
        </w:rPr>
        <w:t>月</w:t>
      </w:r>
      <w:r w:rsidR="00524B01">
        <w:rPr>
          <w:rFonts w:ascii="宋体" w:hAnsi="宋体"/>
          <w:sz w:val="24"/>
        </w:rPr>
        <w:t>10</w:t>
      </w:r>
      <w:r w:rsidR="00621D6E" w:rsidRPr="00621D6E">
        <w:rPr>
          <w:rFonts w:ascii="宋体" w:hAnsi="宋体" w:hint="eastAsia"/>
          <w:sz w:val="24"/>
        </w:rPr>
        <w:t>日在本公司网站（https://www.cxfund.com.cn）和中国证监会基金电子披露网站（http://eid.csrc.gov.cn/fund）披露，供投资者查阅。如有疑问可拨打本公司客服电话（400-700-5566）咨询。</w:t>
      </w:r>
    </w:p>
    <w:p w:rsidR="00621D6E" w:rsidRDefault="00621D6E">
      <w:pPr>
        <w:spacing w:line="540" w:lineRule="exact"/>
        <w:ind w:firstLineChars="250" w:firstLine="600"/>
        <w:rPr>
          <w:rFonts w:ascii="宋体" w:hAnsi="宋体"/>
          <w:sz w:val="24"/>
        </w:rPr>
      </w:pPr>
    </w:p>
    <w:p w:rsidR="004639D9" w:rsidRPr="00902E27" w:rsidRDefault="004639D9" w:rsidP="00902E27">
      <w:pPr>
        <w:spacing w:line="540" w:lineRule="exact"/>
        <w:ind w:firstLineChars="250" w:firstLine="600"/>
        <w:rPr>
          <w:rFonts w:ascii="宋体" w:hAnsi="宋体"/>
          <w:sz w:val="24"/>
        </w:rPr>
      </w:pPr>
    </w:p>
    <w:p w:rsidR="00BB3501" w:rsidRDefault="00BB3501" w:rsidP="00902E27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902E27">
        <w:rPr>
          <w:rFonts w:ascii="宋体" w:hAnsi="宋体" w:hint="eastAsia"/>
          <w:b/>
          <w:sz w:val="24"/>
        </w:rPr>
        <w:t>特此公告。</w:t>
      </w:r>
    </w:p>
    <w:p w:rsidR="004639D9" w:rsidRDefault="004639D9" w:rsidP="00902E27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4639D9" w:rsidRPr="00902E27" w:rsidRDefault="004639D9" w:rsidP="00902E27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BB3501" w:rsidRPr="00902E27" w:rsidRDefault="008E564A" w:rsidP="00902E27">
      <w:pPr>
        <w:spacing w:line="360" w:lineRule="auto"/>
        <w:ind w:firstLineChars="200" w:firstLine="482"/>
        <w:jc w:val="right"/>
        <w:rPr>
          <w:rFonts w:ascii="宋体" w:hAnsi="宋体"/>
          <w:b/>
          <w:sz w:val="24"/>
        </w:rPr>
      </w:pPr>
      <w:r w:rsidRPr="00902E27">
        <w:rPr>
          <w:rFonts w:ascii="宋体" w:hAnsi="宋体"/>
          <w:b/>
          <w:sz w:val="24"/>
        </w:rPr>
        <w:t xml:space="preserve">                     长信基金管理有限责任</w:t>
      </w:r>
      <w:r w:rsidR="00BB3501" w:rsidRPr="00902E27">
        <w:rPr>
          <w:rFonts w:ascii="宋体" w:hAnsi="宋体"/>
          <w:b/>
          <w:sz w:val="24"/>
        </w:rPr>
        <w:t>公司</w:t>
      </w:r>
    </w:p>
    <w:p w:rsidR="00BB3501" w:rsidRPr="00902E27" w:rsidRDefault="004639D9" w:rsidP="00902E27">
      <w:pPr>
        <w:spacing w:line="360" w:lineRule="auto"/>
        <w:ind w:firstLineChars="200" w:firstLine="482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202</w:t>
      </w:r>
      <w:r w:rsidR="00524B01">
        <w:rPr>
          <w:rFonts w:ascii="宋体" w:hAnsi="宋体"/>
          <w:b/>
          <w:sz w:val="24"/>
        </w:rPr>
        <w:t>5</w:t>
      </w:r>
      <w:r w:rsidR="00BB3501" w:rsidRPr="00902E27">
        <w:rPr>
          <w:rFonts w:ascii="宋体" w:hAnsi="宋体"/>
          <w:b/>
          <w:sz w:val="24"/>
        </w:rPr>
        <w:t>年</w:t>
      </w:r>
      <w:r w:rsidR="00524B01">
        <w:rPr>
          <w:rFonts w:ascii="宋体" w:hAnsi="宋体"/>
          <w:b/>
          <w:sz w:val="24"/>
        </w:rPr>
        <w:t>2</w:t>
      </w:r>
      <w:r w:rsidR="00BB3501" w:rsidRPr="00902E27">
        <w:rPr>
          <w:rFonts w:ascii="宋体" w:hAnsi="宋体"/>
          <w:b/>
          <w:sz w:val="24"/>
        </w:rPr>
        <w:t>月</w:t>
      </w:r>
      <w:r w:rsidR="00524B01">
        <w:rPr>
          <w:rFonts w:ascii="宋体" w:hAnsi="宋体"/>
          <w:b/>
          <w:sz w:val="24"/>
        </w:rPr>
        <w:t>10</w:t>
      </w:r>
      <w:bookmarkStart w:id="0" w:name="_GoBack"/>
      <w:bookmarkEnd w:id="0"/>
      <w:r w:rsidR="00BB3501" w:rsidRPr="00902E27">
        <w:rPr>
          <w:rFonts w:ascii="宋体" w:hAnsi="宋体"/>
          <w:b/>
          <w:sz w:val="24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8"/>
      <w:headerReference w:type="firs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F5" w:rsidRDefault="009B07F5" w:rsidP="009A149B">
      <w:r>
        <w:separator/>
      </w:r>
    </w:p>
  </w:endnote>
  <w:endnote w:type="continuationSeparator" w:id="0">
    <w:p w:rsidR="009B07F5" w:rsidRDefault="009B07F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16A5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16A5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C5FFF" w:rsidRPr="00FC5FF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F5" w:rsidRDefault="009B07F5" w:rsidP="009A149B">
      <w:r>
        <w:separator/>
      </w:r>
    </w:p>
  </w:footnote>
  <w:footnote w:type="continuationSeparator" w:id="0">
    <w:p w:rsidR="009B07F5" w:rsidRDefault="009B07F5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4A" w:rsidRDefault="004639D9" w:rsidP="004639D9">
    <w:pPr>
      <w:pStyle w:val="a3"/>
    </w:pPr>
    <w:r w:rsidRPr="009C3DD9">
      <w:rPr>
        <w:noProof/>
      </w:rPr>
      <w:drawing>
        <wp:inline distT="0" distB="0" distL="0" distR="0">
          <wp:extent cx="2514600" cy="333375"/>
          <wp:effectExtent l="0" t="0" r="0" b="9525"/>
          <wp:docPr id="1" name="图片 1" descr="长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长信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hint="eastAsia"/>
        <w:sz w:val="21"/>
        <w:szCs w:val="21"/>
      </w:rPr>
      <w:t xml:space="preserve">                                 </w:t>
    </w:r>
    <w:r w:rsidRPr="005C52D9">
      <w:rPr>
        <w:rFonts w:ascii="宋体" w:hAnsi="宋体" w:hint="eastAsia"/>
        <w:sz w:val="21"/>
        <w:szCs w:val="21"/>
      </w:rPr>
      <w:t>临时公告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20CE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77FDF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892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0F8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7B9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39D9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4B98"/>
    <w:rsid w:val="005158A6"/>
    <w:rsid w:val="005165AA"/>
    <w:rsid w:val="00516A5D"/>
    <w:rsid w:val="0052094C"/>
    <w:rsid w:val="00524B01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670E"/>
    <w:rsid w:val="005C7C95"/>
    <w:rsid w:val="005D2AAB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1D6E"/>
    <w:rsid w:val="0062589F"/>
    <w:rsid w:val="00626EA8"/>
    <w:rsid w:val="00641CEA"/>
    <w:rsid w:val="0065080E"/>
    <w:rsid w:val="00655229"/>
    <w:rsid w:val="00656B0C"/>
    <w:rsid w:val="00657EA9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556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34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64A"/>
    <w:rsid w:val="008E58F7"/>
    <w:rsid w:val="008E6EC1"/>
    <w:rsid w:val="00902E27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3FEF"/>
    <w:rsid w:val="009B07F5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5493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092A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6155"/>
    <w:rsid w:val="00FC34DF"/>
    <w:rsid w:val="00FC5FF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18AC0-0E58-4AF4-82EA-A5055B53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4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2025-02-09T16:00:00Z</dcterms:created>
  <dcterms:modified xsi:type="dcterms:W3CDTF">2025-02-09T16:00:00Z</dcterms:modified>
</cp:coreProperties>
</file>