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D8" w:rsidRDefault="00C7384A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5302D8" w:rsidRDefault="00C7384A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广发证券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5302D8" w:rsidRDefault="005302D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5302D8" w:rsidRDefault="00C7384A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广发证券股份有限公司（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广发证券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广发证券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5302D8" w:rsidRDefault="00C7384A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5302D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02D8" w:rsidRDefault="00C7384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02D8" w:rsidRDefault="00C7384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5302D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02D8" w:rsidRDefault="00C738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168401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02D8" w:rsidRDefault="00C738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(LOF)A</w:t>
            </w:r>
          </w:p>
        </w:tc>
      </w:tr>
      <w:tr w:rsidR="005302D8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02D8" w:rsidRDefault="00C738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026293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302D8" w:rsidRDefault="00C7384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(LOF)C</w:t>
            </w:r>
          </w:p>
        </w:tc>
      </w:tr>
    </w:tbl>
    <w:p w:rsidR="005302D8" w:rsidRDefault="00C7384A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5302D8" w:rsidRDefault="00C7384A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5302D8" w:rsidRDefault="00C7384A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5302D8" w:rsidRDefault="00C7384A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广发证券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以广发证券的规则为准。基金原费率请详见基金合同、招募说明书（更新）等法律文件，以及本公司发布的最新业务公告。费率优惠期限内，如本公司新增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广发证券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</w:t>
      </w:r>
      <w:r>
        <w:rPr>
          <w:rFonts w:hint="eastAsia"/>
          <w:lang w:eastAsia="zh-CN"/>
        </w:rPr>
        <w:t>，则自该基金产品开放认、申购当日起，将同时开通该基金上述优惠活动。</w:t>
      </w:r>
    </w:p>
    <w:p w:rsidR="005302D8" w:rsidRDefault="00C7384A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5302D8" w:rsidRDefault="00C7384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广发证券股份有限公司</w:t>
      </w:r>
      <w:r>
        <w:rPr>
          <w:rFonts w:hint="eastAsia"/>
          <w:lang w:eastAsia="zh-CN"/>
        </w:rPr>
        <w:t xml:space="preserve"> </w:t>
      </w:r>
    </w:p>
    <w:p w:rsidR="005302D8" w:rsidRDefault="00C7384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客户服务电话：</w:t>
      </w:r>
      <w:r>
        <w:rPr>
          <w:rFonts w:hint="eastAsia"/>
          <w:lang w:eastAsia="zh-CN"/>
        </w:rPr>
        <w:t>95575</w:t>
      </w:r>
    </w:p>
    <w:p w:rsidR="005302D8" w:rsidRDefault="00C7384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www.gf.com.cn</w:t>
      </w:r>
    </w:p>
    <w:p w:rsidR="005302D8" w:rsidRDefault="00C7384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5302D8" w:rsidRDefault="00C7384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5302D8" w:rsidRDefault="00C7384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5302D8" w:rsidRDefault="00C7384A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5302D8" w:rsidRDefault="00C7384A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5302D8" w:rsidRDefault="005302D8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5302D8" w:rsidRDefault="005302D8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5302D8" w:rsidRDefault="00C7384A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5302D8" w:rsidRDefault="00C7384A">
      <w:pPr>
        <w:wordWrap w:val="0"/>
        <w:ind w:right="105"/>
        <w:jc w:val="right"/>
      </w:pPr>
      <w:bookmarkStart w:id="1" w:name="_GoBack"/>
      <w:bookmarkEnd w:id="1"/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5302D8" w:rsidSect="005302D8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302D8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C7384A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DAF11C4"/>
    <w:rsid w:val="1EBF4CB8"/>
    <w:rsid w:val="21CF082A"/>
    <w:rsid w:val="228F0819"/>
    <w:rsid w:val="272F54C0"/>
    <w:rsid w:val="2C817B9A"/>
    <w:rsid w:val="2E8D2301"/>
    <w:rsid w:val="313A50D3"/>
    <w:rsid w:val="34207B0C"/>
    <w:rsid w:val="3A3B5A58"/>
    <w:rsid w:val="3AF463E9"/>
    <w:rsid w:val="3B9F061C"/>
    <w:rsid w:val="3F0F12DE"/>
    <w:rsid w:val="3F3316A6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4B26C85"/>
    <w:rsid w:val="57F078DB"/>
    <w:rsid w:val="58931602"/>
    <w:rsid w:val="59DA041E"/>
    <w:rsid w:val="5B0A1BAA"/>
    <w:rsid w:val="5F2406E5"/>
    <w:rsid w:val="62FB7C5D"/>
    <w:rsid w:val="64E04B21"/>
    <w:rsid w:val="656D5FA3"/>
    <w:rsid w:val="65EA7B56"/>
    <w:rsid w:val="70B70431"/>
    <w:rsid w:val="72732397"/>
    <w:rsid w:val="751411E8"/>
    <w:rsid w:val="77310E16"/>
    <w:rsid w:val="79CC414A"/>
    <w:rsid w:val="79DC7653"/>
    <w:rsid w:val="7A0128FA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02D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5302D8"/>
  </w:style>
  <w:style w:type="paragraph" w:styleId="a4">
    <w:name w:val="Body Text"/>
    <w:basedOn w:val="a"/>
    <w:link w:val="Char"/>
    <w:uiPriority w:val="1"/>
    <w:qFormat/>
    <w:rsid w:val="005302D8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5302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530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302D8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5302D8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5302D8"/>
  </w:style>
  <w:style w:type="character" w:styleId="HTML0">
    <w:name w:val="HTML Variable"/>
    <w:basedOn w:val="a0"/>
    <w:uiPriority w:val="99"/>
    <w:semiHidden/>
    <w:unhideWhenUsed/>
    <w:qFormat/>
    <w:rsid w:val="005302D8"/>
  </w:style>
  <w:style w:type="character" w:styleId="a9">
    <w:name w:val="Hyperlink"/>
    <w:basedOn w:val="a0"/>
    <w:uiPriority w:val="99"/>
    <w:unhideWhenUsed/>
    <w:qFormat/>
    <w:rsid w:val="005302D8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5302D8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5302D8"/>
  </w:style>
  <w:style w:type="character" w:customStyle="1" w:styleId="Char">
    <w:name w:val="正文文本 Char"/>
    <w:basedOn w:val="a0"/>
    <w:link w:val="a4"/>
    <w:uiPriority w:val="1"/>
    <w:qFormat/>
    <w:rsid w:val="005302D8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5302D8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5302D8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5302D8"/>
  </w:style>
  <w:style w:type="character" w:customStyle="1" w:styleId="drapbtn">
    <w:name w:val="drapbtn"/>
    <w:basedOn w:val="a0"/>
    <w:qFormat/>
    <w:rsid w:val="005302D8"/>
  </w:style>
  <w:style w:type="character" w:customStyle="1" w:styleId="cdropright">
    <w:name w:val="cdropright"/>
    <w:basedOn w:val="a0"/>
    <w:qFormat/>
    <w:rsid w:val="005302D8"/>
  </w:style>
  <w:style w:type="character" w:customStyle="1" w:styleId="cdropleft">
    <w:name w:val="cdropleft"/>
    <w:basedOn w:val="a0"/>
    <w:qFormat/>
    <w:rsid w:val="005302D8"/>
  </w:style>
  <w:style w:type="character" w:customStyle="1" w:styleId="pagechatarealistclosebox">
    <w:name w:val="pagechatarealistclose_box"/>
    <w:basedOn w:val="a0"/>
    <w:qFormat/>
    <w:rsid w:val="005302D8"/>
  </w:style>
  <w:style w:type="character" w:customStyle="1" w:styleId="pagechatarealistclosebox1">
    <w:name w:val="pagechatarealistclose_box1"/>
    <w:basedOn w:val="a0"/>
    <w:qFormat/>
    <w:rsid w:val="005302D8"/>
  </w:style>
  <w:style w:type="character" w:customStyle="1" w:styleId="ico1653">
    <w:name w:val="ico1653"/>
    <w:basedOn w:val="a0"/>
    <w:qFormat/>
    <w:rsid w:val="005302D8"/>
  </w:style>
  <w:style w:type="character" w:customStyle="1" w:styleId="ico1654">
    <w:name w:val="ico1654"/>
    <w:basedOn w:val="a0"/>
    <w:qFormat/>
    <w:rsid w:val="005302D8"/>
  </w:style>
  <w:style w:type="character" w:customStyle="1" w:styleId="biggerthanmax">
    <w:name w:val="biggerthanmax"/>
    <w:basedOn w:val="a0"/>
    <w:qFormat/>
    <w:rsid w:val="005302D8"/>
    <w:rPr>
      <w:shd w:val="clear" w:color="auto" w:fill="FFFF00"/>
    </w:rPr>
  </w:style>
  <w:style w:type="character" w:customStyle="1" w:styleId="hilite">
    <w:name w:val="hilite"/>
    <w:basedOn w:val="a0"/>
    <w:qFormat/>
    <w:rsid w:val="005302D8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5302D8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5302D8"/>
  </w:style>
  <w:style w:type="character" w:customStyle="1" w:styleId="token-input-delete-token">
    <w:name w:val="token-input-delete-token"/>
    <w:basedOn w:val="a0"/>
    <w:qFormat/>
    <w:rsid w:val="005302D8"/>
    <w:rPr>
      <w:color w:val="FFFFFF"/>
    </w:rPr>
  </w:style>
  <w:style w:type="character" w:customStyle="1" w:styleId="designclass">
    <w:name w:val="design_class"/>
    <w:basedOn w:val="a0"/>
    <w:qFormat/>
    <w:rsid w:val="005302D8"/>
  </w:style>
  <w:style w:type="character" w:customStyle="1" w:styleId="tmpztreemovearrow">
    <w:name w:val="tmpztreemove_arrow"/>
    <w:basedOn w:val="a0"/>
    <w:qFormat/>
    <w:rsid w:val="005302D8"/>
  </w:style>
  <w:style w:type="character" w:customStyle="1" w:styleId="w32">
    <w:name w:val="w32"/>
    <w:basedOn w:val="a0"/>
    <w:qFormat/>
    <w:rsid w:val="005302D8"/>
  </w:style>
  <w:style w:type="character" w:customStyle="1" w:styleId="cy">
    <w:name w:val="cy"/>
    <w:basedOn w:val="a0"/>
    <w:qFormat/>
    <w:rsid w:val="005302D8"/>
  </w:style>
  <w:style w:type="character" w:customStyle="1" w:styleId="active12">
    <w:name w:val="active12"/>
    <w:basedOn w:val="a0"/>
    <w:qFormat/>
    <w:rsid w:val="005302D8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5302D8"/>
  </w:style>
  <w:style w:type="character" w:customStyle="1" w:styleId="active7">
    <w:name w:val="active7"/>
    <w:basedOn w:val="a0"/>
    <w:qFormat/>
    <w:rsid w:val="005302D8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5302D8"/>
  </w:style>
  <w:style w:type="character" w:customStyle="1" w:styleId="ico1655">
    <w:name w:val="ico1655"/>
    <w:basedOn w:val="a0"/>
    <w:qFormat/>
    <w:rsid w:val="005302D8"/>
  </w:style>
  <w:style w:type="character" w:customStyle="1" w:styleId="active6">
    <w:name w:val="active6"/>
    <w:basedOn w:val="a0"/>
    <w:qFormat/>
    <w:rsid w:val="005302D8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5302D8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5302D8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5A85F-91FA-4EC7-9D28-CED4452A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4</DocSecurity>
  <Lines>5</Lines>
  <Paragraphs>1</Paragraphs>
  <ScaleCrop>false</ScaleCrop>
  <Company>Lenovo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2025-12-30T16:01:00Z</dcterms:created>
  <dcterms:modified xsi:type="dcterms:W3CDTF">2025-12-30T16:01:00Z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89B382E8719D4BEF8370DD0D07B1F387</vt:lpwstr>
  </property>
</Properties>
</file>