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13B" w:rsidRDefault="00A8513B" w:rsidP="00A8513B">
      <w:pPr>
        <w:spacing w:line="410" w:lineRule="auto"/>
      </w:pPr>
    </w:p>
    <w:p w:rsidR="00A8513B" w:rsidRPr="004644A2" w:rsidRDefault="00A8513B" w:rsidP="004644A2">
      <w:pPr>
        <w:pStyle w:val="4"/>
        <w:widowControl/>
        <w:spacing w:before="280" w:after="290" w:line="372" w:lineRule="auto"/>
        <w:jc w:val="center"/>
        <w:rPr>
          <w:rFonts w:ascii="宋体" w:eastAsia="宋体" w:hAnsi="宋体" w:cs="Times New Roman"/>
          <w:b/>
          <w:color w:val="auto"/>
          <w:szCs w:val="20"/>
        </w:rPr>
      </w:pPr>
      <w:r w:rsidRPr="004644A2">
        <w:rPr>
          <w:rFonts w:ascii="宋体" w:eastAsia="宋体" w:hAnsi="宋体" w:cs="Times New Roman"/>
          <w:b/>
          <w:color w:val="auto"/>
          <w:szCs w:val="20"/>
        </w:rPr>
        <w:t>东财基金管理有限公司关于旗下部分基金</w:t>
      </w:r>
      <w:r w:rsidR="00BF514B" w:rsidRPr="004644A2">
        <w:rPr>
          <w:rFonts w:ascii="宋体" w:eastAsia="宋体" w:hAnsi="宋体" w:cs="Times New Roman" w:hint="eastAsia"/>
          <w:b/>
          <w:color w:val="auto"/>
          <w:szCs w:val="20"/>
        </w:rPr>
        <w:t>2026</w:t>
      </w:r>
      <w:r w:rsidRPr="004644A2">
        <w:rPr>
          <w:rFonts w:ascii="宋体" w:eastAsia="宋体" w:hAnsi="宋体" w:cs="Times New Roman"/>
          <w:b/>
          <w:color w:val="auto"/>
          <w:szCs w:val="20"/>
        </w:rPr>
        <w:t>年非港股通交易日暂停申购、赎回、转换及定期定额投资业务的公告</w:t>
      </w:r>
    </w:p>
    <w:p w:rsidR="00A80B0D" w:rsidRPr="004644A2" w:rsidRDefault="00A80B0D" w:rsidP="00A80B0D">
      <w:pPr>
        <w:kinsoku/>
        <w:autoSpaceDE/>
        <w:autoSpaceDN/>
        <w:adjustRightInd/>
        <w:snapToGrid/>
        <w:spacing w:after="0" w:line="360" w:lineRule="auto"/>
        <w:ind w:firstLineChars="200" w:firstLine="420"/>
        <w:jc w:val="both"/>
        <w:textAlignment w:val="auto"/>
        <w:rPr>
          <w:rFonts w:ascii="宋体" w:eastAsia="宋体" w:hAnsi="宋体" w:cs="Times New Roman"/>
          <w:noProof w:val="0"/>
          <w:snapToGrid/>
          <w:kern w:val="2"/>
          <w:lang w:eastAsia="zh-CN"/>
        </w:rPr>
      </w:pPr>
      <w:r w:rsidRPr="00A80B0D">
        <w:rPr>
          <w:rFonts w:ascii="宋体" w:eastAsia="宋体" w:hAnsi="宋体" w:cs="Times New Roman" w:hint="eastAsia"/>
          <w:noProof w:val="0"/>
          <w:snapToGrid/>
          <w:kern w:val="2"/>
          <w:lang w:eastAsia="zh-CN"/>
        </w:rPr>
        <w:t>为了保障基金平稳运作，维护基金份额持有人利益，根据</w:t>
      </w:r>
      <w:r w:rsidRPr="004644A2">
        <w:rPr>
          <w:rFonts w:ascii="宋体" w:eastAsia="宋体" w:hAnsi="宋体" w:cs="Times New Roman"/>
          <w:noProof w:val="0"/>
          <w:snapToGrid/>
          <w:kern w:val="2"/>
          <w:lang w:eastAsia="zh-CN"/>
        </w:rPr>
        <w:t>《</w:t>
      </w:r>
      <w:r w:rsidRPr="004644A2">
        <w:rPr>
          <w:rFonts w:ascii="宋体" w:eastAsia="宋体" w:hAnsi="宋体" w:cs="Times New Roman" w:hint="eastAsia"/>
          <w:noProof w:val="0"/>
          <w:snapToGrid/>
          <w:kern w:val="2"/>
          <w:lang w:eastAsia="zh-CN"/>
        </w:rPr>
        <w:t>关于2026年沪港通下港股通交易日安排的通知</w:t>
      </w:r>
      <w:r w:rsidRPr="004644A2">
        <w:rPr>
          <w:rFonts w:ascii="宋体" w:eastAsia="宋体" w:hAnsi="宋体" w:cs="Times New Roman"/>
          <w:noProof w:val="0"/>
          <w:snapToGrid/>
          <w:kern w:val="2"/>
          <w:lang w:eastAsia="zh-CN"/>
        </w:rPr>
        <w:t>》、《</w:t>
      </w:r>
      <w:r w:rsidRPr="004644A2">
        <w:rPr>
          <w:rFonts w:ascii="宋体" w:eastAsia="宋体" w:hAnsi="宋体" w:cs="Times New Roman" w:hint="eastAsia"/>
          <w:noProof w:val="0"/>
          <w:snapToGrid/>
          <w:kern w:val="2"/>
          <w:lang w:eastAsia="zh-CN"/>
        </w:rPr>
        <w:t>关于2026年深港通下的港股通交易日有关安排的通知</w:t>
      </w:r>
      <w:r w:rsidRPr="004644A2">
        <w:rPr>
          <w:rFonts w:ascii="宋体" w:eastAsia="宋体" w:hAnsi="宋体" w:cs="Times New Roman"/>
          <w:noProof w:val="0"/>
          <w:snapToGrid/>
          <w:kern w:val="2"/>
          <w:lang w:eastAsia="zh-CN"/>
        </w:rPr>
        <w:t>》</w:t>
      </w:r>
      <w:r w:rsidRPr="00A80B0D">
        <w:rPr>
          <w:rFonts w:ascii="宋体" w:eastAsia="宋体" w:hAnsi="宋体" w:cs="Times New Roman" w:hint="eastAsia"/>
          <w:noProof w:val="0"/>
          <w:snapToGrid/>
          <w:kern w:val="2"/>
          <w:lang w:eastAsia="zh-CN"/>
        </w:rPr>
        <w:t>和东财基金管理有限公司（以下简称</w:t>
      </w:r>
      <w:r w:rsidRPr="00A80B0D">
        <w:rPr>
          <w:rFonts w:ascii="宋体" w:eastAsia="宋体" w:hAnsi="宋体" w:cs="Times New Roman"/>
          <w:noProof w:val="0"/>
          <w:snapToGrid/>
          <w:kern w:val="2"/>
          <w:lang w:eastAsia="zh-CN"/>
        </w:rPr>
        <w:t>“</w:t>
      </w:r>
      <w:r w:rsidRPr="00A80B0D">
        <w:rPr>
          <w:rFonts w:ascii="宋体" w:eastAsia="宋体" w:hAnsi="宋体" w:cs="Times New Roman" w:hint="eastAsia"/>
          <w:noProof w:val="0"/>
          <w:snapToGrid/>
          <w:kern w:val="2"/>
          <w:lang w:eastAsia="zh-CN"/>
        </w:rPr>
        <w:t>本公司</w:t>
      </w:r>
      <w:r w:rsidRPr="00A80B0D">
        <w:rPr>
          <w:rFonts w:ascii="宋体" w:eastAsia="宋体" w:hAnsi="宋体" w:cs="Times New Roman"/>
          <w:noProof w:val="0"/>
          <w:snapToGrid/>
          <w:kern w:val="2"/>
          <w:lang w:eastAsia="zh-CN"/>
        </w:rPr>
        <w:t>”</w:t>
      </w:r>
      <w:r w:rsidRPr="00A80B0D">
        <w:rPr>
          <w:rFonts w:ascii="宋体" w:eastAsia="宋体" w:hAnsi="宋体" w:cs="Times New Roman" w:hint="eastAsia"/>
          <w:noProof w:val="0"/>
          <w:snapToGrid/>
          <w:kern w:val="2"/>
          <w:lang w:eastAsia="zh-CN"/>
        </w:rPr>
        <w:t>）旗下部分基金的基金合同、</w:t>
      </w:r>
      <w:r w:rsidRPr="00A80B0D">
        <w:rPr>
          <w:rFonts w:ascii="宋体" w:eastAsia="宋体" w:hAnsi="宋体" w:cs="宋体" w:hint="eastAsia"/>
          <w:noProof w:val="0"/>
          <w:snapToGrid/>
          <w:color w:val="auto"/>
          <w:kern w:val="2"/>
          <w:szCs w:val="20"/>
          <w:lang w:eastAsia="zh-CN"/>
        </w:rPr>
        <w:t>招募说明书</w:t>
      </w:r>
      <w:r w:rsidRPr="00A80B0D">
        <w:rPr>
          <w:rFonts w:ascii="宋体" w:eastAsia="宋体" w:hAnsi="宋体" w:cs="Times New Roman" w:hint="eastAsia"/>
          <w:noProof w:val="0"/>
          <w:snapToGrid/>
          <w:kern w:val="2"/>
          <w:lang w:eastAsia="zh-CN"/>
        </w:rPr>
        <w:t>等相关法律文件的约定，本公司决定于</w:t>
      </w:r>
      <w:r w:rsidRPr="004644A2">
        <w:rPr>
          <w:rFonts w:ascii="宋体" w:eastAsia="宋体" w:hAnsi="宋体" w:cs="Times New Roman" w:hint="eastAsia"/>
          <w:noProof w:val="0"/>
          <w:snapToGrid/>
          <w:kern w:val="2"/>
          <w:lang w:eastAsia="zh-CN"/>
        </w:rPr>
        <w:t>2026</w:t>
      </w:r>
      <w:r w:rsidRPr="004644A2">
        <w:rPr>
          <w:rFonts w:ascii="宋体" w:eastAsia="宋体" w:hAnsi="宋体" w:cs="Times New Roman"/>
          <w:noProof w:val="0"/>
          <w:snapToGrid/>
          <w:kern w:val="2"/>
          <w:lang w:eastAsia="zh-CN"/>
        </w:rPr>
        <w:t>年</w:t>
      </w:r>
      <w:r w:rsidRPr="00A80B0D">
        <w:rPr>
          <w:rFonts w:ascii="宋体" w:eastAsia="宋体" w:hAnsi="宋体" w:cs="Times New Roman" w:hint="eastAsia"/>
          <w:noProof w:val="0"/>
          <w:snapToGrid/>
          <w:kern w:val="2"/>
          <w:lang w:eastAsia="zh-CN"/>
        </w:rPr>
        <w:t xml:space="preserve">非港股通交易日暂停办理旗下部分基金的申购、赎回、转换及定期定额投资业务（具体业务类型以各基金实际开通情况为准），并自该等非港股通交易日的下一开放日恢复办理各基金的上述业务，届时不再另行公告。现将相关事项公告如下： </w:t>
      </w:r>
    </w:p>
    <w:p w:rsidR="004644A2" w:rsidRPr="004644A2" w:rsidRDefault="004644A2" w:rsidP="004644A2">
      <w:pPr>
        <w:kinsoku/>
        <w:autoSpaceDE/>
        <w:autoSpaceDN/>
        <w:adjustRightInd/>
        <w:snapToGrid/>
        <w:spacing w:after="0" w:line="360" w:lineRule="auto"/>
        <w:ind w:firstLineChars="200" w:firstLine="422"/>
        <w:textAlignment w:val="auto"/>
        <w:rPr>
          <w:rFonts w:ascii="宋体" w:eastAsia="宋体" w:hAnsi="宋体" w:cs="Times New Roman"/>
          <w:b/>
          <w:bCs/>
          <w:noProof w:val="0"/>
          <w:snapToGrid/>
          <w:kern w:val="2"/>
          <w:lang w:eastAsia="zh-CN"/>
        </w:rPr>
      </w:pPr>
      <w:r w:rsidRPr="004644A2">
        <w:rPr>
          <w:rFonts w:ascii="宋体" w:eastAsia="宋体" w:hAnsi="宋体" w:cs="Times New Roman" w:hint="eastAsia"/>
          <w:b/>
          <w:bCs/>
          <w:noProof w:val="0"/>
          <w:snapToGrid/>
          <w:kern w:val="2"/>
          <w:lang w:eastAsia="zh-CN"/>
        </w:rPr>
        <w:t xml:space="preserve">一、适用基金范围 </w:t>
      </w:r>
    </w:p>
    <w:tbl>
      <w:tblPr>
        <w:tblW w:w="8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9"/>
        <w:gridCol w:w="1262"/>
        <w:gridCol w:w="4643"/>
        <w:gridCol w:w="2175"/>
      </w:tblGrid>
      <w:tr w:rsidR="00CC4095" w:rsidRPr="004644A2" w:rsidTr="001E2653">
        <w:trPr>
          <w:trHeight w:val="307"/>
          <w:jc w:val="center"/>
        </w:trPr>
        <w:tc>
          <w:tcPr>
            <w:tcW w:w="599" w:type="dxa"/>
            <w:vAlign w:val="center"/>
          </w:tcPr>
          <w:p w:rsidR="00CC4095" w:rsidRPr="00174621" w:rsidRDefault="00CC4095" w:rsidP="00CC4095">
            <w:pPr>
              <w:kinsoku/>
              <w:autoSpaceDE/>
              <w:autoSpaceDN/>
              <w:adjustRightInd/>
              <w:snapToGrid/>
              <w:spacing w:after="0"/>
              <w:jc w:val="center"/>
              <w:textAlignment w:val="auto"/>
              <w:rPr>
                <w:rFonts w:ascii="宋体" w:eastAsia="宋体" w:hAnsi="宋体" w:cs="Times New Roman"/>
                <w:b/>
                <w:bCs/>
                <w:noProof w:val="0"/>
                <w:snapToGrid/>
                <w:kern w:val="2"/>
                <w:lang w:eastAsia="zh-CN"/>
              </w:rPr>
            </w:pPr>
            <w:r w:rsidRPr="00174621">
              <w:rPr>
                <w:rFonts w:ascii="宋体" w:eastAsia="宋体" w:hAnsi="宋体" w:cs="Times New Roman" w:hint="eastAsia"/>
                <w:b/>
                <w:bCs/>
                <w:noProof w:val="0"/>
                <w:snapToGrid/>
                <w:kern w:val="2"/>
                <w:lang w:eastAsia="zh-CN"/>
              </w:rPr>
              <w:t>序号</w:t>
            </w:r>
          </w:p>
        </w:tc>
        <w:tc>
          <w:tcPr>
            <w:tcW w:w="1262" w:type="dxa"/>
            <w:vAlign w:val="center"/>
          </w:tcPr>
          <w:p w:rsidR="00CC4095" w:rsidRPr="00174621" w:rsidRDefault="00CC4095" w:rsidP="00CC4095">
            <w:pPr>
              <w:kinsoku/>
              <w:autoSpaceDE/>
              <w:autoSpaceDN/>
              <w:adjustRightInd/>
              <w:snapToGrid/>
              <w:spacing w:after="0"/>
              <w:jc w:val="center"/>
              <w:textAlignment w:val="auto"/>
              <w:rPr>
                <w:rFonts w:ascii="宋体" w:eastAsia="宋体" w:hAnsi="宋体" w:cs="Times New Roman"/>
                <w:b/>
                <w:bCs/>
                <w:noProof w:val="0"/>
                <w:snapToGrid/>
                <w:kern w:val="2"/>
                <w:lang w:eastAsia="zh-CN"/>
              </w:rPr>
            </w:pPr>
            <w:r w:rsidRPr="00174621">
              <w:rPr>
                <w:rFonts w:ascii="宋体" w:eastAsia="宋体" w:hAnsi="宋体" w:cs="Times New Roman" w:hint="eastAsia"/>
                <w:b/>
                <w:bCs/>
                <w:noProof w:val="0"/>
                <w:snapToGrid/>
                <w:kern w:val="2"/>
                <w:lang w:eastAsia="zh-CN"/>
              </w:rPr>
              <w:t>基金代码</w:t>
            </w:r>
          </w:p>
        </w:tc>
        <w:tc>
          <w:tcPr>
            <w:tcW w:w="4643" w:type="dxa"/>
            <w:vAlign w:val="center"/>
          </w:tcPr>
          <w:p w:rsidR="00CC4095" w:rsidRPr="00174621" w:rsidRDefault="00CC4095" w:rsidP="00CC4095">
            <w:pPr>
              <w:kinsoku/>
              <w:autoSpaceDE/>
              <w:autoSpaceDN/>
              <w:adjustRightInd/>
              <w:snapToGrid/>
              <w:spacing w:after="0"/>
              <w:jc w:val="center"/>
              <w:textAlignment w:val="auto"/>
              <w:rPr>
                <w:rFonts w:ascii="宋体" w:eastAsia="宋体" w:hAnsi="宋体" w:cs="Times New Roman"/>
                <w:b/>
                <w:bCs/>
                <w:noProof w:val="0"/>
                <w:snapToGrid/>
                <w:kern w:val="2"/>
                <w:lang w:eastAsia="zh-CN"/>
              </w:rPr>
            </w:pPr>
            <w:r w:rsidRPr="00174621">
              <w:rPr>
                <w:rFonts w:ascii="宋体" w:eastAsia="宋体" w:hAnsi="宋体" w:cs="Times New Roman" w:hint="eastAsia"/>
                <w:b/>
                <w:bCs/>
                <w:noProof w:val="0"/>
                <w:snapToGrid/>
                <w:kern w:val="2"/>
                <w:lang w:eastAsia="zh-CN"/>
              </w:rPr>
              <w:t>基金名称</w:t>
            </w:r>
          </w:p>
        </w:tc>
        <w:tc>
          <w:tcPr>
            <w:tcW w:w="2175" w:type="dxa"/>
            <w:vAlign w:val="center"/>
          </w:tcPr>
          <w:p w:rsidR="00CC4095" w:rsidRPr="00174621" w:rsidRDefault="00CC4095" w:rsidP="00CC4095">
            <w:pPr>
              <w:kinsoku/>
              <w:autoSpaceDE/>
              <w:autoSpaceDN/>
              <w:adjustRightInd/>
              <w:snapToGrid/>
              <w:spacing w:after="0"/>
              <w:jc w:val="center"/>
              <w:textAlignment w:val="auto"/>
              <w:rPr>
                <w:rFonts w:ascii="宋体" w:eastAsia="宋体" w:hAnsi="宋体" w:cs="Times New Roman"/>
                <w:b/>
                <w:bCs/>
                <w:noProof w:val="0"/>
                <w:snapToGrid/>
                <w:kern w:val="2"/>
                <w:lang w:eastAsia="zh-CN"/>
              </w:rPr>
            </w:pPr>
            <w:r w:rsidRPr="00174621">
              <w:rPr>
                <w:rFonts w:ascii="宋体" w:eastAsia="宋体" w:hAnsi="宋体" w:cs="Times New Roman" w:hint="eastAsia"/>
                <w:b/>
                <w:bCs/>
                <w:noProof w:val="0"/>
                <w:snapToGrid/>
                <w:kern w:val="2"/>
                <w:lang w:eastAsia="zh-CN"/>
              </w:rPr>
              <w:t>基金简称</w:t>
            </w:r>
          </w:p>
        </w:tc>
      </w:tr>
      <w:tr w:rsidR="00CC4095" w:rsidRPr="004644A2" w:rsidTr="001E2653">
        <w:trPr>
          <w:trHeight w:val="307"/>
          <w:jc w:val="center"/>
        </w:trPr>
        <w:tc>
          <w:tcPr>
            <w:tcW w:w="599" w:type="dxa"/>
            <w:vAlign w:val="center"/>
          </w:tcPr>
          <w:p w:rsidR="00CC4095" w:rsidRPr="00174621" w:rsidRDefault="00CC4095" w:rsidP="00CC4095">
            <w:pPr>
              <w:kinsoku/>
              <w:autoSpaceDE/>
              <w:autoSpaceDN/>
              <w:adjustRightInd/>
              <w:snapToGrid/>
              <w:spacing w:after="0"/>
              <w:jc w:val="center"/>
              <w:textAlignment w:val="auto"/>
              <w:rPr>
                <w:rFonts w:ascii="Times New Roman" w:eastAsia="宋体" w:hAnsi="Times New Roman" w:cs="Times New Roman"/>
                <w:noProof w:val="0"/>
                <w:snapToGrid/>
                <w:kern w:val="2"/>
                <w:lang w:eastAsia="zh-CN"/>
              </w:rPr>
            </w:pPr>
            <w:r w:rsidRPr="00174621">
              <w:rPr>
                <w:rFonts w:ascii="Times New Roman" w:eastAsia="宋体" w:hAnsi="Times New Roman" w:cs="Times New Roman" w:hint="eastAsia"/>
                <w:noProof w:val="0"/>
                <w:snapToGrid/>
                <w:kern w:val="2"/>
                <w:lang w:eastAsia="zh-CN"/>
              </w:rPr>
              <w:t>1</w:t>
            </w:r>
          </w:p>
        </w:tc>
        <w:tc>
          <w:tcPr>
            <w:tcW w:w="1262" w:type="dxa"/>
            <w:vAlign w:val="center"/>
          </w:tcPr>
          <w:p w:rsidR="00CC4095" w:rsidRPr="00174621" w:rsidRDefault="00CC4095" w:rsidP="00CC4095">
            <w:pPr>
              <w:kinsoku/>
              <w:autoSpaceDE/>
              <w:autoSpaceDN/>
              <w:adjustRightInd/>
              <w:snapToGrid/>
              <w:spacing w:after="0"/>
              <w:jc w:val="center"/>
              <w:textAlignment w:val="auto"/>
              <w:rPr>
                <w:rFonts w:ascii="Times New Roman" w:eastAsia="宋体" w:hAnsi="Times New Roman" w:cs="Times New Roman"/>
                <w:noProof w:val="0"/>
                <w:snapToGrid/>
                <w:kern w:val="2"/>
                <w:lang w:eastAsia="zh-CN"/>
              </w:rPr>
            </w:pPr>
            <w:r w:rsidRPr="00174621">
              <w:rPr>
                <w:rFonts w:ascii="Times New Roman" w:eastAsia="宋体" w:hAnsi="Times New Roman" w:cs="Times New Roman" w:hint="eastAsia"/>
                <w:noProof w:val="0"/>
                <w:snapToGrid/>
                <w:kern w:val="2"/>
                <w:lang w:eastAsia="zh-CN"/>
              </w:rPr>
              <w:t>019115</w:t>
            </w:r>
          </w:p>
        </w:tc>
        <w:tc>
          <w:tcPr>
            <w:tcW w:w="4643" w:type="dxa"/>
            <w:vAlign w:val="center"/>
          </w:tcPr>
          <w:p w:rsidR="00CC4095" w:rsidRPr="00174621" w:rsidRDefault="00CC4095" w:rsidP="00CC4095">
            <w:pPr>
              <w:kinsoku/>
              <w:autoSpaceDE/>
              <w:autoSpaceDN/>
              <w:adjustRightInd/>
              <w:snapToGrid/>
              <w:spacing w:after="0"/>
              <w:jc w:val="center"/>
              <w:textAlignment w:val="auto"/>
              <w:rPr>
                <w:rFonts w:ascii="Times New Roman" w:eastAsia="宋体" w:hAnsi="Times New Roman" w:cs="Times New Roman"/>
                <w:noProof w:val="0"/>
                <w:snapToGrid/>
                <w:kern w:val="2"/>
                <w:lang w:eastAsia="zh-CN"/>
              </w:rPr>
            </w:pPr>
            <w:r w:rsidRPr="00174621">
              <w:rPr>
                <w:rFonts w:ascii="Times New Roman" w:eastAsia="宋体" w:hAnsi="Times New Roman" w:cs="Times New Roman" w:hint="eastAsia"/>
                <w:noProof w:val="0"/>
                <w:snapToGrid/>
                <w:kern w:val="2"/>
                <w:lang w:eastAsia="zh-CN"/>
              </w:rPr>
              <w:t>西藏东财卓越成长混合型发起式证券投资基金</w:t>
            </w:r>
            <w:r w:rsidR="00A93273">
              <w:rPr>
                <w:rFonts w:ascii="Times New Roman" w:eastAsia="宋体" w:hAnsi="Times New Roman" w:cs="Times New Roman" w:hint="eastAsia"/>
                <w:noProof w:val="0"/>
                <w:snapToGrid/>
                <w:kern w:val="2"/>
                <w:lang w:eastAsia="zh-CN"/>
              </w:rPr>
              <w:t>A</w:t>
            </w:r>
          </w:p>
        </w:tc>
        <w:tc>
          <w:tcPr>
            <w:tcW w:w="2175" w:type="dxa"/>
            <w:vAlign w:val="center"/>
          </w:tcPr>
          <w:p w:rsidR="00CC4095" w:rsidRPr="00174621" w:rsidRDefault="00CC4095" w:rsidP="00CC4095">
            <w:pPr>
              <w:kinsoku/>
              <w:autoSpaceDE/>
              <w:autoSpaceDN/>
              <w:adjustRightInd/>
              <w:snapToGrid/>
              <w:spacing w:after="0"/>
              <w:jc w:val="center"/>
              <w:textAlignment w:val="auto"/>
              <w:rPr>
                <w:rFonts w:ascii="Times New Roman" w:eastAsia="宋体" w:hAnsi="Times New Roman" w:cs="Times New Roman"/>
                <w:noProof w:val="0"/>
                <w:snapToGrid/>
                <w:kern w:val="2"/>
                <w:lang w:eastAsia="zh-CN"/>
              </w:rPr>
            </w:pPr>
            <w:r w:rsidRPr="00174621">
              <w:rPr>
                <w:rFonts w:ascii="Times New Roman" w:eastAsia="宋体" w:hAnsi="Times New Roman" w:cs="Times New Roman" w:hint="eastAsia"/>
                <w:noProof w:val="0"/>
                <w:snapToGrid/>
                <w:kern w:val="2"/>
                <w:lang w:eastAsia="zh-CN"/>
              </w:rPr>
              <w:t>东财卓越成长混合发起式</w:t>
            </w:r>
            <w:r w:rsidRPr="00174621">
              <w:rPr>
                <w:rFonts w:ascii="Times New Roman" w:eastAsia="宋体" w:hAnsi="Times New Roman" w:cs="Times New Roman" w:hint="eastAsia"/>
                <w:noProof w:val="0"/>
                <w:snapToGrid/>
                <w:kern w:val="2"/>
                <w:lang w:eastAsia="zh-CN"/>
              </w:rPr>
              <w:t>A</w:t>
            </w:r>
          </w:p>
        </w:tc>
      </w:tr>
      <w:tr w:rsidR="00CC4095" w:rsidRPr="004644A2" w:rsidTr="001E2653">
        <w:trPr>
          <w:trHeight w:val="307"/>
          <w:jc w:val="center"/>
        </w:trPr>
        <w:tc>
          <w:tcPr>
            <w:tcW w:w="599" w:type="dxa"/>
            <w:vAlign w:val="center"/>
          </w:tcPr>
          <w:p w:rsidR="00CC4095" w:rsidRPr="00174621" w:rsidRDefault="00CC4095" w:rsidP="00CC4095">
            <w:pPr>
              <w:kinsoku/>
              <w:autoSpaceDE/>
              <w:autoSpaceDN/>
              <w:adjustRightInd/>
              <w:snapToGrid/>
              <w:spacing w:after="0"/>
              <w:jc w:val="center"/>
              <w:textAlignment w:val="auto"/>
              <w:rPr>
                <w:rFonts w:ascii="Times New Roman" w:eastAsia="宋体" w:hAnsi="Times New Roman" w:cs="Times New Roman"/>
                <w:noProof w:val="0"/>
                <w:snapToGrid/>
                <w:kern w:val="2"/>
                <w:lang w:eastAsia="zh-CN"/>
              </w:rPr>
            </w:pPr>
            <w:r w:rsidRPr="00174621">
              <w:rPr>
                <w:rFonts w:ascii="Times New Roman" w:eastAsia="宋体" w:hAnsi="Times New Roman" w:cs="Times New Roman" w:hint="eastAsia"/>
                <w:noProof w:val="0"/>
                <w:snapToGrid/>
                <w:kern w:val="2"/>
                <w:lang w:eastAsia="zh-CN"/>
              </w:rPr>
              <w:t>2</w:t>
            </w:r>
          </w:p>
        </w:tc>
        <w:tc>
          <w:tcPr>
            <w:tcW w:w="1262" w:type="dxa"/>
            <w:vAlign w:val="center"/>
          </w:tcPr>
          <w:p w:rsidR="00CC4095" w:rsidRPr="00174621" w:rsidRDefault="00CC4095" w:rsidP="00CC4095">
            <w:pPr>
              <w:kinsoku/>
              <w:autoSpaceDE/>
              <w:autoSpaceDN/>
              <w:adjustRightInd/>
              <w:snapToGrid/>
              <w:spacing w:after="0"/>
              <w:jc w:val="center"/>
              <w:textAlignment w:val="auto"/>
              <w:rPr>
                <w:rFonts w:ascii="Times New Roman" w:eastAsia="宋体" w:hAnsi="Times New Roman" w:cs="Times New Roman"/>
                <w:noProof w:val="0"/>
                <w:snapToGrid/>
                <w:kern w:val="2"/>
                <w:lang w:eastAsia="zh-CN"/>
              </w:rPr>
            </w:pPr>
            <w:r w:rsidRPr="00174621">
              <w:rPr>
                <w:rFonts w:ascii="Times New Roman" w:eastAsia="宋体" w:hAnsi="Times New Roman" w:cs="Times New Roman" w:hint="eastAsia"/>
                <w:noProof w:val="0"/>
                <w:snapToGrid/>
                <w:kern w:val="2"/>
                <w:lang w:eastAsia="zh-CN"/>
              </w:rPr>
              <w:t>019116</w:t>
            </w:r>
          </w:p>
        </w:tc>
        <w:tc>
          <w:tcPr>
            <w:tcW w:w="4643" w:type="dxa"/>
            <w:vAlign w:val="center"/>
          </w:tcPr>
          <w:p w:rsidR="00CC4095" w:rsidRPr="00174621" w:rsidRDefault="00CC4095" w:rsidP="00CC4095">
            <w:pPr>
              <w:kinsoku/>
              <w:autoSpaceDE/>
              <w:autoSpaceDN/>
              <w:adjustRightInd/>
              <w:snapToGrid/>
              <w:spacing w:after="0"/>
              <w:jc w:val="center"/>
              <w:textAlignment w:val="auto"/>
              <w:rPr>
                <w:rFonts w:ascii="Times New Roman" w:eastAsia="宋体" w:hAnsi="Times New Roman" w:cs="Times New Roman"/>
                <w:noProof w:val="0"/>
                <w:snapToGrid/>
                <w:kern w:val="2"/>
                <w:lang w:eastAsia="zh-CN"/>
              </w:rPr>
            </w:pPr>
            <w:r w:rsidRPr="00174621">
              <w:rPr>
                <w:rFonts w:ascii="Times New Roman" w:eastAsia="宋体" w:hAnsi="Times New Roman" w:cs="Times New Roman" w:hint="eastAsia"/>
                <w:noProof w:val="0"/>
                <w:snapToGrid/>
                <w:kern w:val="2"/>
                <w:lang w:eastAsia="zh-CN"/>
              </w:rPr>
              <w:t>西藏东财卓越成长混合型发起式证券投资基金</w:t>
            </w:r>
            <w:r w:rsidR="00A93273">
              <w:rPr>
                <w:rFonts w:ascii="Times New Roman" w:eastAsia="宋体" w:hAnsi="Times New Roman" w:cs="Times New Roman" w:hint="eastAsia"/>
                <w:noProof w:val="0"/>
                <w:snapToGrid/>
                <w:kern w:val="2"/>
                <w:lang w:eastAsia="zh-CN"/>
              </w:rPr>
              <w:t>C</w:t>
            </w:r>
          </w:p>
        </w:tc>
        <w:tc>
          <w:tcPr>
            <w:tcW w:w="2175" w:type="dxa"/>
            <w:vAlign w:val="center"/>
          </w:tcPr>
          <w:p w:rsidR="00CC4095" w:rsidRPr="00174621" w:rsidRDefault="00CC4095" w:rsidP="00CC4095">
            <w:pPr>
              <w:kinsoku/>
              <w:autoSpaceDE/>
              <w:autoSpaceDN/>
              <w:adjustRightInd/>
              <w:snapToGrid/>
              <w:spacing w:after="0"/>
              <w:jc w:val="center"/>
              <w:textAlignment w:val="auto"/>
              <w:rPr>
                <w:rFonts w:ascii="Times New Roman" w:eastAsia="宋体" w:hAnsi="Times New Roman" w:cs="Times New Roman"/>
                <w:noProof w:val="0"/>
                <w:snapToGrid/>
                <w:kern w:val="2"/>
                <w:lang w:eastAsia="zh-CN"/>
              </w:rPr>
            </w:pPr>
            <w:r w:rsidRPr="00174621">
              <w:rPr>
                <w:rFonts w:ascii="Times New Roman" w:eastAsia="宋体" w:hAnsi="Times New Roman" w:cs="Times New Roman" w:hint="eastAsia"/>
                <w:noProof w:val="0"/>
                <w:snapToGrid/>
                <w:kern w:val="2"/>
                <w:lang w:eastAsia="zh-CN"/>
              </w:rPr>
              <w:t>东财卓越成长混合发起式</w:t>
            </w:r>
            <w:r w:rsidRPr="00174621">
              <w:rPr>
                <w:rFonts w:ascii="Times New Roman" w:eastAsia="宋体" w:hAnsi="Times New Roman" w:cs="Times New Roman" w:hint="eastAsia"/>
                <w:noProof w:val="0"/>
                <w:snapToGrid/>
                <w:kern w:val="2"/>
                <w:lang w:eastAsia="zh-CN"/>
              </w:rPr>
              <w:t>C</w:t>
            </w:r>
          </w:p>
        </w:tc>
      </w:tr>
      <w:tr w:rsidR="00CC4095" w:rsidRPr="004644A2" w:rsidTr="001E2653">
        <w:trPr>
          <w:trHeight w:val="307"/>
          <w:jc w:val="center"/>
        </w:trPr>
        <w:tc>
          <w:tcPr>
            <w:tcW w:w="599" w:type="dxa"/>
            <w:vAlign w:val="center"/>
          </w:tcPr>
          <w:p w:rsidR="00CC4095" w:rsidRPr="00174621" w:rsidRDefault="00CC4095" w:rsidP="00CC4095">
            <w:pPr>
              <w:kinsoku/>
              <w:autoSpaceDE/>
              <w:autoSpaceDN/>
              <w:adjustRightInd/>
              <w:snapToGrid/>
              <w:spacing w:after="0"/>
              <w:jc w:val="center"/>
              <w:textAlignment w:val="auto"/>
              <w:rPr>
                <w:rFonts w:ascii="Times New Roman" w:eastAsia="宋体" w:hAnsi="Times New Roman" w:cs="Times New Roman"/>
                <w:noProof w:val="0"/>
                <w:snapToGrid/>
                <w:kern w:val="2"/>
                <w:lang w:eastAsia="zh-CN"/>
              </w:rPr>
            </w:pPr>
            <w:r w:rsidRPr="00174621">
              <w:rPr>
                <w:rFonts w:ascii="Times New Roman" w:eastAsia="宋体" w:hAnsi="Times New Roman" w:cs="Times New Roman" w:hint="eastAsia"/>
                <w:noProof w:val="0"/>
                <w:snapToGrid/>
                <w:kern w:val="2"/>
                <w:lang w:eastAsia="zh-CN"/>
              </w:rPr>
              <w:t>3</w:t>
            </w:r>
          </w:p>
        </w:tc>
        <w:tc>
          <w:tcPr>
            <w:tcW w:w="1262" w:type="dxa"/>
            <w:vAlign w:val="center"/>
          </w:tcPr>
          <w:p w:rsidR="00CC4095" w:rsidRPr="00174621" w:rsidRDefault="00CC4095" w:rsidP="00CC4095">
            <w:pPr>
              <w:kinsoku/>
              <w:autoSpaceDE/>
              <w:autoSpaceDN/>
              <w:adjustRightInd/>
              <w:snapToGrid/>
              <w:spacing w:after="0"/>
              <w:jc w:val="center"/>
              <w:textAlignment w:val="auto"/>
              <w:rPr>
                <w:rFonts w:ascii="Times New Roman" w:eastAsia="宋体" w:hAnsi="Times New Roman" w:cs="Times New Roman"/>
                <w:noProof w:val="0"/>
                <w:snapToGrid/>
                <w:kern w:val="2"/>
                <w:lang w:eastAsia="zh-CN"/>
              </w:rPr>
            </w:pPr>
            <w:r w:rsidRPr="00174621">
              <w:rPr>
                <w:rFonts w:ascii="Times New Roman" w:eastAsia="宋体" w:hAnsi="Times New Roman" w:cs="Times New Roman" w:hint="eastAsia"/>
                <w:noProof w:val="0"/>
                <w:snapToGrid/>
                <w:kern w:val="2"/>
                <w:lang w:eastAsia="zh-CN"/>
              </w:rPr>
              <w:t>018088</w:t>
            </w:r>
          </w:p>
        </w:tc>
        <w:tc>
          <w:tcPr>
            <w:tcW w:w="4643" w:type="dxa"/>
            <w:vAlign w:val="center"/>
          </w:tcPr>
          <w:p w:rsidR="00CC4095" w:rsidRPr="00174621" w:rsidRDefault="00CC4095" w:rsidP="00CC4095">
            <w:pPr>
              <w:kinsoku/>
              <w:autoSpaceDE/>
              <w:autoSpaceDN/>
              <w:adjustRightInd/>
              <w:snapToGrid/>
              <w:spacing w:after="0"/>
              <w:jc w:val="center"/>
              <w:textAlignment w:val="auto"/>
              <w:rPr>
                <w:rFonts w:ascii="Times New Roman" w:eastAsia="宋体" w:hAnsi="Times New Roman" w:cs="Times New Roman"/>
                <w:noProof w:val="0"/>
                <w:snapToGrid/>
                <w:kern w:val="2"/>
                <w:lang w:eastAsia="zh-CN"/>
              </w:rPr>
            </w:pPr>
            <w:r w:rsidRPr="00174621">
              <w:rPr>
                <w:rFonts w:ascii="Times New Roman" w:eastAsia="宋体" w:hAnsi="Times New Roman" w:cs="Times New Roman" w:hint="eastAsia"/>
                <w:noProof w:val="0"/>
                <w:snapToGrid/>
                <w:kern w:val="2"/>
                <w:lang w:eastAsia="zh-CN"/>
              </w:rPr>
              <w:t>西藏东财远见成长混合型发起式证券投资基金</w:t>
            </w:r>
            <w:r w:rsidR="00A93273">
              <w:rPr>
                <w:rFonts w:ascii="Times New Roman" w:eastAsia="宋体" w:hAnsi="Times New Roman" w:cs="Times New Roman" w:hint="eastAsia"/>
                <w:noProof w:val="0"/>
                <w:snapToGrid/>
                <w:kern w:val="2"/>
                <w:lang w:eastAsia="zh-CN"/>
              </w:rPr>
              <w:t>A</w:t>
            </w:r>
          </w:p>
        </w:tc>
        <w:tc>
          <w:tcPr>
            <w:tcW w:w="2175" w:type="dxa"/>
            <w:vAlign w:val="center"/>
          </w:tcPr>
          <w:p w:rsidR="00CC4095" w:rsidRPr="00174621" w:rsidRDefault="00CC4095" w:rsidP="00CC4095">
            <w:pPr>
              <w:kinsoku/>
              <w:autoSpaceDE/>
              <w:autoSpaceDN/>
              <w:adjustRightInd/>
              <w:snapToGrid/>
              <w:spacing w:after="0"/>
              <w:jc w:val="center"/>
              <w:textAlignment w:val="auto"/>
              <w:rPr>
                <w:rFonts w:ascii="Times New Roman" w:eastAsia="宋体" w:hAnsi="Times New Roman" w:cs="Times New Roman"/>
                <w:noProof w:val="0"/>
                <w:snapToGrid/>
                <w:kern w:val="2"/>
                <w:lang w:eastAsia="zh-CN"/>
              </w:rPr>
            </w:pPr>
            <w:r w:rsidRPr="00174621">
              <w:rPr>
                <w:rFonts w:ascii="Times New Roman" w:eastAsia="宋体" w:hAnsi="Times New Roman" w:cs="Times New Roman" w:hint="eastAsia"/>
                <w:noProof w:val="0"/>
                <w:snapToGrid/>
                <w:kern w:val="2"/>
                <w:lang w:eastAsia="zh-CN"/>
              </w:rPr>
              <w:t>东财远见成长混合发起式</w:t>
            </w:r>
            <w:r w:rsidRPr="00174621">
              <w:rPr>
                <w:rFonts w:ascii="Times New Roman" w:eastAsia="宋体" w:hAnsi="Times New Roman" w:cs="Times New Roman" w:hint="eastAsia"/>
                <w:noProof w:val="0"/>
                <w:snapToGrid/>
                <w:kern w:val="2"/>
                <w:lang w:eastAsia="zh-CN"/>
              </w:rPr>
              <w:t>A</w:t>
            </w:r>
          </w:p>
        </w:tc>
      </w:tr>
      <w:tr w:rsidR="00CC4095" w:rsidRPr="004644A2" w:rsidTr="001E2653">
        <w:trPr>
          <w:trHeight w:val="307"/>
          <w:jc w:val="center"/>
        </w:trPr>
        <w:tc>
          <w:tcPr>
            <w:tcW w:w="599" w:type="dxa"/>
            <w:vAlign w:val="center"/>
          </w:tcPr>
          <w:p w:rsidR="00CC4095" w:rsidRPr="00174621" w:rsidRDefault="00CC4095" w:rsidP="00CC4095">
            <w:pPr>
              <w:kinsoku/>
              <w:autoSpaceDE/>
              <w:autoSpaceDN/>
              <w:adjustRightInd/>
              <w:snapToGrid/>
              <w:spacing w:after="0"/>
              <w:jc w:val="center"/>
              <w:textAlignment w:val="auto"/>
              <w:rPr>
                <w:rFonts w:ascii="Times New Roman" w:eastAsia="宋体" w:hAnsi="Times New Roman" w:cs="Times New Roman"/>
                <w:noProof w:val="0"/>
                <w:snapToGrid/>
                <w:kern w:val="2"/>
                <w:lang w:eastAsia="zh-CN"/>
              </w:rPr>
            </w:pPr>
            <w:r w:rsidRPr="00174621">
              <w:rPr>
                <w:rFonts w:ascii="Times New Roman" w:eastAsia="宋体" w:hAnsi="Times New Roman" w:cs="Times New Roman" w:hint="eastAsia"/>
                <w:noProof w:val="0"/>
                <w:snapToGrid/>
                <w:kern w:val="2"/>
                <w:lang w:eastAsia="zh-CN"/>
              </w:rPr>
              <w:t>4</w:t>
            </w:r>
          </w:p>
        </w:tc>
        <w:tc>
          <w:tcPr>
            <w:tcW w:w="1262" w:type="dxa"/>
            <w:vAlign w:val="center"/>
          </w:tcPr>
          <w:p w:rsidR="00CC4095" w:rsidRPr="00174621" w:rsidRDefault="00CC4095" w:rsidP="00CC4095">
            <w:pPr>
              <w:kinsoku/>
              <w:autoSpaceDE/>
              <w:autoSpaceDN/>
              <w:adjustRightInd/>
              <w:snapToGrid/>
              <w:spacing w:after="0"/>
              <w:jc w:val="center"/>
              <w:textAlignment w:val="auto"/>
              <w:rPr>
                <w:rFonts w:ascii="Times New Roman" w:eastAsia="宋体" w:hAnsi="Times New Roman" w:cs="Times New Roman"/>
                <w:noProof w:val="0"/>
                <w:snapToGrid/>
                <w:kern w:val="2"/>
                <w:lang w:eastAsia="zh-CN"/>
              </w:rPr>
            </w:pPr>
            <w:r w:rsidRPr="00174621">
              <w:rPr>
                <w:rFonts w:ascii="Times New Roman" w:eastAsia="宋体" w:hAnsi="Times New Roman" w:cs="Times New Roman" w:hint="eastAsia"/>
                <w:noProof w:val="0"/>
                <w:snapToGrid/>
                <w:kern w:val="2"/>
                <w:lang w:eastAsia="zh-CN"/>
              </w:rPr>
              <w:t>018089</w:t>
            </w:r>
          </w:p>
        </w:tc>
        <w:tc>
          <w:tcPr>
            <w:tcW w:w="4643" w:type="dxa"/>
            <w:vAlign w:val="center"/>
          </w:tcPr>
          <w:p w:rsidR="00CC4095" w:rsidRPr="00174621" w:rsidRDefault="00CC4095" w:rsidP="00CC4095">
            <w:pPr>
              <w:kinsoku/>
              <w:autoSpaceDE/>
              <w:autoSpaceDN/>
              <w:adjustRightInd/>
              <w:snapToGrid/>
              <w:spacing w:after="0"/>
              <w:jc w:val="center"/>
              <w:textAlignment w:val="auto"/>
              <w:rPr>
                <w:rFonts w:ascii="Times New Roman" w:eastAsia="宋体" w:hAnsi="Times New Roman" w:cs="Times New Roman"/>
                <w:noProof w:val="0"/>
                <w:snapToGrid/>
                <w:kern w:val="2"/>
                <w:lang w:eastAsia="zh-CN"/>
              </w:rPr>
            </w:pPr>
            <w:bookmarkStart w:id="0" w:name="RANGE!C5"/>
            <w:r w:rsidRPr="00174621">
              <w:rPr>
                <w:rFonts w:ascii="Times New Roman" w:eastAsia="宋体" w:hAnsi="Times New Roman" w:cs="Times New Roman" w:hint="eastAsia"/>
                <w:noProof w:val="0"/>
                <w:snapToGrid/>
                <w:kern w:val="2"/>
                <w:lang w:eastAsia="zh-CN"/>
              </w:rPr>
              <w:t>西藏东财远见成长混合型发起式证券投资基金</w:t>
            </w:r>
            <w:bookmarkEnd w:id="0"/>
            <w:r w:rsidR="00A93273">
              <w:rPr>
                <w:rFonts w:ascii="Times New Roman" w:eastAsia="宋体" w:hAnsi="Times New Roman" w:cs="Times New Roman" w:hint="eastAsia"/>
                <w:noProof w:val="0"/>
                <w:snapToGrid/>
                <w:kern w:val="2"/>
                <w:lang w:eastAsia="zh-CN"/>
              </w:rPr>
              <w:t>C</w:t>
            </w:r>
          </w:p>
        </w:tc>
        <w:tc>
          <w:tcPr>
            <w:tcW w:w="2175" w:type="dxa"/>
            <w:vAlign w:val="center"/>
          </w:tcPr>
          <w:p w:rsidR="00CC4095" w:rsidRPr="00174621" w:rsidRDefault="00CC4095" w:rsidP="00CC4095">
            <w:pPr>
              <w:kinsoku/>
              <w:autoSpaceDE/>
              <w:autoSpaceDN/>
              <w:adjustRightInd/>
              <w:snapToGrid/>
              <w:spacing w:after="0"/>
              <w:jc w:val="center"/>
              <w:textAlignment w:val="auto"/>
              <w:rPr>
                <w:rFonts w:ascii="Times New Roman" w:eastAsia="宋体" w:hAnsi="Times New Roman" w:cs="Times New Roman"/>
                <w:noProof w:val="0"/>
                <w:snapToGrid/>
                <w:kern w:val="2"/>
                <w:lang w:eastAsia="zh-CN"/>
              </w:rPr>
            </w:pPr>
            <w:r w:rsidRPr="00174621">
              <w:rPr>
                <w:rFonts w:ascii="Times New Roman" w:eastAsia="宋体" w:hAnsi="Times New Roman" w:cs="Times New Roman" w:hint="eastAsia"/>
                <w:noProof w:val="0"/>
                <w:snapToGrid/>
                <w:kern w:val="2"/>
                <w:lang w:eastAsia="zh-CN"/>
              </w:rPr>
              <w:t>东财远见成长混合发起式</w:t>
            </w:r>
            <w:r w:rsidRPr="00174621">
              <w:rPr>
                <w:rFonts w:ascii="Times New Roman" w:eastAsia="宋体" w:hAnsi="Times New Roman" w:cs="Times New Roman" w:hint="eastAsia"/>
                <w:noProof w:val="0"/>
                <w:snapToGrid/>
                <w:kern w:val="2"/>
                <w:lang w:eastAsia="zh-CN"/>
              </w:rPr>
              <w:t>C</w:t>
            </w:r>
          </w:p>
        </w:tc>
      </w:tr>
      <w:tr w:rsidR="00CC4095" w:rsidRPr="004644A2" w:rsidTr="001E2653">
        <w:trPr>
          <w:trHeight w:val="307"/>
          <w:jc w:val="center"/>
        </w:trPr>
        <w:tc>
          <w:tcPr>
            <w:tcW w:w="599" w:type="dxa"/>
            <w:vAlign w:val="center"/>
          </w:tcPr>
          <w:p w:rsidR="00CC4095" w:rsidRPr="00174621" w:rsidRDefault="00CC4095" w:rsidP="00CC4095">
            <w:pPr>
              <w:kinsoku/>
              <w:autoSpaceDE/>
              <w:autoSpaceDN/>
              <w:adjustRightInd/>
              <w:snapToGrid/>
              <w:spacing w:after="0"/>
              <w:jc w:val="center"/>
              <w:textAlignment w:val="auto"/>
              <w:rPr>
                <w:rFonts w:ascii="Times New Roman" w:eastAsia="宋体" w:hAnsi="Times New Roman" w:cs="Times New Roman"/>
                <w:noProof w:val="0"/>
                <w:snapToGrid/>
                <w:kern w:val="2"/>
                <w:lang w:eastAsia="zh-CN"/>
              </w:rPr>
            </w:pPr>
            <w:r w:rsidRPr="00174621">
              <w:rPr>
                <w:rFonts w:ascii="Times New Roman" w:eastAsia="宋体" w:hAnsi="Times New Roman" w:cs="Times New Roman" w:hint="eastAsia"/>
                <w:noProof w:val="0"/>
                <w:snapToGrid/>
                <w:kern w:val="2"/>
                <w:lang w:eastAsia="zh-CN"/>
              </w:rPr>
              <w:t>5</w:t>
            </w:r>
          </w:p>
        </w:tc>
        <w:tc>
          <w:tcPr>
            <w:tcW w:w="1262" w:type="dxa"/>
            <w:vAlign w:val="center"/>
          </w:tcPr>
          <w:p w:rsidR="00CC4095" w:rsidRPr="00174621" w:rsidRDefault="00CC4095" w:rsidP="00CC4095">
            <w:pPr>
              <w:kinsoku/>
              <w:autoSpaceDE/>
              <w:autoSpaceDN/>
              <w:adjustRightInd/>
              <w:snapToGrid/>
              <w:spacing w:after="0"/>
              <w:jc w:val="center"/>
              <w:textAlignment w:val="auto"/>
              <w:rPr>
                <w:rFonts w:ascii="Times New Roman" w:eastAsia="宋体" w:hAnsi="Times New Roman" w:cs="Times New Roman"/>
                <w:noProof w:val="0"/>
                <w:snapToGrid/>
                <w:kern w:val="2"/>
                <w:lang w:eastAsia="zh-CN"/>
              </w:rPr>
            </w:pPr>
            <w:r w:rsidRPr="00174621">
              <w:rPr>
                <w:rFonts w:ascii="Times New Roman" w:eastAsia="宋体" w:hAnsi="Times New Roman" w:cs="Times New Roman" w:hint="eastAsia"/>
                <w:noProof w:val="0"/>
                <w:snapToGrid/>
                <w:kern w:val="2"/>
                <w:lang w:eastAsia="zh-CN"/>
              </w:rPr>
              <w:t>012371</w:t>
            </w:r>
          </w:p>
        </w:tc>
        <w:tc>
          <w:tcPr>
            <w:tcW w:w="4643" w:type="dxa"/>
            <w:vAlign w:val="center"/>
          </w:tcPr>
          <w:p w:rsidR="00CC4095" w:rsidRPr="00174621" w:rsidRDefault="00CC4095" w:rsidP="00CC4095">
            <w:pPr>
              <w:kinsoku/>
              <w:autoSpaceDE/>
              <w:autoSpaceDN/>
              <w:adjustRightInd/>
              <w:snapToGrid/>
              <w:spacing w:after="0"/>
              <w:jc w:val="center"/>
              <w:textAlignment w:val="auto"/>
              <w:rPr>
                <w:rFonts w:ascii="Times New Roman" w:eastAsia="宋体" w:hAnsi="Times New Roman" w:cs="Times New Roman"/>
                <w:noProof w:val="0"/>
                <w:snapToGrid/>
                <w:kern w:val="2"/>
                <w:lang w:eastAsia="zh-CN"/>
              </w:rPr>
            </w:pPr>
            <w:r w:rsidRPr="00174621">
              <w:rPr>
                <w:rFonts w:ascii="Times New Roman" w:eastAsia="宋体" w:hAnsi="Times New Roman" w:cs="Times New Roman" w:hint="eastAsia"/>
                <w:noProof w:val="0"/>
                <w:snapToGrid/>
                <w:kern w:val="2"/>
                <w:lang w:eastAsia="zh-CN"/>
              </w:rPr>
              <w:t>西藏东财中证沪港深互联网交易型开放式指数证券投资基金发起式联接基金</w:t>
            </w:r>
            <w:r w:rsidR="00A93273">
              <w:rPr>
                <w:rFonts w:ascii="Times New Roman" w:eastAsia="宋体" w:hAnsi="Times New Roman" w:cs="Times New Roman" w:hint="eastAsia"/>
                <w:noProof w:val="0"/>
                <w:snapToGrid/>
                <w:kern w:val="2"/>
                <w:lang w:eastAsia="zh-CN"/>
              </w:rPr>
              <w:t>A</w:t>
            </w:r>
          </w:p>
        </w:tc>
        <w:tc>
          <w:tcPr>
            <w:tcW w:w="2175" w:type="dxa"/>
            <w:vAlign w:val="center"/>
          </w:tcPr>
          <w:p w:rsidR="00CC4095" w:rsidRPr="00174621" w:rsidRDefault="00CC4095" w:rsidP="00CC4095">
            <w:pPr>
              <w:kinsoku/>
              <w:autoSpaceDE/>
              <w:autoSpaceDN/>
              <w:adjustRightInd/>
              <w:snapToGrid/>
              <w:spacing w:after="0"/>
              <w:jc w:val="center"/>
              <w:textAlignment w:val="auto"/>
              <w:rPr>
                <w:rFonts w:ascii="Times New Roman" w:eastAsia="宋体" w:hAnsi="Times New Roman" w:cs="Times New Roman"/>
                <w:noProof w:val="0"/>
                <w:snapToGrid/>
                <w:kern w:val="2"/>
                <w:lang w:eastAsia="zh-CN"/>
              </w:rPr>
            </w:pPr>
            <w:r w:rsidRPr="00174621">
              <w:rPr>
                <w:rFonts w:ascii="Times New Roman" w:eastAsia="宋体" w:hAnsi="Times New Roman" w:cs="Times New Roman" w:hint="eastAsia"/>
                <w:noProof w:val="0"/>
                <w:snapToGrid/>
                <w:kern w:val="2"/>
                <w:lang w:eastAsia="zh-CN"/>
              </w:rPr>
              <w:t>东财中证沪港深互联网</w:t>
            </w:r>
            <w:r w:rsidRPr="00174621">
              <w:rPr>
                <w:rFonts w:ascii="Times New Roman" w:eastAsia="宋体" w:hAnsi="Times New Roman" w:cs="Times New Roman" w:hint="eastAsia"/>
                <w:noProof w:val="0"/>
                <w:snapToGrid/>
                <w:kern w:val="2"/>
                <w:lang w:eastAsia="zh-CN"/>
              </w:rPr>
              <w:t>ETF</w:t>
            </w:r>
            <w:r w:rsidRPr="00174621">
              <w:rPr>
                <w:rFonts w:ascii="Times New Roman" w:eastAsia="宋体" w:hAnsi="Times New Roman" w:cs="Times New Roman" w:hint="eastAsia"/>
                <w:noProof w:val="0"/>
                <w:snapToGrid/>
                <w:kern w:val="2"/>
                <w:lang w:eastAsia="zh-CN"/>
              </w:rPr>
              <w:t>发起式联接</w:t>
            </w:r>
            <w:r w:rsidRPr="00174621">
              <w:rPr>
                <w:rFonts w:ascii="Times New Roman" w:eastAsia="宋体" w:hAnsi="Times New Roman" w:cs="Times New Roman" w:hint="eastAsia"/>
                <w:noProof w:val="0"/>
                <w:snapToGrid/>
                <w:kern w:val="2"/>
                <w:lang w:eastAsia="zh-CN"/>
              </w:rPr>
              <w:t>A</w:t>
            </w:r>
          </w:p>
        </w:tc>
      </w:tr>
      <w:tr w:rsidR="00CC4095" w:rsidRPr="004644A2" w:rsidTr="001E2653">
        <w:trPr>
          <w:trHeight w:val="307"/>
          <w:jc w:val="center"/>
        </w:trPr>
        <w:tc>
          <w:tcPr>
            <w:tcW w:w="599" w:type="dxa"/>
            <w:vAlign w:val="center"/>
          </w:tcPr>
          <w:p w:rsidR="00CC4095" w:rsidRPr="00174621" w:rsidRDefault="00CC4095" w:rsidP="00CC4095">
            <w:pPr>
              <w:kinsoku/>
              <w:autoSpaceDE/>
              <w:autoSpaceDN/>
              <w:adjustRightInd/>
              <w:snapToGrid/>
              <w:spacing w:after="0"/>
              <w:jc w:val="center"/>
              <w:textAlignment w:val="auto"/>
              <w:rPr>
                <w:rFonts w:ascii="Times New Roman" w:eastAsia="宋体" w:hAnsi="Times New Roman" w:cs="Times New Roman"/>
                <w:noProof w:val="0"/>
                <w:snapToGrid/>
                <w:kern w:val="2"/>
                <w:lang w:eastAsia="zh-CN"/>
              </w:rPr>
            </w:pPr>
            <w:r w:rsidRPr="00174621">
              <w:rPr>
                <w:rFonts w:ascii="Times New Roman" w:eastAsia="宋体" w:hAnsi="Times New Roman" w:cs="Times New Roman" w:hint="eastAsia"/>
                <w:noProof w:val="0"/>
                <w:snapToGrid/>
                <w:kern w:val="2"/>
                <w:lang w:eastAsia="zh-CN"/>
              </w:rPr>
              <w:t>6</w:t>
            </w:r>
          </w:p>
        </w:tc>
        <w:tc>
          <w:tcPr>
            <w:tcW w:w="1262" w:type="dxa"/>
            <w:vAlign w:val="center"/>
          </w:tcPr>
          <w:p w:rsidR="00CC4095" w:rsidRPr="00174621" w:rsidRDefault="00CC4095" w:rsidP="00CC4095">
            <w:pPr>
              <w:kinsoku/>
              <w:autoSpaceDE/>
              <w:autoSpaceDN/>
              <w:adjustRightInd/>
              <w:snapToGrid/>
              <w:spacing w:after="0"/>
              <w:jc w:val="center"/>
              <w:textAlignment w:val="auto"/>
              <w:rPr>
                <w:rFonts w:ascii="Times New Roman" w:eastAsia="宋体" w:hAnsi="Times New Roman" w:cs="Times New Roman"/>
                <w:noProof w:val="0"/>
                <w:snapToGrid/>
                <w:kern w:val="2"/>
                <w:lang w:eastAsia="zh-CN"/>
              </w:rPr>
            </w:pPr>
            <w:r w:rsidRPr="00174621">
              <w:rPr>
                <w:rFonts w:ascii="Times New Roman" w:eastAsia="宋体" w:hAnsi="Times New Roman" w:cs="Times New Roman" w:hint="eastAsia"/>
                <w:noProof w:val="0"/>
                <w:snapToGrid/>
                <w:kern w:val="2"/>
                <w:lang w:eastAsia="zh-CN"/>
              </w:rPr>
              <w:t>012372</w:t>
            </w:r>
          </w:p>
        </w:tc>
        <w:tc>
          <w:tcPr>
            <w:tcW w:w="4643" w:type="dxa"/>
            <w:vAlign w:val="center"/>
          </w:tcPr>
          <w:p w:rsidR="00CC4095" w:rsidRPr="00174621" w:rsidRDefault="00CC4095" w:rsidP="00CC4095">
            <w:pPr>
              <w:kinsoku/>
              <w:autoSpaceDE/>
              <w:autoSpaceDN/>
              <w:adjustRightInd/>
              <w:snapToGrid/>
              <w:spacing w:after="0"/>
              <w:jc w:val="center"/>
              <w:textAlignment w:val="auto"/>
              <w:rPr>
                <w:rFonts w:ascii="Times New Roman" w:eastAsia="宋体" w:hAnsi="Times New Roman" w:cs="Times New Roman"/>
                <w:noProof w:val="0"/>
                <w:snapToGrid/>
                <w:kern w:val="2"/>
                <w:lang w:eastAsia="zh-CN"/>
              </w:rPr>
            </w:pPr>
            <w:r w:rsidRPr="00174621">
              <w:rPr>
                <w:rFonts w:ascii="Times New Roman" w:eastAsia="宋体" w:hAnsi="Times New Roman" w:cs="Times New Roman" w:hint="eastAsia"/>
                <w:noProof w:val="0"/>
                <w:snapToGrid/>
                <w:kern w:val="2"/>
                <w:lang w:eastAsia="zh-CN"/>
              </w:rPr>
              <w:t>西藏东财中证沪港深互联网交易型开放式指数证券投资基金发起式联接基金</w:t>
            </w:r>
            <w:r w:rsidR="00A93273">
              <w:rPr>
                <w:rFonts w:ascii="Times New Roman" w:eastAsia="宋体" w:hAnsi="Times New Roman" w:cs="Times New Roman" w:hint="eastAsia"/>
                <w:noProof w:val="0"/>
                <w:snapToGrid/>
                <w:kern w:val="2"/>
                <w:lang w:eastAsia="zh-CN"/>
              </w:rPr>
              <w:t>C</w:t>
            </w:r>
          </w:p>
        </w:tc>
        <w:tc>
          <w:tcPr>
            <w:tcW w:w="2175" w:type="dxa"/>
            <w:vAlign w:val="center"/>
          </w:tcPr>
          <w:p w:rsidR="00CC4095" w:rsidRPr="00174621" w:rsidRDefault="00CC4095" w:rsidP="00CC4095">
            <w:pPr>
              <w:kinsoku/>
              <w:autoSpaceDE/>
              <w:autoSpaceDN/>
              <w:adjustRightInd/>
              <w:snapToGrid/>
              <w:spacing w:after="0"/>
              <w:jc w:val="center"/>
              <w:textAlignment w:val="auto"/>
              <w:rPr>
                <w:rFonts w:ascii="Times New Roman" w:eastAsia="宋体" w:hAnsi="Times New Roman" w:cs="Times New Roman"/>
                <w:noProof w:val="0"/>
                <w:snapToGrid/>
                <w:kern w:val="2"/>
                <w:lang w:eastAsia="zh-CN"/>
              </w:rPr>
            </w:pPr>
            <w:r w:rsidRPr="00174621">
              <w:rPr>
                <w:rFonts w:ascii="Times New Roman" w:eastAsia="宋体" w:hAnsi="Times New Roman" w:cs="Times New Roman" w:hint="eastAsia"/>
                <w:noProof w:val="0"/>
                <w:snapToGrid/>
                <w:kern w:val="2"/>
                <w:lang w:eastAsia="zh-CN"/>
              </w:rPr>
              <w:t>东财中证沪港深互联网</w:t>
            </w:r>
            <w:r w:rsidRPr="00174621">
              <w:rPr>
                <w:rFonts w:ascii="Times New Roman" w:eastAsia="宋体" w:hAnsi="Times New Roman" w:cs="Times New Roman" w:hint="eastAsia"/>
                <w:noProof w:val="0"/>
                <w:snapToGrid/>
                <w:kern w:val="2"/>
                <w:lang w:eastAsia="zh-CN"/>
              </w:rPr>
              <w:t>ETF</w:t>
            </w:r>
            <w:r w:rsidRPr="00174621">
              <w:rPr>
                <w:rFonts w:ascii="Times New Roman" w:eastAsia="宋体" w:hAnsi="Times New Roman" w:cs="Times New Roman" w:hint="eastAsia"/>
                <w:noProof w:val="0"/>
                <w:snapToGrid/>
                <w:kern w:val="2"/>
                <w:lang w:eastAsia="zh-CN"/>
              </w:rPr>
              <w:t>发起式联接</w:t>
            </w:r>
            <w:r w:rsidRPr="00174621">
              <w:rPr>
                <w:rFonts w:ascii="Times New Roman" w:eastAsia="宋体" w:hAnsi="Times New Roman" w:cs="Times New Roman" w:hint="eastAsia"/>
                <w:noProof w:val="0"/>
                <w:snapToGrid/>
                <w:kern w:val="2"/>
                <w:lang w:eastAsia="zh-CN"/>
              </w:rPr>
              <w:t>C</w:t>
            </w:r>
          </w:p>
        </w:tc>
      </w:tr>
      <w:tr w:rsidR="00CC4095" w:rsidRPr="004644A2" w:rsidTr="001E2653">
        <w:trPr>
          <w:trHeight w:val="307"/>
          <w:jc w:val="center"/>
        </w:trPr>
        <w:tc>
          <w:tcPr>
            <w:tcW w:w="599" w:type="dxa"/>
            <w:vAlign w:val="center"/>
          </w:tcPr>
          <w:p w:rsidR="00CC4095" w:rsidRPr="00174621" w:rsidRDefault="00CC4095" w:rsidP="00CC4095">
            <w:pPr>
              <w:kinsoku/>
              <w:autoSpaceDE/>
              <w:autoSpaceDN/>
              <w:adjustRightInd/>
              <w:snapToGrid/>
              <w:spacing w:after="0"/>
              <w:jc w:val="center"/>
              <w:textAlignment w:val="auto"/>
              <w:rPr>
                <w:rFonts w:ascii="Times New Roman" w:eastAsia="宋体" w:hAnsi="Times New Roman" w:cs="Times New Roman"/>
                <w:noProof w:val="0"/>
                <w:snapToGrid/>
                <w:kern w:val="2"/>
                <w:lang w:eastAsia="zh-CN"/>
              </w:rPr>
            </w:pPr>
            <w:r w:rsidRPr="00174621">
              <w:rPr>
                <w:rFonts w:ascii="Times New Roman" w:eastAsia="宋体" w:hAnsi="Times New Roman" w:cs="Times New Roman" w:hint="eastAsia"/>
                <w:noProof w:val="0"/>
                <w:snapToGrid/>
                <w:kern w:val="2"/>
                <w:lang w:eastAsia="zh-CN"/>
              </w:rPr>
              <w:t>7</w:t>
            </w:r>
          </w:p>
        </w:tc>
        <w:tc>
          <w:tcPr>
            <w:tcW w:w="1262" w:type="dxa"/>
            <w:vAlign w:val="center"/>
          </w:tcPr>
          <w:p w:rsidR="00CC4095" w:rsidRPr="00174621" w:rsidRDefault="00CC4095" w:rsidP="00CC4095">
            <w:pPr>
              <w:kinsoku/>
              <w:autoSpaceDE/>
              <w:autoSpaceDN/>
              <w:adjustRightInd/>
              <w:snapToGrid/>
              <w:spacing w:after="0"/>
              <w:jc w:val="center"/>
              <w:textAlignment w:val="auto"/>
              <w:rPr>
                <w:rFonts w:ascii="Times New Roman" w:eastAsia="宋体" w:hAnsi="Times New Roman" w:cs="Times New Roman"/>
                <w:noProof w:val="0"/>
                <w:snapToGrid/>
                <w:kern w:val="2"/>
                <w:lang w:eastAsia="zh-CN"/>
              </w:rPr>
            </w:pPr>
            <w:r w:rsidRPr="00174621">
              <w:rPr>
                <w:rFonts w:ascii="Times New Roman" w:eastAsia="宋体" w:hAnsi="Times New Roman" w:cs="Times New Roman" w:hint="eastAsia"/>
                <w:noProof w:val="0"/>
                <w:snapToGrid/>
                <w:kern w:val="2"/>
                <w:lang w:eastAsia="zh-CN"/>
              </w:rPr>
              <w:t>021358</w:t>
            </w:r>
          </w:p>
        </w:tc>
        <w:tc>
          <w:tcPr>
            <w:tcW w:w="4643" w:type="dxa"/>
            <w:vAlign w:val="center"/>
          </w:tcPr>
          <w:p w:rsidR="00CC4095" w:rsidRPr="00174621" w:rsidRDefault="00CC4095" w:rsidP="00CC4095">
            <w:pPr>
              <w:kinsoku/>
              <w:autoSpaceDE/>
              <w:autoSpaceDN/>
              <w:adjustRightInd/>
              <w:snapToGrid/>
              <w:spacing w:after="0"/>
              <w:jc w:val="center"/>
              <w:textAlignment w:val="auto"/>
              <w:rPr>
                <w:rFonts w:ascii="Times New Roman" w:eastAsia="宋体" w:hAnsi="Times New Roman" w:cs="Times New Roman"/>
                <w:noProof w:val="0"/>
                <w:snapToGrid/>
                <w:kern w:val="2"/>
                <w:lang w:eastAsia="zh-CN"/>
              </w:rPr>
            </w:pPr>
            <w:r w:rsidRPr="00174621">
              <w:rPr>
                <w:rFonts w:ascii="Times New Roman" w:eastAsia="宋体" w:hAnsi="Times New Roman" w:cs="Times New Roman" w:hint="eastAsia"/>
                <w:noProof w:val="0"/>
                <w:snapToGrid/>
                <w:kern w:val="2"/>
                <w:lang w:eastAsia="zh-CN"/>
              </w:rPr>
              <w:t>西藏东财中证沪港深互联网交易型开放式指数证券投资基金发起式联接基金</w:t>
            </w:r>
            <w:r w:rsidR="00A93273">
              <w:rPr>
                <w:rFonts w:ascii="Times New Roman" w:eastAsia="宋体" w:hAnsi="Times New Roman" w:cs="Times New Roman" w:hint="eastAsia"/>
                <w:noProof w:val="0"/>
                <w:snapToGrid/>
                <w:kern w:val="2"/>
                <w:lang w:eastAsia="zh-CN"/>
              </w:rPr>
              <w:t>E</w:t>
            </w:r>
          </w:p>
        </w:tc>
        <w:tc>
          <w:tcPr>
            <w:tcW w:w="2175" w:type="dxa"/>
            <w:vAlign w:val="center"/>
          </w:tcPr>
          <w:p w:rsidR="00CC4095" w:rsidRPr="00174621" w:rsidRDefault="00CC4095" w:rsidP="00CC4095">
            <w:pPr>
              <w:kinsoku/>
              <w:autoSpaceDE/>
              <w:autoSpaceDN/>
              <w:adjustRightInd/>
              <w:snapToGrid/>
              <w:spacing w:after="0"/>
              <w:jc w:val="center"/>
              <w:textAlignment w:val="auto"/>
              <w:rPr>
                <w:rFonts w:ascii="Times New Roman" w:eastAsia="宋体" w:hAnsi="Times New Roman" w:cs="Times New Roman"/>
                <w:noProof w:val="0"/>
                <w:snapToGrid/>
                <w:kern w:val="2"/>
                <w:lang w:eastAsia="zh-CN"/>
              </w:rPr>
            </w:pPr>
            <w:r w:rsidRPr="00174621">
              <w:rPr>
                <w:rFonts w:ascii="Times New Roman" w:eastAsia="宋体" w:hAnsi="Times New Roman" w:cs="Times New Roman" w:hint="eastAsia"/>
                <w:noProof w:val="0"/>
                <w:snapToGrid/>
                <w:kern w:val="2"/>
                <w:lang w:eastAsia="zh-CN"/>
              </w:rPr>
              <w:t>东财中证沪港深互联网</w:t>
            </w:r>
            <w:r w:rsidRPr="00174621">
              <w:rPr>
                <w:rFonts w:ascii="Times New Roman" w:eastAsia="宋体" w:hAnsi="Times New Roman" w:cs="Times New Roman" w:hint="eastAsia"/>
                <w:noProof w:val="0"/>
                <w:snapToGrid/>
                <w:kern w:val="2"/>
                <w:lang w:eastAsia="zh-CN"/>
              </w:rPr>
              <w:t>ETF</w:t>
            </w:r>
            <w:r w:rsidRPr="00174621">
              <w:rPr>
                <w:rFonts w:ascii="Times New Roman" w:eastAsia="宋体" w:hAnsi="Times New Roman" w:cs="Times New Roman" w:hint="eastAsia"/>
                <w:noProof w:val="0"/>
                <w:snapToGrid/>
                <w:kern w:val="2"/>
                <w:lang w:eastAsia="zh-CN"/>
              </w:rPr>
              <w:t>发起式联接</w:t>
            </w:r>
            <w:r w:rsidRPr="00174621">
              <w:rPr>
                <w:rFonts w:ascii="Times New Roman" w:eastAsia="宋体" w:hAnsi="Times New Roman" w:cs="Times New Roman" w:hint="eastAsia"/>
                <w:noProof w:val="0"/>
                <w:snapToGrid/>
                <w:kern w:val="2"/>
                <w:lang w:eastAsia="zh-CN"/>
              </w:rPr>
              <w:t>E</w:t>
            </w:r>
          </w:p>
        </w:tc>
      </w:tr>
      <w:tr w:rsidR="00CC4095" w:rsidRPr="004644A2" w:rsidTr="001E2653">
        <w:trPr>
          <w:trHeight w:val="307"/>
          <w:jc w:val="center"/>
        </w:trPr>
        <w:tc>
          <w:tcPr>
            <w:tcW w:w="599" w:type="dxa"/>
            <w:vAlign w:val="center"/>
          </w:tcPr>
          <w:p w:rsidR="00CC4095" w:rsidRPr="00174621" w:rsidRDefault="00CC4095" w:rsidP="00CC4095">
            <w:pPr>
              <w:kinsoku/>
              <w:autoSpaceDE/>
              <w:autoSpaceDN/>
              <w:adjustRightInd/>
              <w:snapToGrid/>
              <w:spacing w:after="0"/>
              <w:jc w:val="center"/>
              <w:textAlignment w:val="auto"/>
              <w:rPr>
                <w:rFonts w:ascii="Times New Roman" w:eastAsia="宋体" w:hAnsi="Times New Roman" w:cs="Times New Roman"/>
                <w:noProof w:val="0"/>
                <w:snapToGrid/>
                <w:kern w:val="2"/>
                <w:lang w:eastAsia="zh-CN"/>
              </w:rPr>
            </w:pPr>
            <w:r w:rsidRPr="00174621">
              <w:rPr>
                <w:rFonts w:ascii="Times New Roman" w:eastAsia="宋体" w:hAnsi="Times New Roman" w:cs="Times New Roman" w:hint="eastAsia"/>
                <w:noProof w:val="0"/>
                <w:snapToGrid/>
                <w:kern w:val="2"/>
                <w:lang w:eastAsia="zh-CN"/>
              </w:rPr>
              <w:t>8</w:t>
            </w:r>
          </w:p>
        </w:tc>
        <w:tc>
          <w:tcPr>
            <w:tcW w:w="1262" w:type="dxa"/>
            <w:vAlign w:val="center"/>
          </w:tcPr>
          <w:p w:rsidR="00CC4095" w:rsidRPr="00174621" w:rsidRDefault="00CC4095" w:rsidP="00CC4095">
            <w:pPr>
              <w:kinsoku/>
              <w:autoSpaceDE/>
              <w:autoSpaceDN/>
              <w:adjustRightInd/>
              <w:snapToGrid/>
              <w:spacing w:after="0"/>
              <w:jc w:val="center"/>
              <w:textAlignment w:val="auto"/>
              <w:rPr>
                <w:rFonts w:ascii="Times New Roman" w:eastAsia="宋体" w:hAnsi="Times New Roman" w:cs="Times New Roman"/>
                <w:noProof w:val="0"/>
                <w:snapToGrid/>
                <w:kern w:val="2"/>
                <w:lang w:eastAsia="zh-CN"/>
              </w:rPr>
            </w:pPr>
            <w:r w:rsidRPr="00174621">
              <w:rPr>
                <w:rFonts w:ascii="Times New Roman" w:eastAsia="宋体" w:hAnsi="Times New Roman" w:cs="Times New Roman" w:hint="eastAsia"/>
                <w:noProof w:val="0"/>
                <w:snapToGrid/>
                <w:kern w:val="2"/>
                <w:lang w:eastAsia="zh-CN"/>
              </w:rPr>
              <w:t>520530</w:t>
            </w:r>
          </w:p>
        </w:tc>
        <w:tc>
          <w:tcPr>
            <w:tcW w:w="4643" w:type="dxa"/>
            <w:vAlign w:val="center"/>
          </w:tcPr>
          <w:p w:rsidR="00CC4095" w:rsidRPr="00174621" w:rsidRDefault="00CC4095" w:rsidP="00CC4095">
            <w:pPr>
              <w:kinsoku/>
              <w:autoSpaceDE/>
              <w:autoSpaceDN/>
              <w:adjustRightInd/>
              <w:snapToGrid/>
              <w:spacing w:after="0"/>
              <w:jc w:val="center"/>
              <w:textAlignment w:val="auto"/>
              <w:rPr>
                <w:rFonts w:ascii="Times New Roman" w:eastAsia="宋体" w:hAnsi="Times New Roman" w:cs="Times New Roman"/>
                <w:noProof w:val="0"/>
                <w:snapToGrid/>
                <w:kern w:val="2"/>
                <w:lang w:eastAsia="zh-CN"/>
              </w:rPr>
            </w:pPr>
            <w:r w:rsidRPr="00174621">
              <w:rPr>
                <w:rFonts w:ascii="Times New Roman" w:eastAsia="宋体" w:hAnsi="Times New Roman" w:cs="Times New Roman" w:hint="eastAsia"/>
                <w:noProof w:val="0"/>
                <w:snapToGrid/>
                <w:kern w:val="2"/>
                <w:lang w:eastAsia="zh-CN"/>
              </w:rPr>
              <w:t>西藏东财中证港股通科技交易型开放式指数证券投资基金</w:t>
            </w:r>
          </w:p>
        </w:tc>
        <w:tc>
          <w:tcPr>
            <w:tcW w:w="2175" w:type="dxa"/>
            <w:vAlign w:val="center"/>
          </w:tcPr>
          <w:p w:rsidR="00CC4095" w:rsidRPr="00174621" w:rsidRDefault="00CC4095" w:rsidP="00CC4095">
            <w:pPr>
              <w:kinsoku/>
              <w:autoSpaceDE/>
              <w:autoSpaceDN/>
              <w:adjustRightInd/>
              <w:snapToGrid/>
              <w:spacing w:after="0"/>
              <w:jc w:val="center"/>
              <w:textAlignment w:val="auto"/>
              <w:rPr>
                <w:rFonts w:ascii="Times New Roman" w:eastAsia="宋体" w:hAnsi="Times New Roman" w:cs="Times New Roman"/>
                <w:noProof w:val="0"/>
                <w:snapToGrid/>
                <w:kern w:val="2"/>
                <w:lang w:eastAsia="zh-CN"/>
              </w:rPr>
            </w:pPr>
            <w:r w:rsidRPr="00174621">
              <w:rPr>
                <w:rFonts w:ascii="Times New Roman" w:eastAsia="宋体" w:hAnsi="Times New Roman" w:cs="Times New Roman" w:hint="eastAsia"/>
                <w:noProof w:val="0"/>
                <w:snapToGrid/>
                <w:kern w:val="2"/>
                <w:lang w:eastAsia="zh-CN"/>
              </w:rPr>
              <w:t>港股通科技</w:t>
            </w:r>
            <w:r w:rsidRPr="00174621">
              <w:rPr>
                <w:rFonts w:ascii="Times New Roman" w:eastAsia="宋体" w:hAnsi="Times New Roman" w:cs="Times New Roman" w:hint="eastAsia"/>
                <w:noProof w:val="0"/>
                <w:snapToGrid/>
                <w:kern w:val="2"/>
                <w:lang w:eastAsia="zh-CN"/>
              </w:rPr>
              <w:t>ETF</w:t>
            </w:r>
            <w:r w:rsidRPr="00174621">
              <w:rPr>
                <w:rFonts w:ascii="Times New Roman" w:eastAsia="宋体" w:hAnsi="Times New Roman" w:cs="Times New Roman" w:hint="eastAsia"/>
                <w:noProof w:val="0"/>
                <w:snapToGrid/>
                <w:kern w:val="2"/>
                <w:lang w:eastAsia="zh-CN"/>
              </w:rPr>
              <w:t>东财</w:t>
            </w:r>
          </w:p>
        </w:tc>
      </w:tr>
      <w:tr w:rsidR="00CC4095" w:rsidRPr="004644A2" w:rsidTr="001E2653">
        <w:trPr>
          <w:trHeight w:val="307"/>
          <w:jc w:val="center"/>
        </w:trPr>
        <w:tc>
          <w:tcPr>
            <w:tcW w:w="599" w:type="dxa"/>
            <w:vAlign w:val="center"/>
          </w:tcPr>
          <w:p w:rsidR="00CC4095" w:rsidRPr="00174621" w:rsidRDefault="00CC4095" w:rsidP="00CC4095">
            <w:pPr>
              <w:kinsoku/>
              <w:autoSpaceDE/>
              <w:autoSpaceDN/>
              <w:adjustRightInd/>
              <w:snapToGrid/>
              <w:spacing w:after="0"/>
              <w:jc w:val="center"/>
              <w:textAlignment w:val="auto"/>
              <w:rPr>
                <w:rFonts w:ascii="Times New Roman" w:eastAsia="宋体" w:hAnsi="Times New Roman" w:cs="Times New Roman"/>
                <w:noProof w:val="0"/>
                <w:snapToGrid/>
                <w:kern w:val="2"/>
                <w:lang w:eastAsia="zh-CN"/>
              </w:rPr>
            </w:pPr>
            <w:r w:rsidRPr="00174621">
              <w:rPr>
                <w:rFonts w:ascii="Times New Roman" w:eastAsia="宋体" w:hAnsi="Times New Roman" w:cs="Times New Roman" w:hint="eastAsia"/>
                <w:noProof w:val="0"/>
                <w:snapToGrid/>
                <w:kern w:val="2"/>
                <w:lang w:eastAsia="zh-CN"/>
              </w:rPr>
              <w:t>9</w:t>
            </w:r>
          </w:p>
        </w:tc>
        <w:tc>
          <w:tcPr>
            <w:tcW w:w="1262" w:type="dxa"/>
            <w:vAlign w:val="center"/>
          </w:tcPr>
          <w:p w:rsidR="00CC4095" w:rsidRPr="00174621" w:rsidRDefault="00CC4095" w:rsidP="00CC4095">
            <w:pPr>
              <w:kinsoku/>
              <w:autoSpaceDE/>
              <w:autoSpaceDN/>
              <w:adjustRightInd/>
              <w:snapToGrid/>
              <w:spacing w:after="0"/>
              <w:jc w:val="center"/>
              <w:textAlignment w:val="auto"/>
              <w:rPr>
                <w:rFonts w:ascii="Times New Roman" w:eastAsia="宋体" w:hAnsi="Times New Roman" w:cs="Times New Roman"/>
                <w:noProof w:val="0"/>
                <w:snapToGrid/>
                <w:kern w:val="2"/>
                <w:lang w:eastAsia="zh-CN"/>
              </w:rPr>
            </w:pPr>
            <w:r w:rsidRPr="00174621">
              <w:rPr>
                <w:rFonts w:ascii="Times New Roman" w:eastAsia="宋体" w:hAnsi="Times New Roman" w:cs="Times New Roman" w:hint="eastAsia"/>
                <w:noProof w:val="0"/>
                <w:snapToGrid/>
                <w:kern w:val="2"/>
                <w:lang w:eastAsia="zh-CN"/>
              </w:rPr>
              <w:t>159622</w:t>
            </w:r>
          </w:p>
        </w:tc>
        <w:tc>
          <w:tcPr>
            <w:tcW w:w="4643" w:type="dxa"/>
            <w:vAlign w:val="center"/>
          </w:tcPr>
          <w:p w:rsidR="00CC4095" w:rsidRPr="00174621" w:rsidRDefault="00CC4095" w:rsidP="00CC4095">
            <w:pPr>
              <w:kinsoku/>
              <w:autoSpaceDE/>
              <w:autoSpaceDN/>
              <w:adjustRightInd/>
              <w:snapToGrid/>
              <w:spacing w:after="0"/>
              <w:jc w:val="center"/>
              <w:textAlignment w:val="auto"/>
              <w:rPr>
                <w:rFonts w:ascii="Times New Roman" w:eastAsia="宋体" w:hAnsi="Times New Roman" w:cs="Times New Roman"/>
                <w:noProof w:val="0"/>
                <w:snapToGrid/>
                <w:kern w:val="2"/>
                <w:lang w:eastAsia="zh-CN"/>
              </w:rPr>
            </w:pPr>
            <w:r w:rsidRPr="00174621">
              <w:rPr>
                <w:rFonts w:ascii="Times New Roman" w:eastAsia="宋体" w:hAnsi="Times New Roman" w:cs="Times New Roman" w:hint="eastAsia"/>
                <w:noProof w:val="0"/>
                <w:snapToGrid/>
                <w:kern w:val="2"/>
                <w:lang w:eastAsia="zh-CN"/>
              </w:rPr>
              <w:t>西藏东财中证沪港深创新药产业交易型开放式指数证券投资基金</w:t>
            </w:r>
          </w:p>
        </w:tc>
        <w:tc>
          <w:tcPr>
            <w:tcW w:w="2175" w:type="dxa"/>
            <w:vAlign w:val="center"/>
          </w:tcPr>
          <w:p w:rsidR="00CC4095" w:rsidRPr="00174621" w:rsidRDefault="00A93273" w:rsidP="00CC4095">
            <w:pPr>
              <w:kinsoku/>
              <w:autoSpaceDE/>
              <w:autoSpaceDN/>
              <w:adjustRightInd/>
              <w:snapToGrid/>
              <w:spacing w:after="0"/>
              <w:jc w:val="center"/>
              <w:textAlignment w:val="auto"/>
              <w:rPr>
                <w:rFonts w:ascii="Times New Roman" w:eastAsia="宋体" w:hAnsi="Times New Roman" w:cs="Times New Roman"/>
                <w:noProof w:val="0"/>
                <w:snapToGrid/>
                <w:kern w:val="2"/>
                <w:lang w:eastAsia="zh-CN"/>
              </w:rPr>
            </w:pPr>
            <w:r w:rsidRPr="00A93273">
              <w:rPr>
                <w:rFonts w:ascii="Times New Roman" w:eastAsia="宋体" w:hAnsi="Times New Roman" w:cs="Times New Roman" w:hint="eastAsia"/>
                <w:noProof w:val="0"/>
                <w:snapToGrid/>
                <w:kern w:val="2"/>
                <w:lang w:eastAsia="zh-CN"/>
              </w:rPr>
              <w:t>创新药</w:t>
            </w:r>
            <w:r w:rsidRPr="00A93273">
              <w:rPr>
                <w:rFonts w:ascii="Times New Roman" w:eastAsia="宋体" w:hAnsi="Times New Roman" w:cs="Times New Roman" w:hint="eastAsia"/>
                <w:noProof w:val="0"/>
                <w:snapToGrid/>
                <w:kern w:val="2"/>
                <w:lang w:eastAsia="zh-CN"/>
              </w:rPr>
              <w:t>ETF</w:t>
            </w:r>
            <w:r w:rsidRPr="00A93273">
              <w:rPr>
                <w:rFonts w:ascii="Times New Roman" w:eastAsia="宋体" w:hAnsi="Times New Roman" w:cs="Times New Roman" w:hint="eastAsia"/>
                <w:noProof w:val="0"/>
                <w:snapToGrid/>
                <w:kern w:val="2"/>
                <w:lang w:eastAsia="zh-CN"/>
              </w:rPr>
              <w:t>沪港深</w:t>
            </w:r>
          </w:p>
        </w:tc>
      </w:tr>
      <w:tr w:rsidR="00CC4095" w:rsidRPr="004644A2" w:rsidTr="001E2653">
        <w:trPr>
          <w:trHeight w:val="307"/>
          <w:jc w:val="center"/>
        </w:trPr>
        <w:tc>
          <w:tcPr>
            <w:tcW w:w="599" w:type="dxa"/>
            <w:vAlign w:val="center"/>
          </w:tcPr>
          <w:p w:rsidR="00CC4095" w:rsidRPr="00174621" w:rsidRDefault="00CC4095" w:rsidP="00CC4095">
            <w:pPr>
              <w:kinsoku/>
              <w:autoSpaceDE/>
              <w:autoSpaceDN/>
              <w:adjustRightInd/>
              <w:snapToGrid/>
              <w:spacing w:after="0"/>
              <w:jc w:val="center"/>
              <w:textAlignment w:val="auto"/>
              <w:rPr>
                <w:rFonts w:ascii="Times New Roman" w:eastAsia="宋体" w:hAnsi="Times New Roman" w:cs="Times New Roman"/>
                <w:noProof w:val="0"/>
                <w:snapToGrid/>
                <w:kern w:val="2"/>
                <w:lang w:eastAsia="zh-CN"/>
              </w:rPr>
            </w:pPr>
            <w:r w:rsidRPr="00174621">
              <w:rPr>
                <w:rFonts w:ascii="Times New Roman" w:eastAsia="宋体" w:hAnsi="Times New Roman" w:cs="Times New Roman" w:hint="eastAsia"/>
                <w:noProof w:val="0"/>
                <w:snapToGrid/>
                <w:kern w:val="2"/>
                <w:lang w:eastAsia="zh-CN"/>
              </w:rPr>
              <w:t>10</w:t>
            </w:r>
          </w:p>
        </w:tc>
        <w:tc>
          <w:tcPr>
            <w:tcW w:w="1262" w:type="dxa"/>
            <w:vAlign w:val="center"/>
          </w:tcPr>
          <w:p w:rsidR="00CC4095" w:rsidRPr="00174621" w:rsidRDefault="00CC4095" w:rsidP="00CC4095">
            <w:pPr>
              <w:kinsoku/>
              <w:autoSpaceDE/>
              <w:autoSpaceDN/>
              <w:adjustRightInd/>
              <w:snapToGrid/>
              <w:spacing w:after="0"/>
              <w:jc w:val="center"/>
              <w:textAlignment w:val="auto"/>
              <w:rPr>
                <w:rFonts w:ascii="Times New Roman" w:eastAsia="宋体" w:hAnsi="Times New Roman" w:cs="Times New Roman"/>
                <w:noProof w:val="0"/>
                <w:snapToGrid/>
                <w:kern w:val="2"/>
                <w:lang w:eastAsia="zh-CN"/>
              </w:rPr>
            </w:pPr>
            <w:r w:rsidRPr="00174621">
              <w:rPr>
                <w:rFonts w:ascii="Times New Roman" w:eastAsia="宋体" w:hAnsi="Times New Roman" w:cs="Times New Roman" w:hint="eastAsia"/>
                <w:noProof w:val="0"/>
                <w:snapToGrid/>
                <w:kern w:val="2"/>
                <w:lang w:eastAsia="zh-CN"/>
              </w:rPr>
              <w:t>159550</w:t>
            </w:r>
          </w:p>
        </w:tc>
        <w:tc>
          <w:tcPr>
            <w:tcW w:w="4643" w:type="dxa"/>
            <w:vAlign w:val="center"/>
          </w:tcPr>
          <w:p w:rsidR="00CC4095" w:rsidRPr="00174621" w:rsidRDefault="00CC4095" w:rsidP="00CC4095">
            <w:pPr>
              <w:kinsoku/>
              <w:autoSpaceDE/>
              <w:autoSpaceDN/>
              <w:adjustRightInd/>
              <w:snapToGrid/>
              <w:spacing w:after="0"/>
              <w:jc w:val="center"/>
              <w:textAlignment w:val="auto"/>
              <w:rPr>
                <w:rFonts w:ascii="Times New Roman" w:eastAsia="宋体" w:hAnsi="Times New Roman" w:cs="Times New Roman"/>
                <w:noProof w:val="0"/>
                <w:snapToGrid/>
                <w:kern w:val="2"/>
                <w:lang w:eastAsia="zh-CN"/>
              </w:rPr>
            </w:pPr>
            <w:r w:rsidRPr="00174621">
              <w:rPr>
                <w:rFonts w:ascii="Times New Roman" w:eastAsia="宋体" w:hAnsi="Times New Roman" w:cs="Times New Roman" w:hint="eastAsia"/>
                <w:noProof w:val="0"/>
                <w:snapToGrid/>
                <w:kern w:val="2"/>
                <w:lang w:eastAsia="zh-CN"/>
              </w:rPr>
              <w:t>西藏东财中证沪港深互联网交易型开放式指数证券投资基金</w:t>
            </w:r>
          </w:p>
        </w:tc>
        <w:tc>
          <w:tcPr>
            <w:tcW w:w="2175" w:type="dxa"/>
            <w:vAlign w:val="center"/>
          </w:tcPr>
          <w:p w:rsidR="00CC4095" w:rsidRPr="00174621" w:rsidRDefault="00A93273" w:rsidP="00CC4095">
            <w:pPr>
              <w:kinsoku/>
              <w:autoSpaceDE/>
              <w:autoSpaceDN/>
              <w:adjustRightInd/>
              <w:snapToGrid/>
              <w:spacing w:after="0"/>
              <w:jc w:val="center"/>
              <w:textAlignment w:val="auto"/>
              <w:rPr>
                <w:rFonts w:ascii="Times New Roman" w:eastAsia="宋体" w:hAnsi="Times New Roman" w:cs="Times New Roman"/>
                <w:noProof w:val="0"/>
                <w:snapToGrid/>
                <w:kern w:val="2"/>
                <w:lang w:eastAsia="zh-CN"/>
              </w:rPr>
            </w:pPr>
            <w:r w:rsidRPr="00A93273">
              <w:rPr>
                <w:rFonts w:ascii="Times New Roman" w:eastAsia="宋体" w:hAnsi="Times New Roman" w:cs="Times New Roman" w:hint="eastAsia"/>
                <w:noProof w:val="0"/>
                <w:snapToGrid/>
                <w:kern w:val="2"/>
                <w:lang w:eastAsia="zh-CN"/>
              </w:rPr>
              <w:t>互联网</w:t>
            </w:r>
            <w:r w:rsidRPr="00A93273">
              <w:rPr>
                <w:rFonts w:ascii="Times New Roman" w:eastAsia="宋体" w:hAnsi="Times New Roman" w:cs="Times New Roman" w:hint="eastAsia"/>
                <w:noProof w:val="0"/>
                <w:snapToGrid/>
                <w:kern w:val="2"/>
                <w:lang w:eastAsia="zh-CN"/>
              </w:rPr>
              <w:t>ETF</w:t>
            </w:r>
            <w:r w:rsidRPr="00A93273">
              <w:rPr>
                <w:rFonts w:ascii="Times New Roman" w:eastAsia="宋体" w:hAnsi="Times New Roman" w:cs="Times New Roman" w:hint="eastAsia"/>
                <w:noProof w:val="0"/>
                <w:snapToGrid/>
                <w:kern w:val="2"/>
                <w:lang w:eastAsia="zh-CN"/>
              </w:rPr>
              <w:t>沪港深</w:t>
            </w:r>
          </w:p>
        </w:tc>
      </w:tr>
    </w:tbl>
    <w:p w:rsidR="004644A2" w:rsidRPr="004644A2" w:rsidRDefault="004644A2" w:rsidP="004644A2">
      <w:pPr>
        <w:kinsoku/>
        <w:autoSpaceDE/>
        <w:autoSpaceDN/>
        <w:adjustRightInd/>
        <w:snapToGrid/>
        <w:spacing w:after="0" w:line="360" w:lineRule="auto"/>
        <w:textAlignment w:val="auto"/>
        <w:rPr>
          <w:rFonts w:ascii="宋体" w:eastAsia="宋体" w:hAnsi="宋体" w:cs="Times New Roman"/>
          <w:noProof w:val="0"/>
          <w:snapToGrid/>
          <w:kern w:val="2"/>
          <w:lang w:eastAsia="zh-CN"/>
        </w:rPr>
      </w:pPr>
      <w:r w:rsidRPr="004644A2">
        <w:rPr>
          <w:rFonts w:ascii="宋体" w:eastAsia="宋体" w:hAnsi="宋体" w:cs="Times New Roman" w:hint="eastAsia"/>
          <w:noProof w:val="0"/>
          <w:snapToGrid/>
          <w:kern w:val="2"/>
          <w:lang w:eastAsia="zh-CN"/>
        </w:rPr>
        <w:t>注：如遇上述基金因其他原因暂停申购、赎回等业务的，具体业务办理以相关公告为准。</w:t>
      </w:r>
    </w:p>
    <w:p w:rsidR="00A8513B" w:rsidRPr="004644A2" w:rsidRDefault="00A8513B" w:rsidP="004644A2">
      <w:pPr>
        <w:kinsoku/>
        <w:autoSpaceDE/>
        <w:autoSpaceDN/>
        <w:adjustRightInd/>
        <w:snapToGrid/>
        <w:spacing w:after="0" w:line="360" w:lineRule="auto"/>
        <w:ind w:firstLineChars="200" w:firstLine="422"/>
        <w:jc w:val="both"/>
        <w:textAlignment w:val="auto"/>
        <w:rPr>
          <w:rFonts w:ascii="Times New Roman" w:eastAsia="宋体" w:hAnsi="Times New Roman" w:cs="Times New Roman"/>
          <w:b/>
          <w:bCs/>
          <w:noProof w:val="0"/>
          <w:snapToGrid/>
          <w:color w:val="auto"/>
          <w:kern w:val="2"/>
          <w:szCs w:val="20"/>
          <w:lang w:eastAsia="zh-CN"/>
        </w:rPr>
      </w:pPr>
      <w:r w:rsidRPr="004644A2">
        <w:rPr>
          <w:rFonts w:ascii="Times New Roman" w:eastAsia="宋体" w:hAnsi="Times New Roman" w:cs="Times New Roman"/>
          <w:b/>
          <w:bCs/>
          <w:noProof w:val="0"/>
          <w:snapToGrid/>
          <w:color w:val="auto"/>
          <w:kern w:val="2"/>
          <w:szCs w:val="20"/>
          <w:lang w:eastAsia="zh-CN"/>
        </w:rPr>
        <w:t>二、</w:t>
      </w:r>
      <w:r w:rsidRPr="004644A2">
        <w:rPr>
          <w:rFonts w:ascii="Times New Roman" w:eastAsia="宋体" w:hAnsi="Times New Roman" w:cs="Times New Roman"/>
          <w:b/>
          <w:bCs/>
          <w:noProof w:val="0"/>
          <w:snapToGrid/>
          <w:color w:val="auto"/>
          <w:kern w:val="2"/>
          <w:szCs w:val="20"/>
          <w:lang w:eastAsia="zh-CN"/>
        </w:rPr>
        <w:t>202</w:t>
      </w:r>
      <w:r w:rsidRPr="004644A2">
        <w:rPr>
          <w:rFonts w:ascii="Times New Roman" w:eastAsia="宋体" w:hAnsi="Times New Roman" w:cs="Times New Roman" w:hint="eastAsia"/>
          <w:b/>
          <w:bCs/>
          <w:noProof w:val="0"/>
          <w:snapToGrid/>
          <w:color w:val="auto"/>
          <w:kern w:val="2"/>
          <w:szCs w:val="20"/>
          <w:lang w:eastAsia="zh-CN"/>
        </w:rPr>
        <w:t>6</w:t>
      </w:r>
      <w:r w:rsidRPr="004644A2">
        <w:rPr>
          <w:rFonts w:ascii="Times New Roman" w:eastAsia="宋体" w:hAnsi="Times New Roman" w:cs="Times New Roman"/>
          <w:b/>
          <w:bCs/>
          <w:noProof w:val="0"/>
          <w:snapToGrid/>
          <w:color w:val="auto"/>
          <w:kern w:val="2"/>
          <w:szCs w:val="20"/>
          <w:lang w:eastAsia="zh-CN"/>
        </w:rPr>
        <w:t>年全年非港股通交易日提示如下：</w:t>
      </w:r>
    </w:p>
    <w:tbl>
      <w:tblPr>
        <w:tblStyle w:val="TableNormal"/>
        <w:tblW w:w="8804" w:type="dxa"/>
        <w:tblInd w:w="-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6"/>
        <w:gridCol w:w="3086"/>
        <w:gridCol w:w="6"/>
        <w:gridCol w:w="1298"/>
        <w:gridCol w:w="4402"/>
        <w:gridCol w:w="6"/>
      </w:tblGrid>
      <w:tr w:rsidR="00A8513B" w:rsidTr="00F66A21">
        <w:trPr>
          <w:gridBefore w:val="1"/>
          <w:wBefore w:w="6" w:type="dxa"/>
          <w:trHeight w:val="357"/>
        </w:trPr>
        <w:tc>
          <w:tcPr>
            <w:tcW w:w="3092" w:type="dxa"/>
            <w:gridSpan w:val="2"/>
          </w:tcPr>
          <w:p w:rsidR="00A8513B" w:rsidRPr="004644A2" w:rsidRDefault="00A8513B" w:rsidP="00F66A21">
            <w:pPr>
              <w:pStyle w:val="TableText"/>
              <w:spacing w:before="46" w:after="0"/>
              <w:ind w:left="1321"/>
              <w:rPr>
                <w:rFonts w:ascii="Times New Roman" w:hAnsi="Times New Roman"/>
                <w:sz w:val="23"/>
                <w:szCs w:val="23"/>
              </w:rPr>
            </w:pPr>
            <w:r w:rsidRPr="004644A2">
              <w:rPr>
                <w:rFonts w:ascii="Times New Roman" w:hAnsi="Times New Roman"/>
                <w:b/>
                <w:bCs/>
                <w:spacing w:val="-5"/>
                <w:sz w:val="23"/>
                <w:szCs w:val="23"/>
              </w:rPr>
              <w:lastRenderedPageBreak/>
              <w:t>事项</w:t>
            </w:r>
          </w:p>
        </w:tc>
        <w:tc>
          <w:tcPr>
            <w:tcW w:w="1298" w:type="dxa"/>
          </w:tcPr>
          <w:p w:rsidR="00A8513B" w:rsidRPr="004644A2" w:rsidRDefault="00A8513B" w:rsidP="00F66A21">
            <w:pPr>
              <w:pStyle w:val="TableText"/>
              <w:spacing w:before="46" w:after="0"/>
              <w:ind w:left="359"/>
              <w:rPr>
                <w:rFonts w:ascii="Times New Roman" w:hAnsi="Times New Roman"/>
                <w:sz w:val="23"/>
                <w:szCs w:val="23"/>
              </w:rPr>
            </w:pPr>
            <w:r w:rsidRPr="004644A2">
              <w:rPr>
                <w:rFonts w:ascii="Times New Roman" w:hAnsi="Times New Roman"/>
                <w:b/>
                <w:bCs/>
                <w:spacing w:val="-5"/>
                <w:sz w:val="23"/>
                <w:szCs w:val="23"/>
              </w:rPr>
              <w:t>年份</w:t>
            </w:r>
          </w:p>
        </w:tc>
        <w:tc>
          <w:tcPr>
            <w:tcW w:w="4408" w:type="dxa"/>
            <w:gridSpan w:val="2"/>
          </w:tcPr>
          <w:p w:rsidR="00A8513B" w:rsidRPr="004644A2" w:rsidRDefault="00A8513B" w:rsidP="00F66A21">
            <w:pPr>
              <w:pStyle w:val="TableText"/>
              <w:spacing w:before="46" w:after="0"/>
              <w:ind w:left="1587"/>
              <w:rPr>
                <w:rFonts w:ascii="Times New Roman" w:hAnsi="Times New Roman"/>
                <w:sz w:val="23"/>
                <w:szCs w:val="23"/>
              </w:rPr>
            </w:pPr>
            <w:r w:rsidRPr="004644A2">
              <w:rPr>
                <w:rFonts w:ascii="Times New Roman" w:hAnsi="Times New Roman"/>
                <w:b/>
                <w:bCs/>
                <w:spacing w:val="-5"/>
                <w:sz w:val="23"/>
                <w:szCs w:val="23"/>
              </w:rPr>
              <w:t>暂停业务期间</w:t>
            </w:r>
          </w:p>
        </w:tc>
      </w:tr>
      <w:tr w:rsidR="00A8513B" w:rsidTr="00F66A21">
        <w:trPr>
          <w:gridAfter w:val="1"/>
          <w:wAfter w:w="6" w:type="dxa"/>
          <w:trHeight w:val="353"/>
        </w:trPr>
        <w:tc>
          <w:tcPr>
            <w:tcW w:w="3092" w:type="dxa"/>
            <w:gridSpan w:val="2"/>
          </w:tcPr>
          <w:p w:rsidR="00A8513B" w:rsidRPr="004644A2" w:rsidRDefault="00A8513B" w:rsidP="00F66A21">
            <w:pPr>
              <w:pStyle w:val="TableText"/>
              <w:spacing w:before="41" w:after="0"/>
              <w:ind w:left="118"/>
              <w:rPr>
                <w:rFonts w:ascii="Times New Roman" w:hAnsi="Times New Roman"/>
                <w:sz w:val="23"/>
                <w:szCs w:val="23"/>
                <w:lang w:eastAsia="zh-CN"/>
              </w:rPr>
            </w:pPr>
            <w:r w:rsidRPr="004644A2">
              <w:rPr>
                <w:rFonts w:ascii="Times New Roman" w:hAnsi="Times New Roman"/>
                <w:spacing w:val="-1"/>
                <w:sz w:val="23"/>
                <w:szCs w:val="23"/>
                <w:lang w:eastAsia="zh-CN"/>
              </w:rPr>
              <w:t>香港耶稣受难节、复活节</w:t>
            </w:r>
          </w:p>
        </w:tc>
        <w:tc>
          <w:tcPr>
            <w:tcW w:w="1304" w:type="dxa"/>
            <w:gridSpan w:val="2"/>
            <w:vAlign w:val="center"/>
          </w:tcPr>
          <w:p w:rsidR="00A8513B" w:rsidRPr="004644A2" w:rsidRDefault="00A8513B" w:rsidP="00F66A21">
            <w:pPr>
              <w:pStyle w:val="TableText"/>
              <w:spacing w:before="42" w:after="0"/>
              <w:jc w:val="center"/>
              <w:rPr>
                <w:rFonts w:ascii="Times New Roman" w:hAnsi="Times New Roman"/>
                <w:sz w:val="23"/>
                <w:szCs w:val="23"/>
              </w:rPr>
            </w:pPr>
            <w:r w:rsidRPr="004644A2">
              <w:rPr>
                <w:rFonts w:ascii="Times New Roman" w:hAnsi="Times New Roman"/>
                <w:spacing w:val="-3"/>
                <w:sz w:val="23"/>
                <w:szCs w:val="23"/>
              </w:rPr>
              <w:t>202</w:t>
            </w:r>
            <w:r w:rsidRPr="004644A2">
              <w:rPr>
                <w:rFonts w:ascii="Times New Roman" w:hAnsi="Times New Roman" w:hint="eastAsia"/>
                <w:spacing w:val="-3"/>
                <w:sz w:val="23"/>
                <w:szCs w:val="23"/>
                <w:lang w:eastAsia="zh-CN"/>
              </w:rPr>
              <w:t>6</w:t>
            </w:r>
            <w:r w:rsidRPr="004644A2">
              <w:rPr>
                <w:rFonts w:ascii="Times New Roman" w:hAnsi="Times New Roman"/>
                <w:spacing w:val="-3"/>
                <w:sz w:val="23"/>
                <w:szCs w:val="23"/>
              </w:rPr>
              <w:t>年</w:t>
            </w:r>
          </w:p>
        </w:tc>
        <w:tc>
          <w:tcPr>
            <w:tcW w:w="4402" w:type="dxa"/>
          </w:tcPr>
          <w:p w:rsidR="00A8513B" w:rsidRPr="004644A2" w:rsidRDefault="00174621" w:rsidP="00F66A21">
            <w:pPr>
              <w:pStyle w:val="TableText"/>
              <w:spacing w:before="42" w:after="0"/>
              <w:ind w:left="113"/>
              <w:rPr>
                <w:rFonts w:ascii="Times New Roman" w:hAnsi="Times New Roman"/>
                <w:sz w:val="23"/>
                <w:szCs w:val="23"/>
                <w:lang w:eastAsia="zh-CN"/>
              </w:rPr>
            </w:pPr>
            <w:r>
              <w:rPr>
                <w:rFonts w:ascii="Times New Roman" w:hAnsi="Times New Roman" w:hint="eastAsia"/>
                <w:spacing w:val="-11"/>
                <w:sz w:val="23"/>
                <w:szCs w:val="23"/>
                <w:lang w:eastAsia="zh-CN"/>
              </w:rPr>
              <w:t>4</w:t>
            </w:r>
            <w:r w:rsidR="00A8513B" w:rsidRPr="004644A2">
              <w:rPr>
                <w:rFonts w:ascii="Times New Roman" w:hAnsi="Times New Roman"/>
                <w:spacing w:val="-11"/>
                <w:sz w:val="23"/>
                <w:szCs w:val="23"/>
              </w:rPr>
              <w:t>月</w:t>
            </w:r>
            <w:r>
              <w:rPr>
                <w:rFonts w:ascii="Times New Roman" w:hAnsi="Times New Roman" w:hint="eastAsia"/>
                <w:spacing w:val="-11"/>
                <w:sz w:val="23"/>
                <w:szCs w:val="23"/>
                <w:lang w:eastAsia="zh-CN"/>
              </w:rPr>
              <w:t>3</w:t>
            </w:r>
            <w:r w:rsidR="00A8513B" w:rsidRPr="004644A2">
              <w:rPr>
                <w:rFonts w:ascii="Times New Roman" w:hAnsi="Times New Roman"/>
                <w:spacing w:val="-11"/>
                <w:sz w:val="23"/>
                <w:szCs w:val="23"/>
              </w:rPr>
              <w:t>日、</w:t>
            </w:r>
            <w:r>
              <w:rPr>
                <w:rFonts w:ascii="Times New Roman" w:hAnsi="Times New Roman" w:hint="eastAsia"/>
                <w:spacing w:val="-11"/>
                <w:sz w:val="23"/>
                <w:szCs w:val="23"/>
                <w:lang w:eastAsia="zh-CN"/>
              </w:rPr>
              <w:t>4</w:t>
            </w:r>
            <w:r w:rsidR="00A8513B" w:rsidRPr="004644A2">
              <w:rPr>
                <w:rFonts w:ascii="Times New Roman" w:hAnsi="Times New Roman"/>
                <w:spacing w:val="-11"/>
                <w:sz w:val="23"/>
                <w:szCs w:val="23"/>
              </w:rPr>
              <w:t>月</w:t>
            </w:r>
            <w:r>
              <w:rPr>
                <w:rFonts w:ascii="Times New Roman" w:hAnsi="Times New Roman" w:hint="eastAsia"/>
                <w:spacing w:val="-11"/>
                <w:sz w:val="23"/>
                <w:szCs w:val="23"/>
                <w:lang w:eastAsia="zh-CN"/>
              </w:rPr>
              <w:t>7</w:t>
            </w:r>
            <w:r w:rsidR="00A8513B" w:rsidRPr="004644A2">
              <w:rPr>
                <w:rFonts w:ascii="Times New Roman" w:hAnsi="Times New Roman"/>
                <w:spacing w:val="-11"/>
                <w:sz w:val="23"/>
                <w:szCs w:val="23"/>
              </w:rPr>
              <w:t>日</w:t>
            </w:r>
          </w:p>
        </w:tc>
      </w:tr>
      <w:tr w:rsidR="00A8513B" w:rsidTr="00F66A21">
        <w:trPr>
          <w:gridAfter w:val="1"/>
          <w:wAfter w:w="6" w:type="dxa"/>
          <w:trHeight w:val="352"/>
        </w:trPr>
        <w:tc>
          <w:tcPr>
            <w:tcW w:w="3092" w:type="dxa"/>
            <w:gridSpan w:val="2"/>
          </w:tcPr>
          <w:p w:rsidR="00A8513B" w:rsidRPr="004644A2" w:rsidRDefault="00A8513B" w:rsidP="00F66A21">
            <w:pPr>
              <w:pStyle w:val="TableText"/>
              <w:spacing w:before="43" w:after="0"/>
              <w:ind w:left="118"/>
              <w:rPr>
                <w:rFonts w:ascii="Times New Roman" w:hAnsi="Times New Roman"/>
                <w:spacing w:val="-1"/>
                <w:sz w:val="23"/>
                <w:szCs w:val="23"/>
                <w:lang w:eastAsia="zh-CN"/>
              </w:rPr>
            </w:pPr>
            <w:r w:rsidRPr="004644A2">
              <w:rPr>
                <w:rFonts w:ascii="Times New Roman" w:hAnsi="Times New Roman" w:hint="eastAsia"/>
                <w:spacing w:val="-1"/>
                <w:sz w:val="23"/>
                <w:szCs w:val="23"/>
                <w:lang w:eastAsia="zh-CN"/>
              </w:rPr>
              <w:t>香港佛诞日</w:t>
            </w:r>
          </w:p>
        </w:tc>
        <w:tc>
          <w:tcPr>
            <w:tcW w:w="1304" w:type="dxa"/>
            <w:gridSpan w:val="2"/>
            <w:vAlign w:val="center"/>
          </w:tcPr>
          <w:p w:rsidR="00A8513B" w:rsidRPr="004644A2" w:rsidRDefault="00A8513B" w:rsidP="00F66A21">
            <w:pPr>
              <w:pStyle w:val="TableText"/>
              <w:spacing w:before="43" w:after="0"/>
              <w:jc w:val="center"/>
              <w:rPr>
                <w:rFonts w:ascii="Times New Roman" w:hAnsi="Times New Roman"/>
                <w:spacing w:val="-3"/>
                <w:sz w:val="23"/>
                <w:szCs w:val="23"/>
              </w:rPr>
            </w:pPr>
            <w:r w:rsidRPr="004644A2">
              <w:rPr>
                <w:rFonts w:ascii="Times New Roman" w:hAnsi="Times New Roman"/>
                <w:spacing w:val="-3"/>
                <w:sz w:val="23"/>
                <w:szCs w:val="23"/>
              </w:rPr>
              <w:t>202</w:t>
            </w:r>
            <w:r w:rsidRPr="004644A2">
              <w:rPr>
                <w:rFonts w:ascii="Times New Roman" w:hAnsi="Times New Roman" w:hint="eastAsia"/>
                <w:spacing w:val="-3"/>
                <w:sz w:val="23"/>
                <w:szCs w:val="23"/>
                <w:lang w:eastAsia="zh-CN"/>
              </w:rPr>
              <w:t>6</w:t>
            </w:r>
            <w:r w:rsidRPr="004644A2">
              <w:rPr>
                <w:rFonts w:ascii="Times New Roman" w:hAnsi="Times New Roman"/>
                <w:spacing w:val="-3"/>
                <w:sz w:val="23"/>
                <w:szCs w:val="23"/>
              </w:rPr>
              <w:t>年</w:t>
            </w:r>
          </w:p>
        </w:tc>
        <w:tc>
          <w:tcPr>
            <w:tcW w:w="4402" w:type="dxa"/>
          </w:tcPr>
          <w:p w:rsidR="00A8513B" w:rsidRPr="004644A2" w:rsidRDefault="00174621" w:rsidP="00F66A21">
            <w:pPr>
              <w:pStyle w:val="TableText"/>
              <w:spacing w:before="43" w:after="0"/>
              <w:ind w:left="119"/>
              <w:rPr>
                <w:rFonts w:ascii="Times New Roman" w:hAnsi="Times New Roman"/>
                <w:spacing w:val="-13"/>
                <w:sz w:val="23"/>
                <w:szCs w:val="23"/>
              </w:rPr>
            </w:pPr>
            <w:r>
              <w:rPr>
                <w:rFonts w:ascii="Times New Roman" w:hAnsi="Times New Roman" w:hint="eastAsia"/>
                <w:spacing w:val="-11"/>
                <w:sz w:val="23"/>
                <w:szCs w:val="23"/>
                <w:lang w:eastAsia="zh-CN"/>
              </w:rPr>
              <w:t>5</w:t>
            </w:r>
            <w:r w:rsidR="00A8513B" w:rsidRPr="004644A2">
              <w:rPr>
                <w:rFonts w:ascii="Times New Roman" w:hAnsi="Times New Roman"/>
                <w:spacing w:val="-11"/>
                <w:sz w:val="23"/>
                <w:szCs w:val="23"/>
              </w:rPr>
              <w:t>月</w:t>
            </w:r>
            <w:r>
              <w:rPr>
                <w:rFonts w:ascii="Times New Roman" w:hAnsi="Times New Roman" w:hint="eastAsia"/>
                <w:spacing w:val="-11"/>
                <w:sz w:val="23"/>
                <w:szCs w:val="23"/>
                <w:lang w:eastAsia="zh-CN"/>
              </w:rPr>
              <w:t>25</w:t>
            </w:r>
            <w:r w:rsidR="00A8513B" w:rsidRPr="004644A2">
              <w:rPr>
                <w:rFonts w:ascii="Times New Roman" w:hAnsi="Times New Roman"/>
                <w:spacing w:val="-11"/>
                <w:sz w:val="23"/>
                <w:szCs w:val="23"/>
              </w:rPr>
              <w:t>日</w:t>
            </w:r>
          </w:p>
        </w:tc>
      </w:tr>
      <w:tr w:rsidR="00A8513B" w:rsidTr="00F66A21">
        <w:trPr>
          <w:gridAfter w:val="1"/>
          <w:wAfter w:w="6" w:type="dxa"/>
          <w:trHeight w:val="352"/>
        </w:trPr>
        <w:tc>
          <w:tcPr>
            <w:tcW w:w="3092" w:type="dxa"/>
            <w:gridSpan w:val="2"/>
          </w:tcPr>
          <w:p w:rsidR="00A8513B" w:rsidRPr="004644A2" w:rsidRDefault="00A8513B" w:rsidP="00F66A21">
            <w:pPr>
              <w:pStyle w:val="TableText"/>
              <w:spacing w:before="43" w:after="0"/>
              <w:ind w:left="118"/>
              <w:rPr>
                <w:rFonts w:ascii="Times New Roman" w:hAnsi="Times New Roman"/>
                <w:sz w:val="23"/>
                <w:szCs w:val="23"/>
                <w:lang w:eastAsia="zh-CN"/>
              </w:rPr>
            </w:pPr>
            <w:r w:rsidRPr="004644A2">
              <w:rPr>
                <w:rFonts w:ascii="Times New Roman" w:hAnsi="Times New Roman"/>
                <w:spacing w:val="-1"/>
                <w:sz w:val="23"/>
                <w:szCs w:val="23"/>
                <w:lang w:eastAsia="zh-CN"/>
              </w:rPr>
              <w:t>香港特别行政区成立纪念日</w:t>
            </w:r>
          </w:p>
        </w:tc>
        <w:tc>
          <w:tcPr>
            <w:tcW w:w="1304" w:type="dxa"/>
            <w:gridSpan w:val="2"/>
            <w:vAlign w:val="center"/>
          </w:tcPr>
          <w:p w:rsidR="00A8513B" w:rsidRPr="004644A2" w:rsidRDefault="00A8513B" w:rsidP="00F66A21">
            <w:pPr>
              <w:pStyle w:val="TableText"/>
              <w:spacing w:before="43" w:after="0"/>
              <w:jc w:val="center"/>
              <w:rPr>
                <w:rFonts w:ascii="Times New Roman" w:hAnsi="Times New Roman"/>
                <w:sz w:val="23"/>
                <w:szCs w:val="23"/>
              </w:rPr>
            </w:pPr>
            <w:r w:rsidRPr="004644A2">
              <w:rPr>
                <w:rFonts w:ascii="Times New Roman" w:hAnsi="Times New Roman"/>
                <w:spacing w:val="-3"/>
                <w:sz w:val="23"/>
                <w:szCs w:val="23"/>
              </w:rPr>
              <w:t>202</w:t>
            </w:r>
            <w:r w:rsidRPr="004644A2">
              <w:rPr>
                <w:rFonts w:ascii="Times New Roman" w:hAnsi="Times New Roman" w:hint="eastAsia"/>
                <w:spacing w:val="-3"/>
                <w:sz w:val="23"/>
                <w:szCs w:val="23"/>
                <w:lang w:eastAsia="zh-CN"/>
              </w:rPr>
              <w:t>6</w:t>
            </w:r>
            <w:r w:rsidRPr="004644A2">
              <w:rPr>
                <w:rFonts w:ascii="Times New Roman" w:hAnsi="Times New Roman"/>
                <w:spacing w:val="-3"/>
                <w:sz w:val="23"/>
                <w:szCs w:val="23"/>
              </w:rPr>
              <w:t>年</w:t>
            </w:r>
          </w:p>
        </w:tc>
        <w:tc>
          <w:tcPr>
            <w:tcW w:w="4402" w:type="dxa"/>
          </w:tcPr>
          <w:p w:rsidR="00A8513B" w:rsidRPr="004644A2" w:rsidRDefault="00174621" w:rsidP="00F66A21">
            <w:pPr>
              <w:pStyle w:val="TableText"/>
              <w:spacing w:before="43" w:after="0"/>
              <w:ind w:left="119"/>
              <w:rPr>
                <w:rFonts w:ascii="Times New Roman" w:hAnsi="Times New Roman"/>
                <w:sz w:val="23"/>
                <w:szCs w:val="23"/>
              </w:rPr>
            </w:pPr>
            <w:r>
              <w:rPr>
                <w:rFonts w:ascii="Times New Roman" w:hAnsi="Times New Roman" w:hint="eastAsia"/>
                <w:spacing w:val="-13"/>
                <w:sz w:val="23"/>
                <w:szCs w:val="23"/>
                <w:lang w:eastAsia="zh-CN"/>
              </w:rPr>
              <w:t>7</w:t>
            </w:r>
            <w:r w:rsidR="00A8513B" w:rsidRPr="004644A2">
              <w:rPr>
                <w:rFonts w:ascii="Times New Roman" w:hAnsi="Times New Roman"/>
                <w:spacing w:val="-13"/>
                <w:sz w:val="23"/>
                <w:szCs w:val="23"/>
              </w:rPr>
              <w:t>月</w:t>
            </w:r>
            <w:r>
              <w:rPr>
                <w:rFonts w:ascii="Times New Roman" w:hAnsi="Times New Roman" w:hint="eastAsia"/>
                <w:spacing w:val="-13"/>
                <w:sz w:val="23"/>
                <w:szCs w:val="23"/>
                <w:lang w:eastAsia="zh-CN"/>
              </w:rPr>
              <w:t>1</w:t>
            </w:r>
            <w:r w:rsidR="00A8513B" w:rsidRPr="004644A2">
              <w:rPr>
                <w:rFonts w:ascii="Times New Roman" w:hAnsi="Times New Roman"/>
                <w:spacing w:val="-13"/>
                <w:sz w:val="23"/>
                <w:szCs w:val="23"/>
              </w:rPr>
              <w:t>日</w:t>
            </w:r>
          </w:p>
        </w:tc>
      </w:tr>
      <w:tr w:rsidR="00A8513B" w:rsidTr="00F66A21">
        <w:trPr>
          <w:gridAfter w:val="1"/>
          <w:wAfter w:w="6" w:type="dxa"/>
          <w:trHeight w:val="349"/>
        </w:trPr>
        <w:tc>
          <w:tcPr>
            <w:tcW w:w="3092" w:type="dxa"/>
            <w:gridSpan w:val="2"/>
          </w:tcPr>
          <w:p w:rsidR="00A8513B" w:rsidRPr="004644A2" w:rsidRDefault="00A8513B" w:rsidP="00F66A21">
            <w:pPr>
              <w:pStyle w:val="TableText"/>
              <w:spacing w:before="43" w:after="0"/>
              <w:ind w:left="118"/>
              <w:rPr>
                <w:rFonts w:ascii="Times New Roman" w:hAnsi="Times New Roman"/>
                <w:sz w:val="23"/>
                <w:szCs w:val="23"/>
              </w:rPr>
            </w:pPr>
            <w:r w:rsidRPr="004644A2">
              <w:rPr>
                <w:rFonts w:ascii="Times New Roman" w:hAnsi="Times New Roman"/>
                <w:spacing w:val="-2"/>
                <w:sz w:val="23"/>
                <w:szCs w:val="23"/>
              </w:rPr>
              <w:t>香港重阳节</w:t>
            </w:r>
          </w:p>
        </w:tc>
        <w:tc>
          <w:tcPr>
            <w:tcW w:w="1304" w:type="dxa"/>
            <w:gridSpan w:val="2"/>
            <w:vAlign w:val="center"/>
          </w:tcPr>
          <w:p w:rsidR="00A8513B" w:rsidRPr="004644A2" w:rsidRDefault="00A8513B" w:rsidP="00F66A21">
            <w:pPr>
              <w:pStyle w:val="TableText"/>
              <w:spacing w:before="44" w:after="0"/>
              <w:jc w:val="center"/>
              <w:rPr>
                <w:rFonts w:ascii="Times New Roman" w:hAnsi="Times New Roman"/>
                <w:sz w:val="23"/>
                <w:szCs w:val="23"/>
              </w:rPr>
            </w:pPr>
            <w:r w:rsidRPr="004644A2">
              <w:rPr>
                <w:rFonts w:ascii="Times New Roman" w:hAnsi="Times New Roman"/>
                <w:spacing w:val="-3"/>
                <w:sz w:val="23"/>
                <w:szCs w:val="23"/>
              </w:rPr>
              <w:t>202</w:t>
            </w:r>
            <w:r w:rsidRPr="004644A2">
              <w:rPr>
                <w:rFonts w:ascii="Times New Roman" w:hAnsi="Times New Roman" w:hint="eastAsia"/>
                <w:spacing w:val="-3"/>
                <w:sz w:val="23"/>
                <w:szCs w:val="23"/>
                <w:lang w:eastAsia="zh-CN"/>
              </w:rPr>
              <w:t>6</w:t>
            </w:r>
            <w:r w:rsidRPr="004644A2">
              <w:rPr>
                <w:rFonts w:ascii="Times New Roman" w:hAnsi="Times New Roman"/>
                <w:spacing w:val="-3"/>
                <w:sz w:val="23"/>
                <w:szCs w:val="23"/>
              </w:rPr>
              <w:t>年</w:t>
            </w:r>
          </w:p>
        </w:tc>
        <w:tc>
          <w:tcPr>
            <w:tcW w:w="4402" w:type="dxa"/>
          </w:tcPr>
          <w:p w:rsidR="00A8513B" w:rsidRPr="004644A2" w:rsidRDefault="00A8513B" w:rsidP="00F66A21">
            <w:pPr>
              <w:pStyle w:val="TableText"/>
              <w:spacing w:before="44" w:after="0"/>
              <w:ind w:left="131"/>
              <w:rPr>
                <w:rFonts w:ascii="Times New Roman" w:hAnsi="Times New Roman"/>
                <w:sz w:val="23"/>
                <w:szCs w:val="23"/>
              </w:rPr>
            </w:pPr>
            <w:r w:rsidRPr="004644A2">
              <w:rPr>
                <w:rFonts w:ascii="Times New Roman" w:hAnsi="Times New Roman"/>
                <w:spacing w:val="-9"/>
                <w:sz w:val="23"/>
                <w:szCs w:val="23"/>
              </w:rPr>
              <w:t>10</w:t>
            </w:r>
            <w:r w:rsidRPr="004644A2">
              <w:rPr>
                <w:rFonts w:ascii="Times New Roman" w:hAnsi="Times New Roman"/>
                <w:spacing w:val="-41"/>
                <w:sz w:val="23"/>
                <w:szCs w:val="23"/>
              </w:rPr>
              <w:t xml:space="preserve"> </w:t>
            </w:r>
            <w:r w:rsidRPr="004644A2">
              <w:rPr>
                <w:rFonts w:ascii="Times New Roman" w:hAnsi="Times New Roman"/>
                <w:spacing w:val="-9"/>
                <w:sz w:val="23"/>
                <w:szCs w:val="23"/>
              </w:rPr>
              <w:t>月</w:t>
            </w:r>
            <w:r w:rsidRPr="004644A2">
              <w:rPr>
                <w:rFonts w:ascii="Times New Roman" w:hAnsi="Times New Roman" w:hint="eastAsia"/>
                <w:spacing w:val="-9"/>
                <w:sz w:val="23"/>
                <w:szCs w:val="23"/>
                <w:lang w:eastAsia="zh-CN"/>
              </w:rPr>
              <w:t>19</w:t>
            </w:r>
            <w:r w:rsidRPr="004644A2">
              <w:rPr>
                <w:rFonts w:ascii="Times New Roman" w:hAnsi="Times New Roman"/>
                <w:spacing w:val="-9"/>
                <w:sz w:val="23"/>
                <w:szCs w:val="23"/>
              </w:rPr>
              <w:t>日</w:t>
            </w:r>
          </w:p>
        </w:tc>
      </w:tr>
      <w:tr w:rsidR="00A8513B" w:rsidTr="00F66A21">
        <w:trPr>
          <w:gridAfter w:val="1"/>
          <w:wAfter w:w="6" w:type="dxa"/>
          <w:trHeight w:val="349"/>
        </w:trPr>
        <w:tc>
          <w:tcPr>
            <w:tcW w:w="3092" w:type="dxa"/>
            <w:gridSpan w:val="2"/>
          </w:tcPr>
          <w:p w:rsidR="00A8513B" w:rsidRPr="004644A2" w:rsidRDefault="00A8513B" w:rsidP="00F66A21">
            <w:pPr>
              <w:pStyle w:val="TableText"/>
              <w:spacing w:before="44" w:after="0"/>
              <w:ind w:left="118"/>
              <w:rPr>
                <w:rFonts w:ascii="Times New Roman" w:hAnsi="Times New Roman"/>
                <w:sz w:val="23"/>
                <w:szCs w:val="23"/>
              </w:rPr>
            </w:pPr>
            <w:r w:rsidRPr="004644A2">
              <w:rPr>
                <w:rFonts w:ascii="Times New Roman" w:hAnsi="Times New Roman"/>
                <w:spacing w:val="-2"/>
                <w:sz w:val="23"/>
                <w:szCs w:val="23"/>
              </w:rPr>
              <w:t>香港圣诞节</w:t>
            </w:r>
          </w:p>
        </w:tc>
        <w:tc>
          <w:tcPr>
            <w:tcW w:w="1304" w:type="dxa"/>
            <w:gridSpan w:val="2"/>
            <w:vAlign w:val="center"/>
          </w:tcPr>
          <w:p w:rsidR="00A8513B" w:rsidRPr="004644A2" w:rsidRDefault="00A8513B" w:rsidP="00F66A21">
            <w:pPr>
              <w:pStyle w:val="TableText"/>
              <w:spacing w:before="45" w:after="0"/>
              <w:jc w:val="center"/>
              <w:rPr>
                <w:rFonts w:ascii="Times New Roman" w:hAnsi="Times New Roman"/>
                <w:sz w:val="23"/>
                <w:szCs w:val="23"/>
              </w:rPr>
            </w:pPr>
            <w:r w:rsidRPr="004644A2">
              <w:rPr>
                <w:rFonts w:ascii="Times New Roman" w:hAnsi="Times New Roman"/>
                <w:spacing w:val="-3"/>
                <w:sz w:val="23"/>
                <w:szCs w:val="23"/>
              </w:rPr>
              <w:t>202</w:t>
            </w:r>
            <w:r w:rsidRPr="004644A2">
              <w:rPr>
                <w:rFonts w:ascii="Times New Roman" w:hAnsi="Times New Roman" w:hint="eastAsia"/>
                <w:spacing w:val="-3"/>
                <w:sz w:val="23"/>
                <w:szCs w:val="23"/>
                <w:lang w:eastAsia="zh-CN"/>
              </w:rPr>
              <w:t>6</w:t>
            </w:r>
            <w:r w:rsidRPr="004644A2">
              <w:rPr>
                <w:rFonts w:ascii="Times New Roman" w:hAnsi="Times New Roman"/>
                <w:spacing w:val="-3"/>
                <w:sz w:val="23"/>
                <w:szCs w:val="23"/>
              </w:rPr>
              <w:t>年</w:t>
            </w:r>
          </w:p>
        </w:tc>
        <w:tc>
          <w:tcPr>
            <w:tcW w:w="4402" w:type="dxa"/>
          </w:tcPr>
          <w:p w:rsidR="00A8513B" w:rsidRPr="004644A2" w:rsidRDefault="00A8513B" w:rsidP="00F66A21">
            <w:pPr>
              <w:pStyle w:val="TableText"/>
              <w:spacing w:before="45" w:after="0"/>
              <w:ind w:left="131"/>
              <w:rPr>
                <w:rFonts w:ascii="Times New Roman" w:hAnsi="Times New Roman"/>
                <w:sz w:val="23"/>
                <w:szCs w:val="23"/>
              </w:rPr>
            </w:pPr>
            <w:r w:rsidRPr="004644A2">
              <w:rPr>
                <w:rFonts w:ascii="Times New Roman" w:hAnsi="Times New Roman"/>
                <w:spacing w:val="-10"/>
                <w:sz w:val="23"/>
                <w:szCs w:val="23"/>
              </w:rPr>
              <w:t>12</w:t>
            </w:r>
            <w:r w:rsidRPr="004644A2">
              <w:rPr>
                <w:rFonts w:ascii="Times New Roman" w:hAnsi="Times New Roman"/>
                <w:spacing w:val="-42"/>
                <w:sz w:val="23"/>
                <w:szCs w:val="23"/>
              </w:rPr>
              <w:t xml:space="preserve"> </w:t>
            </w:r>
            <w:r w:rsidRPr="004644A2">
              <w:rPr>
                <w:rFonts w:ascii="Times New Roman" w:hAnsi="Times New Roman"/>
                <w:spacing w:val="-10"/>
                <w:sz w:val="23"/>
                <w:szCs w:val="23"/>
              </w:rPr>
              <w:t>月</w:t>
            </w:r>
            <w:r w:rsidRPr="004644A2">
              <w:rPr>
                <w:rFonts w:ascii="Times New Roman" w:hAnsi="Times New Roman"/>
                <w:spacing w:val="-46"/>
                <w:sz w:val="23"/>
                <w:szCs w:val="23"/>
              </w:rPr>
              <w:t xml:space="preserve"> </w:t>
            </w:r>
            <w:r w:rsidRPr="004644A2">
              <w:rPr>
                <w:rFonts w:ascii="Times New Roman" w:hAnsi="Times New Roman"/>
                <w:spacing w:val="-10"/>
                <w:sz w:val="23"/>
                <w:szCs w:val="23"/>
              </w:rPr>
              <w:t>24</w:t>
            </w:r>
            <w:r w:rsidRPr="004644A2">
              <w:rPr>
                <w:rFonts w:ascii="Times New Roman" w:hAnsi="Times New Roman"/>
                <w:spacing w:val="-10"/>
                <w:sz w:val="23"/>
                <w:szCs w:val="23"/>
              </w:rPr>
              <w:t>日、</w:t>
            </w:r>
            <w:r w:rsidRPr="004644A2">
              <w:rPr>
                <w:rFonts w:ascii="Times New Roman" w:hAnsi="Times New Roman"/>
                <w:spacing w:val="-10"/>
                <w:sz w:val="23"/>
                <w:szCs w:val="23"/>
              </w:rPr>
              <w:t>12</w:t>
            </w:r>
            <w:r w:rsidRPr="004644A2">
              <w:rPr>
                <w:rFonts w:ascii="Times New Roman" w:hAnsi="Times New Roman"/>
                <w:spacing w:val="-43"/>
                <w:sz w:val="23"/>
                <w:szCs w:val="23"/>
              </w:rPr>
              <w:t xml:space="preserve"> </w:t>
            </w:r>
            <w:r w:rsidRPr="004644A2">
              <w:rPr>
                <w:rFonts w:ascii="Times New Roman" w:hAnsi="Times New Roman"/>
                <w:spacing w:val="-10"/>
                <w:sz w:val="23"/>
                <w:szCs w:val="23"/>
              </w:rPr>
              <w:t>月</w:t>
            </w:r>
            <w:r w:rsidRPr="004644A2">
              <w:rPr>
                <w:rFonts w:ascii="Times New Roman" w:hAnsi="Times New Roman"/>
                <w:spacing w:val="-45"/>
                <w:sz w:val="23"/>
                <w:szCs w:val="23"/>
              </w:rPr>
              <w:t xml:space="preserve"> </w:t>
            </w:r>
            <w:r w:rsidRPr="004644A2">
              <w:rPr>
                <w:rFonts w:ascii="Times New Roman" w:hAnsi="Times New Roman"/>
                <w:spacing w:val="-10"/>
                <w:sz w:val="23"/>
                <w:szCs w:val="23"/>
              </w:rPr>
              <w:t>25</w:t>
            </w:r>
            <w:r w:rsidRPr="004644A2">
              <w:rPr>
                <w:rFonts w:ascii="Times New Roman" w:hAnsi="Times New Roman"/>
                <w:spacing w:val="-10"/>
                <w:sz w:val="23"/>
                <w:szCs w:val="23"/>
              </w:rPr>
              <w:t>日</w:t>
            </w:r>
          </w:p>
        </w:tc>
      </w:tr>
      <w:tr w:rsidR="00A8513B" w:rsidTr="00F66A21">
        <w:trPr>
          <w:gridAfter w:val="1"/>
          <w:wAfter w:w="6" w:type="dxa"/>
          <w:trHeight w:val="357"/>
        </w:trPr>
        <w:tc>
          <w:tcPr>
            <w:tcW w:w="3092" w:type="dxa"/>
            <w:gridSpan w:val="2"/>
          </w:tcPr>
          <w:p w:rsidR="00A8513B" w:rsidRPr="004644A2" w:rsidRDefault="00A8513B" w:rsidP="00F66A21">
            <w:pPr>
              <w:pStyle w:val="TableText"/>
              <w:spacing w:before="46" w:after="0"/>
              <w:ind w:left="118"/>
              <w:rPr>
                <w:rFonts w:ascii="Times New Roman" w:hAnsi="Times New Roman"/>
                <w:sz w:val="23"/>
                <w:szCs w:val="23"/>
              </w:rPr>
            </w:pPr>
            <w:r w:rsidRPr="004644A2">
              <w:rPr>
                <w:rFonts w:ascii="Times New Roman" w:hAnsi="Times New Roman"/>
                <w:spacing w:val="-2"/>
                <w:sz w:val="23"/>
                <w:szCs w:val="23"/>
              </w:rPr>
              <w:t>香港新年前夕</w:t>
            </w:r>
          </w:p>
        </w:tc>
        <w:tc>
          <w:tcPr>
            <w:tcW w:w="1304" w:type="dxa"/>
            <w:gridSpan w:val="2"/>
            <w:vAlign w:val="center"/>
          </w:tcPr>
          <w:p w:rsidR="00A8513B" w:rsidRPr="004644A2" w:rsidRDefault="00A8513B" w:rsidP="00F66A21">
            <w:pPr>
              <w:pStyle w:val="TableText"/>
              <w:spacing w:before="46" w:after="0"/>
              <w:jc w:val="center"/>
              <w:rPr>
                <w:rFonts w:ascii="Times New Roman" w:hAnsi="Times New Roman"/>
                <w:sz w:val="23"/>
                <w:szCs w:val="23"/>
              </w:rPr>
            </w:pPr>
            <w:r w:rsidRPr="004644A2">
              <w:rPr>
                <w:rFonts w:ascii="Times New Roman" w:hAnsi="Times New Roman"/>
                <w:spacing w:val="-3"/>
                <w:sz w:val="23"/>
                <w:szCs w:val="23"/>
              </w:rPr>
              <w:t>202</w:t>
            </w:r>
            <w:r w:rsidRPr="004644A2">
              <w:rPr>
                <w:rFonts w:ascii="Times New Roman" w:hAnsi="Times New Roman" w:hint="eastAsia"/>
                <w:spacing w:val="-3"/>
                <w:sz w:val="23"/>
                <w:szCs w:val="23"/>
                <w:lang w:eastAsia="zh-CN"/>
              </w:rPr>
              <w:t>6</w:t>
            </w:r>
            <w:r w:rsidRPr="004644A2">
              <w:rPr>
                <w:rFonts w:ascii="Times New Roman" w:hAnsi="Times New Roman"/>
                <w:spacing w:val="-3"/>
                <w:sz w:val="23"/>
                <w:szCs w:val="23"/>
              </w:rPr>
              <w:t>年</w:t>
            </w:r>
          </w:p>
        </w:tc>
        <w:tc>
          <w:tcPr>
            <w:tcW w:w="4402" w:type="dxa"/>
          </w:tcPr>
          <w:p w:rsidR="00A8513B" w:rsidRPr="004644A2" w:rsidRDefault="00A8513B" w:rsidP="00F66A21">
            <w:pPr>
              <w:pStyle w:val="TableText"/>
              <w:spacing w:before="46" w:after="0"/>
              <w:ind w:left="131"/>
              <w:rPr>
                <w:rFonts w:ascii="Times New Roman" w:hAnsi="Times New Roman"/>
                <w:sz w:val="23"/>
                <w:szCs w:val="23"/>
              </w:rPr>
            </w:pPr>
            <w:r w:rsidRPr="004644A2">
              <w:rPr>
                <w:rFonts w:ascii="Times New Roman" w:hAnsi="Times New Roman"/>
                <w:spacing w:val="-9"/>
                <w:sz w:val="23"/>
                <w:szCs w:val="23"/>
              </w:rPr>
              <w:t>12</w:t>
            </w:r>
            <w:r w:rsidRPr="004644A2">
              <w:rPr>
                <w:rFonts w:ascii="Times New Roman" w:hAnsi="Times New Roman"/>
                <w:spacing w:val="-43"/>
                <w:sz w:val="23"/>
                <w:szCs w:val="23"/>
              </w:rPr>
              <w:t xml:space="preserve"> </w:t>
            </w:r>
            <w:r w:rsidRPr="004644A2">
              <w:rPr>
                <w:rFonts w:ascii="Times New Roman" w:hAnsi="Times New Roman"/>
                <w:spacing w:val="-9"/>
                <w:sz w:val="23"/>
                <w:szCs w:val="23"/>
              </w:rPr>
              <w:t>月</w:t>
            </w:r>
            <w:r w:rsidRPr="004644A2">
              <w:rPr>
                <w:rFonts w:ascii="Times New Roman" w:hAnsi="Times New Roman"/>
                <w:spacing w:val="-44"/>
                <w:sz w:val="23"/>
                <w:szCs w:val="23"/>
              </w:rPr>
              <w:t xml:space="preserve"> </w:t>
            </w:r>
            <w:r w:rsidRPr="004644A2">
              <w:rPr>
                <w:rFonts w:ascii="Times New Roman" w:hAnsi="Times New Roman"/>
                <w:spacing w:val="-9"/>
                <w:sz w:val="23"/>
                <w:szCs w:val="23"/>
              </w:rPr>
              <w:t>31</w:t>
            </w:r>
            <w:r w:rsidRPr="004644A2">
              <w:rPr>
                <w:rFonts w:ascii="Times New Roman" w:hAnsi="Times New Roman"/>
                <w:spacing w:val="-9"/>
                <w:sz w:val="23"/>
                <w:szCs w:val="23"/>
              </w:rPr>
              <w:t>日</w:t>
            </w:r>
          </w:p>
        </w:tc>
      </w:tr>
    </w:tbl>
    <w:p w:rsidR="004644A2" w:rsidRPr="004644A2" w:rsidRDefault="004644A2" w:rsidP="004644A2">
      <w:pPr>
        <w:kinsoku/>
        <w:autoSpaceDE/>
        <w:autoSpaceDN/>
        <w:adjustRightInd/>
        <w:snapToGrid/>
        <w:spacing w:after="0" w:line="360" w:lineRule="auto"/>
        <w:ind w:firstLineChars="200" w:firstLine="420"/>
        <w:jc w:val="both"/>
        <w:textAlignment w:val="auto"/>
        <w:rPr>
          <w:rFonts w:ascii="Times New Roman" w:eastAsia="宋体" w:hAnsi="Times New Roman" w:cs="Times New Roman"/>
          <w:noProof w:val="0"/>
          <w:snapToGrid/>
          <w:color w:val="auto"/>
          <w:kern w:val="2"/>
          <w:szCs w:val="20"/>
          <w:lang w:eastAsia="zh-CN"/>
        </w:rPr>
      </w:pPr>
      <w:r w:rsidRPr="004644A2">
        <w:rPr>
          <w:rFonts w:ascii="Times New Roman" w:eastAsia="宋体" w:hAnsi="Times New Roman" w:cs="Times New Roman" w:hint="eastAsia"/>
          <w:noProof w:val="0"/>
          <w:snapToGrid/>
          <w:color w:val="auto"/>
          <w:kern w:val="2"/>
          <w:szCs w:val="20"/>
          <w:lang w:eastAsia="zh-CN"/>
        </w:rPr>
        <w:t>注：</w:t>
      </w:r>
      <w:r w:rsidRPr="004644A2">
        <w:rPr>
          <w:rFonts w:ascii="Times New Roman" w:eastAsia="宋体" w:hAnsi="Times New Roman" w:cs="Times New Roman" w:hint="eastAsia"/>
          <w:noProof w:val="0"/>
          <w:snapToGrid/>
          <w:color w:val="auto"/>
          <w:kern w:val="2"/>
          <w:szCs w:val="20"/>
          <w:lang w:eastAsia="zh-CN"/>
        </w:rPr>
        <w:t>1</w:t>
      </w:r>
      <w:r w:rsidRPr="004644A2">
        <w:rPr>
          <w:rFonts w:ascii="Times New Roman" w:eastAsia="宋体" w:hAnsi="Times New Roman" w:cs="Times New Roman" w:hint="eastAsia"/>
          <w:noProof w:val="0"/>
          <w:snapToGrid/>
          <w:color w:val="auto"/>
          <w:kern w:val="2"/>
          <w:szCs w:val="20"/>
          <w:lang w:eastAsia="zh-CN"/>
        </w:rPr>
        <w:t>、上述非港股通交易日期已剔除和上海证券交易所、深圳证券交易所休市日重合的日期。</w:t>
      </w:r>
    </w:p>
    <w:p w:rsidR="004644A2" w:rsidRPr="004644A2" w:rsidRDefault="004644A2" w:rsidP="004644A2">
      <w:pPr>
        <w:kinsoku/>
        <w:autoSpaceDE/>
        <w:autoSpaceDN/>
        <w:adjustRightInd/>
        <w:snapToGrid/>
        <w:spacing w:after="0" w:line="360" w:lineRule="auto"/>
        <w:ind w:firstLineChars="200" w:firstLine="420"/>
        <w:jc w:val="both"/>
        <w:textAlignment w:val="auto"/>
        <w:rPr>
          <w:rFonts w:ascii="Times New Roman" w:eastAsia="宋体" w:hAnsi="Times New Roman" w:cs="Times New Roman"/>
          <w:noProof w:val="0"/>
          <w:snapToGrid/>
          <w:color w:val="auto"/>
          <w:kern w:val="2"/>
          <w:szCs w:val="20"/>
          <w:lang w:eastAsia="zh-CN"/>
        </w:rPr>
      </w:pPr>
      <w:r w:rsidRPr="004644A2">
        <w:rPr>
          <w:rFonts w:ascii="Times New Roman" w:eastAsia="宋体" w:hAnsi="Times New Roman" w:cs="Times New Roman" w:hint="eastAsia"/>
          <w:noProof w:val="0"/>
          <w:snapToGrid/>
          <w:color w:val="auto"/>
          <w:kern w:val="2"/>
          <w:szCs w:val="20"/>
          <w:lang w:eastAsia="zh-CN"/>
        </w:rPr>
        <w:t>2</w:t>
      </w:r>
      <w:r w:rsidRPr="004644A2">
        <w:rPr>
          <w:rFonts w:ascii="Times New Roman" w:eastAsia="宋体" w:hAnsi="Times New Roman" w:cs="Times New Roman" w:hint="eastAsia"/>
          <w:noProof w:val="0"/>
          <w:snapToGrid/>
          <w:color w:val="auto"/>
          <w:kern w:val="2"/>
          <w:szCs w:val="20"/>
          <w:lang w:eastAsia="zh-CN"/>
        </w:rPr>
        <w:t>、若非港股通交易日安排发生变化，请以上海证券交易所、深圳证券交易所公告为准。本公司将根据法律法规和上述基金基金合同、招募说明书</w:t>
      </w:r>
      <w:r w:rsidRPr="004644A2">
        <w:rPr>
          <w:rFonts w:ascii="宋体" w:eastAsia="宋体" w:hAnsi="宋体" w:cs="Times New Roman" w:hint="eastAsia"/>
          <w:noProof w:val="0"/>
          <w:snapToGrid/>
          <w:kern w:val="2"/>
          <w:lang w:eastAsia="zh-CN"/>
        </w:rPr>
        <w:t>等法律文件</w:t>
      </w:r>
      <w:r w:rsidRPr="004644A2">
        <w:rPr>
          <w:rFonts w:ascii="Times New Roman" w:eastAsia="宋体" w:hAnsi="Times New Roman" w:cs="Times New Roman" w:hint="eastAsia"/>
          <w:noProof w:val="0"/>
          <w:snapToGrid/>
          <w:color w:val="auto"/>
          <w:kern w:val="2"/>
          <w:szCs w:val="20"/>
          <w:lang w:eastAsia="zh-CN"/>
        </w:rPr>
        <w:t>的约定以及上海证券交易所、深圳证券交易所关于非港股通交易日的安排调整相关基金交易业务安排并公告。</w:t>
      </w:r>
    </w:p>
    <w:p w:rsidR="004644A2" w:rsidRPr="004644A2" w:rsidRDefault="004644A2" w:rsidP="004644A2">
      <w:pPr>
        <w:kinsoku/>
        <w:autoSpaceDE/>
        <w:autoSpaceDN/>
        <w:adjustRightInd/>
        <w:snapToGrid/>
        <w:spacing w:after="0" w:line="360" w:lineRule="auto"/>
        <w:ind w:firstLineChars="200" w:firstLine="422"/>
        <w:jc w:val="both"/>
        <w:textAlignment w:val="auto"/>
        <w:rPr>
          <w:rFonts w:ascii="Times New Roman" w:eastAsia="宋体" w:hAnsi="Times New Roman" w:cs="Times New Roman"/>
          <w:b/>
          <w:bCs/>
          <w:noProof w:val="0"/>
          <w:snapToGrid/>
          <w:color w:val="auto"/>
          <w:kern w:val="2"/>
          <w:szCs w:val="20"/>
          <w:lang w:eastAsia="zh-CN"/>
        </w:rPr>
      </w:pPr>
      <w:r w:rsidRPr="004644A2">
        <w:rPr>
          <w:rFonts w:ascii="Times New Roman" w:eastAsia="宋体" w:hAnsi="Times New Roman" w:cs="Times New Roman" w:hint="eastAsia"/>
          <w:b/>
          <w:bCs/>
          <w:noProof w:val="0"/>
          <w:snapToGrid/>
          <w:color w:val="auto"/>
          <w:kern w:val="2"/>
          <w:szCs w:val="20"/>
          <w:lang w:eastAsia="zh-CN"/>
        </w:rPr>
        <w:t>三、其他需要提示的事项</w:t>
      </w:r>
    </w:p>
    <w:p w:rsidR="004644A2" w:rsidRPr="004644A2" w:rsidRDefault="004644A2" w:rsidP="004644A2">
      <w:pPr>
        <w:kinsoku/>
        <w:autoSpaceDE/>
        <w:autoSpaceDN/>
        <w:adjustRightInd/>
        <w:snapToGrid/>
        <w:spacing w:after="0" w:line="360" w:lineRule="auto"/>
        <w:ind w:firstLineChars="200" w:firstLine="420"/>
        <w:jc w:val="both"/>
        <w:textAlignment w:val="auto"/>
        <w:rPr>
          <w:rFonts w:ascii="Times New Roman" w:eastAsia="宋体" w:hAnsi="Times New Roman" w:cs="Times New Roman"/>
          <w:noProof w:val="0"/>
          <w:snapToGrid/>
          <w:color w:val="auto"/>
          <w:kern w:val="2"/>
          <w:szCs w:val="20"/>
          <w:lang w:eastAsia="zh-CN"/>
        </w:rPr>
      </w:pPr>
      <w:r w:rsidRPr="004644A2">
        <w:rPr>
          <w:rFonts w:ascii="Times New Roman" w:eastAsia="宋体" w:hAnsi="Times New Roman" w:cs="Times New Roman" w:hint="eastAsia"/>
          <w:noProof w:val="0"/>
          <w:snapToGrid/>
          <w:color w:val="auto"/>
          <w:kern w:val="2"/>
          <w:szCs w:val="20"/>
          <w:lang w:eastAsia="zh-CN"/>
        </w:rPr>
        <w:t>1</w:t>
      </w:r>
      <w:r w:rsidRPr="004644A2">
        <w:rPr>
          <w:rFonts w:ascii="Times New Roman" w:eastAsia="宋体" w:hAnsi="Times New Roman" w:cs="Times New Roman" w:hint="eastAsia"/>
          <w:noProof w:val="0"/>
          <w:snapToGrid/>
          <w:color w:val="auto"/>
          <w:kern w:val="2"/>
          <w:szCs w:val="20"/>
          <w:lang w:eastAsia="zh-CN"/>
        </w:rPr>
        <w:t>、本公司新发基金或管理的参与港股通交易的其他基金非港股通交易日暂停开放情况请见本公司届时发布的相关公告。</w:t>
      </w:r>
    </w:p>
    <w:p w:rsidR="004644A2" w:rsidRPr="004644A2" w:rsidRDefault="004644A2" w:rsidP="004644A2">
      <w:pPr>
        <w:kinsoku/>
        <w:autoSpaceDE/>
        <w:autoSpaceDN/>
        <w:adjustRightInd/>
        <w:snapToGrid/>
        <w:spacing w:after="0" w:line="360" w:lineRule="auto"/>
        <w:ind w:firstLineChars="200" w:firstLine="420"/>
        <w:jc w:val="both"/>
        <w:textAlignment w:val="auto"/>
        <w:rPr>
          <w:rFonts w:ascii="Times New Roman" w:eastAsia="宋体" w:hAnsi="Times New Roman" w:cs="Times New Roman"/>
          <w:noProof w:val="0"/>
          <w:snapToGrid/>
          <w:color w:val="auto"/>
          <w:kern w:val="2"/>
          <w:szCs w:val="20"/>
          <w:lang w:eastAsia="zh-CN"/>
        </w:rPr>
      </w:pPr>
      <w:r w:rsidRPr="004644A2">
        <w:rPr>
          <w:rFonts w:ascii="Times New Roman" w:eastAsia="宋体" w:hAnsi="Times New Roman" w:cs="Times New Roman"/>
          <w:noProof w:val="0"/>
          <w:snapToGrid/>
          <w:color w:val="auto"/>
          <w:kern w:val="2"/>
          <w:szCs w:val="20"/>
          <w:lang w:eastAsia="zh-CN"/>
        </w:rPr>
        <w:t>2</w:t>
      </w:r>
      <w:r w:rsidRPr="004644A2">
        <w:rPr>
          <w:rFonts w:ascii="Times New Roman" w:eastAsia="宋体" w:hAnsi="Times New Roman" w:cs="Times New Roman" w:hint="eastAsia"/>
          <w:noProof w:val="0"/>
          <w:snapToGrid/>
          <w:color w:val="auto"/>
          <w:kern w:val="2"/>
          <w:szCs w:val="20"/>
          <w:lang w:eastAsia="zh-CN"/>
        </w:rPr>
        <w:t>、敬请投资者及早做好交易安排，避免因非港股通交易日带来不便。投资者欲了解上述基金的详细情况，请仔细阅读上述基金的基金合同、招募说明书等法律文件，还可拨打本公司客户服务热线（</w:t>
      </w:r>
      <w:r w:rsidRPr="004644A2">
        <w:rPr>
          <w:rFonts w:ascii="Times New Roman" w:eastAsia="宋体" w:hAnsi="Times New Roman" w:cs="Times New Roman" w:hint="eastAsia"/>
          <w:noProof w:val="0"/>
          <w:snapToGrid/>
          <w:color w:val="auto"/>
          <w:kern w:val="2"/>
          <w:szCs w:val="20"/>
          <w:lang w:eastAsia="zh-CN"/>
        </w:rPr>
        <w:t>400-9210-107</w:t>
      </w:r>
      <w:r w:rsidRPr="004644A2">
        <w:rPr>
          <w:rFonts w:ascii="Times New Roman" w:eastAsia="宋体" w:hAnsi="Times New Roman" w:cs="Times New Roman" w:hint="eastAsia"/>
          <w:noProof w:val="0"/>
          <w:snapToGrid/>
          <w:color w:val="auto"/>
          <w:kern w:val="2"/>
          <w:szCs w:val="20"/>
          <w:lang w:eastAsia="zh-CN"/>
        </w:rPr>
        <w:t>）咨询相关信息。</w:t>
      </w:r>
    </w:p>
    <w:p w:rsidR="004644A2" w:rsidRPr="004644A2" w:rsidRDefault="004644A2" w:rsidP="004644A2">
      <w:pPr>
        <w:kinsoku/>
        <w:autoSpaceDE/>
        <w:autoSpaceDN/>
        <w:adjustRightInd/>
        <w:snapToGrid/>
        <w:spacing w:after="0" w:line="360" w:lineRule="auto"/>
        <w:ind w:firstLineChars="200" w:firstLine="420"/>
        <w:jc w:val="both"/>
        <w:textAlignment w:val="auto"/>
        <w:rPr>
          <w:rFonts w:ascii="Times New Roman" w:eastAsia="宋体" w:hAnsi="Times New Roman" w:cs="Times New Roman"/>
          <w:noProof w:val="0"/>
          <w:snapToGrid/>
          <w:color w:val="auto"/>
          <w:kern w:val="2"/>
          <w:szCs w:val="20"/>
          <w:lang w:eastAsia="zh-CN"/>
        </w:rPr>
      </w:pPr>
    </w:p>
    <w:p w:rsidR="004644A2" w:rsidRPr="004644A2" w:rsidRDefault="004644A2" w:rsidP="004644A2">
      <w:pPr>
        <w:kinsoku/>
        <w:autoSpaceDE/>
        <w:autoSpaceDN/>
        <w:adjustRightInd/>
        <w:snapToGrid/>
        <w:spacing w:after="0" w:line="360" w:lineRule="auto"/>
        <w:ind w:firstLineChars="200" w:firstLine="422"/>
        <w:jc w:val="both"/>
        <w:textAlignment w:val="auto"/>
        <w:rPr>
          <w:rFonts w:ascii="Times New Roman" w:eastAsia="宋体" w:hAnsi="Times New Roman" w:cs="Times New Roman"/>
          <w:b/>
          <w:bCs/>
          <w:noProof w:val="0"/>
          <w:snapToGrid/>
          <w:color w:val="auto"/>
          <w:kern w:val="2"/>
          <w:szCs w:val="20"/>
          <w:lang w:eastAsia="zh-CN"/>
        </w:rPr>
      </w:pPr>
      <w:r w:rsidRPr="004644A2">
        <w:rPr>
          <w:rFonts w:ascii="Times New Roman" w:eastAsia="宋体" w:hAnsi="Times New Roman" w:cs="Times New Roman" w:hint="eastAsia"/>
          <w:b/>
          <w:bCs/>
          <w:noProof w:val="0"/>
          <w:snapToGrid/>
          <w:color w:val="auto"/>
          <w:kern w:val="2"/>
          <w:szCs w:val="20"/>
          <w:lang w:eastAsia="zh-CN"/>
        </w:rPr>
        <w:t>风险提示：</w:t>
      </w:r>
    </w:p>
    <w:p w:rsidR="004644A2" w:rsidRPr="004644A2" w:rsidRDefault="004644A2" w:rsidP="004644A2">
      <w:pPr>
        <w:kinsoku/>
        <w:autoSpaceDE/>
        <w:autoSpaceDN/>
        <w:adjustRightInd/>
        <w:snapToGrid/>
        <w:spacing w:after="0" w:line="360" w:lineRule="auto"/>
        <w:ind w:firstLineChars="200" w:firstLine="420"/>
        <w:jc w:val="both"/>
        <w:textAlignment w:val="auto"/>
        <w:rPr>
          <w:rFonts w:ascii="Times New Roman" w:eastAsia="宋体" w:hAnsi="Times New Roman" w:cs="Times New Roman"/>
          <w:noProof w:val="0"/>
          <w:snapToGrid/>
          <w:color w:val="auto"/>
          <w:kern w:val="2"/>
          <w:szCs w:val="20"/>
          <w:lang w:eastAsia="zh-CN"/>
        </w:rPr>
      </w:pPr>
      <w:r w:rsidRPr="004644A2">
        <w:rPr>
          <w:rFonts w:ascii="Times New Roman" w:eastAsia="宋体" w:hAnsi="Times New Roman" w:cs="Times New Roman" w:hint="eastAsia"/>
          <w:noProof w:val="0"/>
          <w:snapToGrid/>
          <w:color w:val="auto"/>
          <w:kern w:val="2"/>
          <w:szCs w:val="20"/>
          <w:lang w:eastAsia="zh-CN"/>
        </w:rPr>
        <w:t>基金管理人承诺以诚实信用、勤勉尽责的原则管理和运用基金资产，但并不保证基金一定盈利，也不保证最低收益。</w:t>
      </w:r>
    </w:p>
    <w:p w:rsidR="004644A2" w:rsidRPr="004644A2" w:rsidRDefault="004644A2" w:rsidP="004644A2">
      <w:pPr>
        <w:kinsoku/>
        <w:autoSpaceDE/>
        <w:autoSpaceDN/>
        <w:adjustRightInd/>
        <w:snapToGrid/>
        <w:spacing w:after="0" w:line="360" w:lineRule="auto"/>
        <w:ind w:firstLineChars="200" w:firstLine="420"/>
        <w:jc w:val="both"/>
        <w:textAlignment w:val="auto"/>
        <w:rPr>
          <w:rFonts w:ascii="Times New Roman" w:eastAsia="宋体" w:hAnsi="Times New Roman" w:cs="Times New Roman"/>
          <w:noProof w:val="0"/>
          <w:snapToGrid/>
          <w:color w:val="auto"/>
          <w:kern w:val="2"/>
          <w:szCs w:val="20"/>
          <w:lang w:eastAsia="zh-CN"/>
        </w:rPr>
      </w:pPr>
      <w:r w:rsidRPr="004644A2">
        <w:rPr>
          <w:rFonts w:ascii="Times New Roman" w:eastAsia="宋体" w:hAnsi="Times New Roman" w:cs="Times New Roman" w:hint="eastAsia"/>
          <w:noProof w:val="0"/>
          <w:snapToGrid/>
          <w:color w:val="auto"/>
          <w:kern w:val="2"/>
          <w:szCs w:val="20"/>
          <w:lang w:eastAsia="zh-CN"/>
        </w:rPr>
        <w:t>基金不同于银行储蓄和债券等能够提供固定收益预期的金融工具，基金投资人购买基金，既可能按其持有份额分享基金投资所产生的收益，也可能承担基金投资所带来的损失。基金的过往业绩及其净值高低并不预示其未来业绩表现，基金管理人管理的其他基金的业绩并不构成基金业绩表现的保证。指数历史业绩不预示指数未来表现，也不代表本基金的未来业绩表现。我国基金运作时间较短，不能反映证券市场发展的所有阶段。基金投资人在做出投资决策后，基金运营状况与基金净值波动变化引致的投资风险由投资人自行负担。</w:t>
      </w:r>
    </w:p>
    <w:p w:rsidR="004644A2" w:rsidRPr="004644A2" w:rsidRDefault="004644A2" w:rsidP="004644A2">
      <w:pPr>
        <w:kinsoku/>
        <w:autoSpaceDE/>
        <w:autoSpaceDN/>
        <w:adjustRightInd/>
        <w:snapToGrid/>
        <w:spacing w:after="0" w:line="360" w:lineRule="auto"/>
        <w:ind w:firstLineChars="200" w:firstLine="420"/>
        <w:jc w:val="both"/>
        <w:textAlignment w:val="auto"/>
        <w:rPr>
          <w:rFonts w:ascii="Times New Roman" w:eastAsia="宋体" w:hAnsi="Times New Roman" w:cs="Times New Roman"/>
          <w:noProof w:val="0"/>
          <w:snapToGrid/>
          <w:color w:val="auto"/>
          <w:kern w:val="2"/>
          <w:szCs w:val="20"/>
          <w:lang w:eastAsia="zh-CN"/>
        </w:rPr>
      </w:pPr>
      <w:r w:rsidRPr="004644A2">
        <w:rPr>
          <w:rFonts w:ascii="Times New Roman" w:eastAsia="宋体" w:hAnsi="Times New Roman" w:cs="Times New Roman" w:hint="eastAsia"/>
          <w:noProof w:val="0"/>
          <w:snapToGrid/>
          <w:color w:val="auto"/>
          <w:kern w:val="2"/>
          <w:szCs w:val="20"/>
          <w:lang w:eastAsia="zh-CN"/>
        </w:rPr>
        <w:t>基金投资人在做出投资决策前，请务必详细阅读该基金相关的《基金合同》、《招募说明书》、《基金产品资料概要》及其更新等法律文件，全面了解该基金的具体情况、风险评级及特有风险。请务必了解投资者适当性管理相关规定，提前进行风险承受能力测评，在了解基</w:t>
      </w:r>
      <w:r w:rsidRPr="004644A2">
        <w:rPr>
          <w:rFonts w:ascii="Times New Roman" w:eastAsia="宋体" w:hAnsi="Times New Roman" w:cs="Times New Roman" w:hint="eastAsia"/>
          <w:noProof w:val="0"/>
          <w:snapToGrid/>
          <w:color w:val="auto"/>
          <w:kern w:val="2"/>
          <w:szCs w:val="20"/>
          <w:lang w:eastAsia="zh-CN"/>
        </w:rPr>
        <w:lastRenderedPageBreak/>
        <w:t>金收益与风险特征的前提下选择与自身风险承受能力相匹配的基金产品进行投资。如基金投资人开立基金账户时提供的相关信息发生重要变化，可能影响风险承受能力评价结果，请及时告知基金销售机构并更新风险承受能力测评结果。</w:t>
      </w:r>
    </w:p>
    <w:p w:rsidR="004644A2" w:rsidRPr="004644A2" w:rsidRDefault="004644A2" w:rsidP="004644A2">
      <w:pPr>
        <w:kinsoku/>
        <w:autoSpaceDE/>
        <w:autoSpaceDN/>
        <w:adjustRightInd/>
        <w:snapToGrid/>
        <w:spacing w:after="0" w:line="360" w:lineRule="auto"/>
        <w:ind w:firstLineChars="200" w:firstLine="420"/>
        <w:jc w:val="both"/>
        <w:textAlignment w:val="auto"/>
        <w:rPr>
          <w:rFonts w:ascii="Times New Roman" w:eastAsia="宋体" w:hAnsi="Times New Roman" w:cs="Times New Roman"/>
          <w:noProof w:val="0"/>
          <w:snapToGrid/>
          <w:color w:val="auto"/>
          <w:kern w:val="2"/>
          <w:szCs w:val="20"/>
          <w:lang w:eastAsia="zh-CN"/>
        </w:rPr>
      </w:pPr>
      <w:r w:rsidRPr="004644A2">
        <w:rPr>
          <w:rFonts w:ascii="Times New Roman" w:eastAsia="宋体" w:hAnsi="Times New Roman" w:cs="Times New Roman" w:hint="eastAsia"/>
          <w:noProof w:val="0"/>
          <w:snapToGrid/>
          <w:color w:val="auto"/>
          <w:kern w:val="2"/>
          <w:szCs w:val="20"/>
          <w:lang w:eastAsia="zh-CN"/>
        </w:rPr>
        <w:t>基金有风险，投资需谨慎。</w:t>
      </w:r>
    </w:p>
    <w:p w:rsidR="004644A2" w:rsidRPr="004644A2" w:rsidRDefault="004644A2" w:rsidP="004644A2">
      <w:pPr>
        <w:kinsoku/>
        <w:autoSpaceDE/>
        <w:autoSpaceDN/>
        <w:adjustRightInd/>
        <w:snapToGrid/>
        <w:spacing w:after="0" w:line="360" w:lineRule="auto"/>
        <w:ind w:firstLineChars="200" w:firstLine="420"/>
        <w:jc w:val="both"/>
        <w:textAlignment w:val="auto"/>
        <w:rPr>
          <w:rFonts w:ascii="Times New Roman" w:eastAsia="宋体" w:hAnsi="Times New Roman" w:cs="Times New Roman"/>
          <w:noProof w:val="0"/>
          <w:snapToGrid/>
          <w:color w:val="auto"/>
          <w:kern w:val="2"/>
          <w:szCs w:val="20"/>
          <w:lang w:eastAsia="zh-CN"/>
        </w:rPr>
      </w:pPr>
      <w:r w:rsidRPr="004644A2">
        <w:rPr>
          <w:rFonts w:ascii="Times New Roman" w:eastAsia="宋体" w:hAnsi="Times New Roman" w:cs="Times New Roman" w:hint="eastAsia"/>
          <w:noProof w:val="0"/>
          <w:snapToGrid/>
          <w:color w:val="auto"/>
          <w:kern w:val="2"/>
          <w:szCs w:val="20"/>
          <w:lang w:eastAsia="zh-CN"/>
        </w:rPr>
        <w:t>特此公告。</w:t>
      </w:r>
    </w:p>
    <w:p w:rsidR="004644A2" w:rsidRPr="004644A2" w:rsidRDefault="004644A2" w:rsidP="004644A2">
      <w:pPr>
        <w:widowControl w:val="0"/>
        <w:kinsoku/>
        <w:autoSpaceDE/>
        <w:autoSpaceDN/>
        <w:adjustRightInd/>
        <w:snapToGrid/>
        <w:spacing w:after="0" w:line="360" w:lineRule="auto"/>
        <w:jc w:val="right"/>
        <w:textAlignment w:val="auto"/>
        <w:rPr>
          <w:rFonts w:ascii="宋体" w:eastAsia="宋体" w:hAnsi="宋体" w:cs="宋体"/>
          <w:noProof w:val="0"/>
          <w:snapToGrid/>
          <w:color w:val="auto"/>
          <w:kern w:val="2"/>
          <w:lang w:eastAsia="zh-CN"/>
        </w:rPr>
      </w:pPr>
      <w:r w:rsidRPr="004644A2">
        <w:rPr>
          <w:rFonts w:ascii="宋体" w:eastAsia="宋体" w:hAnsi="宋体" w:cs="宋体" w:hint="eastAsia"/>
          <w:noProof w:val="0"/>
          <w:snapToGrid/>
          <w:color w:val="auto"/>
          <w:kern w:val="2"/>
          <w:lang w:eastAsia="zh-CN"/>
        </w:rPr>
        <w:t>东财基金管理有限公司</w:t>
      </w:r>
    </w:p>
    <w:p w:rsidR="004644A2" w:rsidRPr="00D3241A" w:rsidRDefault="004644A2" w:rsidP="00D3241A">
      <w:pPr>
        <w:kinsoku/>
        <w:autoSpaceDE/>
        <w:autoSpaceDN/>
        <w:adjustRightInd/>
        <w:snapToGrid/>
        <w:spacing w:after="0"/>
        <w:jc w:val="right"/>
        <w:textAlignment w:val="auto"/>
        <w:rPr>
          <w:rFonts w:ascii="宋体" w:eastAsia="宋体" w:hAnsi="宋体" w:cs="Times New Roman"/>
          <w:noProof w:val="0"/>
          <w:snapToGrid/>
          <w:color w:val="auto"/>
          <w:kern w:val="2"/>
          <w:lang w:eastAsia="zh-CN"/>
        </w:rPr>
      </w:pPr>
      <w:r w:rsidRPr="00D3241A">
        <w:rPr>
          <w:rFonts w:ascii="宋体" w:eastAsia="宋体" w:hAnsi="宋体" w:cs="Times New Roman" w:hint="eastAsia"/>
          <w:noProof w:val="0"/>
          <w:snapToGrid/>
          <w:color w:val="auto"/>
          <w:kern w:val="2"/>
          <w:lang w:eastAsia="zh-CN"/>
        </w:rPr>
        <w:t>20</w:t>
      </w:r>
      <w:r w:rsidRPr="00D3241A">
        <w:rPr>
          <w:rFonts w:ascii="宋体" w:eastAsia="宋体" w:hAnsi="宋体" w:cs="Times New Roman"/>
          <w:noProof w:val="0"/>
          <w:snapToGrid/>
          <w:color w:val="auto"/>
          <w:kern w:val="2"/>
          <w:lang w:eastAsia="zh-CN"/>
        </w:rPr>
        <w:t>2</w:t>
      </w:r>
      <w:r w:rsidRPr="00D3241A">
        <w:rPr>
          <w:rFonts w:ascii="宋体" w:eastAsia="宋体" w:hAnsi="宋体" w:cs="Times New Roman" w:hint="eastAsia"/>
          <w:noProof w:val="0"/>
          <w:snapToGrid/>
          <w:color w:val="auto"/>
          <w:kern w:val="2"/>
          <w:lang w:eastAsia="zh-CN"/>
        </w:rPr>
        <w:t>5年</w:t>
      </w:r>
      <w:r w:rsidRPr="00D3241A">
        <w:rPr>
          <w:rFonts w:ascii="宋体" w:eastAsia="宋体" w:hAnsi="宋体" w:cs="Times New Roman"/>
          <w:noProof w:val="0"/>
          <w:snapToGrid/>
          <w:color w:val="auto"/>
          <w:kern w:val="2"/>
          <w:lang w:eastAsia="zh-CN"/>
        </w:rPr>
        <w:t>12</w:t>
      </w:r>
      <w:r w:rsidRPr="00D3241A">
        <w:rPr>
          <w:rFonts w:ascii="宋体" w:eastAsia="宋体" w:hAnsi="宋体" w:cs="Times New Roman" w:hint="eastAsia"/>
          <w:noProof w:val="0"/>
          <w:snapToGrid/>
          <w:color w:val="auto"/>
          <w:kern w:val="2"/>
          <w:lang w:eastAsia="zh-CN"/>
        </w:rPr>
        <w:t>月</w:t>
      </w:r>
      <w:r w:rsidRPr="00D3241A">
        <w:rPr>
          <w:rFonts w:ascii="宋体" w:eastAsia="宋体" w:hAnsi="宋体" w:cs="Times New Roman"/>
          <w:noProof w:val="0"/>
          <w:snapToGrid/>
          <w:color w:val="auto"/>
          <w:kern w:val="2"/>
          <w:lang w:eastAsia="zh-CN"/>
        </w:rPr>
        <w:t>2</w:t>
      </w:r>
      <w:r w:rsidR="00B16226">
        <w:rPr>
          <w:rFonts w:ascii="宋体" w:eastAsia="宋体" w:hAnsi="宋体" w:cs="Times New Roman" w:hint="eastAsia"/>
          <w:noProof w:val="0"/>
          <w:snapToGrid/>
          <w:color w:val="auto"/>
          <w:kern w:val="2"/>
          <w:lang w:eastAsia="zh-CN"/>
        </w:rPr>
        <w:t>9</w:t>
      </w:r>
      <w:r w:rsidRPr="00D3241A">
        <w:rPr>
          <w:rFonts w:ascii="宋体" w:eastAsia="宋体" w:hAnsi="宋体" w:cs="Times New Roman" w:hint="eastAsia"/>
          <w:noProof w:val="0"/>
          <w:snapToGrid/>
          <w:color w:val="auto"/>
          <w:kern w:val="2"/>
          <w:lang w:eastAsia="zh-CN"/>
        </w:rPr>
        <w:t>日</w:t>
      </w:r>
    </w:p>
    <w:p w:rsidR="00D013FF" w:rsidRPr="004644A2" w:rsidRDefault="00D013FF">
      <w:pPr>
        <w:rPr>
          <w:lang w:eastAsia="zh-CN"/>
        </w:rPr>
      </w:pPr>
    </w:p>
    <w:sectPr w:rsidR="00D013FF" w:rsidRPr="004644A2" w:rsidSect="00EC2EC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31C5" w:rsidRDefault="001031C5" w:rsidP="00BF514B">
      <w:pPr>
        <w:spacing w:after="0"/>
      </w:pPr>
      <w:r>
        <w:separator/>
      </w:r>
    </w:p>
  </w:endnote>
  <w:endnote w:type="continuationSeparator" w:id="0">
    <w:p w:rsidR="001031C5" w:rsidRDefault="001031C5" w:rsidP="00BF514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31C5" w:rsidRDefault="001031C5" w:rsidP="00BF514B">
      <w:pPr>
        <w:spacing w:after="0"/>
      </w:pPr>
      <w:r>
        <w:separator/>
      </w:r>
    </w:p>
  </w:footnote>
  <w:footnote w:type="continuationSeparator" w:id="0">
    <w:p w:rsidR="001031C5" w:rsidRDefault="001031C5" w:rsidP="00BF514B">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8513B"/>
    <w:rsid w:val="00051E38"/>
    <w:rsid w:val="001031C5"/>
    <w:rsid w:val="00174621"/>
    <w:rsid w:val="004644A2"/>
    <w:rsid w:val="00550741"/>
    <w:rsid w:val="005E531B"/>
    <w:rsid w:val="00644BEF"/>
    <w:rsid w:val="00673478"/>
    <w:rsid w:val="007A004E"/>
    <w:rsid w:val="007E1C48"/>
    <w:rsid w:val="00841EEF"/>
    <w:rsid w:val="009D78DB"/>
    <w:rsid w:val="00A80B0D"/>
    <w:rsid w:val="00A8513B"/>
    <w:rsid w:val="00A93273"/>
    <w:rsid w:val="00AC1172"/>
    <w:rsid w:val="00AD7C08"/>
    <w:rsid w:val="00B16226"/>
    <w:rsid w:val="00B732F5"/>
    <w:rsid w:val="00BC0BEF"/>
    <w:rsid w:val="00BF514B"/>
    <w:rsid w:val="00C51405"/>
    <w:rsid w:val="00C56B2F"/>
    <w:rsid w:val="00CC4095"/>
    <w:rsid w:val="00D013FF"/>
    <w:rsid w:val="00D3241A"/>
    <w:rsid w:val="00EC2ECE"/>
    <w:rsid w:val="00F04E7D"/>
    <w:rsid w:val="00F46DE4"/>
    <w:rsid w:val="00F66A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4"/>
        <w:lang w:val="en-US" w:eastAsia="zh-C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13B"/>
    <w:pPr>
      <w:kinsoku w:val="0"/>
      <w:autoSpaceDE w:val="0"/>
      <w:autoSpaceDN w:val="0"/>
      <w:adjustRightInd w:val="0"/>
      <w:snapToGrid w:val="0"/>
      <w:spacing w:line="240" w:lineRule="auto"/>
      <w:textAlignment w:val="baseline"/>
    </w:pPr>
    <w:rPr>
      <w:rFonts w:ascii="Arial" w:hAnsi="Arial" w:cs="Arial"/>
      <w:noProof/>
      <w:snapToGrid w:val="0"/>
      <w:color w:val="000000"/>
      <w:kern w:val="0"/>
      <w:sz w:val="21"/>
      <w:szCs w:val="21"/>
      <w:lang w:eastAsia="en-US"/>
    </w:rPr>
  </w:style>
  <w:style w:type="paragraph" w:styleId="1">
    <w:name w:val="heading 1"/>
    <w:basedOn w:val="a"/>
    <w:next w:val="a"/>
    <w:link w:val="1Char"/>
    <w:uiPriority w:val="9"/>
    <w:qFormat/>
    <w:rsid w:val="00A8513B"/>
    <w:pPr>
      <w:keepNext/>
      <w:keepLines/>
      <w:widowControl w:val="0"/>
      <w:kinsoku/>
      <w:autoSpaceDE/>
      <w:autoSpaceDN/>
      <w:adjustRightInd/>
      <w:snapToGrid/>
      <w:spacing w:before="480" w:after="80" w:line="278" w:lineRule="auto"/>
      <w:textAlignment w:val="auto"/>
      <w:outlineLvl w:val="0"/>
    </w:pPr>
    <w:rPr>
      <w:rFonts w:asciiTheme="majorHAnsi" w:eastAsiaTheme="majorEastAsia" w:hAnsiTheme="majorHAnsi" w:cstheme="majorBidi"/>
      <w:noProof w:val="0"/>
      <w:snapToGrid/>
      <w:color w:val="0F4761" w:themeColor="accent1" w:themeShade="BF"/>
      <w:kern w:val="2"/>
      <w:sz w:val="48"/>
      <w:szCs w:val="48"/>
      <w:lang w:eastAsia="zh-CN"/>
    </w:rPr>
  </w:style>
  <w:style w:type="paragraph" w:styleId="2">
    <w:name w:val="heading 2"/>
    <w:basedOn w:val="a"/>
    <w:next w:val="a"/>
    <w:link w:val="2Char"/>
    <w:uiPriority w:val="9"/>
    <w:semiHidden/>
    <w:unhideWhenUsed/>
    <w:qFormat/>
    <w:rsid w:val="00A8513B"/>
    <w:pPr>
      <w:keepNext/>
      <w:keepLines/>
      <w:widowControl w:val="0"/>
      <w:kinsoku/>
      <w:autoSpaceDE/>
      <w:autoSpaceDN/>
      <w:adjustRightInd/>
      <w:snapToGrid/>
      <w:spacing w:before="160" w:after="80" w:line="278" w:lineRule="auto"/>
      <w:textAlignment w:val="auto"/>
      <w:outlineLvl w:val="1"/>
    </w:pPr>
    <w:rPr>
      <w:rFonts w:asciiTheme="majorHAnsi" w:eastAsiaTheme="majorEastAsia" w:hAnsiTheme="majorHAnsi" w:cstheme="majorBidi"/>
      <w:noProof w:val="0"/>
      <w:snapToGrid/>
      <w:color w:val="0F4761" w:themeColor="accent1" w:themeShade="BF"/>
      <w:kern w:val="2"/>
      <w:sz w:val="40"/>
      <w:szCs w:val="40"/>
      <w:lang w:eastAsia="zh-CN"/>
    </w:rPr>
  </w:style>
  <w:style w:type="paragraph" w:styleId="3">
    <w:name w:val="heading 3"/>
    <w:basedOn w:val="a"/>
    <w:next w:val="a"/>
    <w:link w:val="3Char"/>
    <w:uiPriority w:val="9"/>
    <w:semiHidden/>
    <w:unhideWhenUsed/>
    <w:qFormat/>
    <w:rsid w:val="00A8513B"/>
    <w:pPr>
      <w:keepNext/>
      <w:keepLines/>
      <w:widowControl w:val="0"/>
      <w:kinsoku/>
      <w:autoSpaceDE/>
      <w:autoSpaceDN/>
      <w:adjustRightInd/>
      <w:snapToGrid/>
      <w:spacing w:before="160" w:after="80" w:line="278" w:lineRule="auto"/>
      <w:textAlignment w:val="auto"/>
      <w:outlineLvl w:val="2"/>
    </w:pPr>
    <w:rPr>
      <w:rFonts w:asciiTheme="majorHAnsi" w:eastAsiaTheme="majorEastAsia" w:hAnsiTheme="majorHAnsi" w:cstheme="majorBidi"/>
      <w:noProof w:val="0"/>
      <w:snapToGrid/>
      <w:color w:val="0F4761" w:themeColor="accent1" w:themeShade="BF"/>
      <w:kern w:val="2"/>
      <w:sz w:val="32"/>
      <w:szCs w:val="32"/>
      <w:lang w:eastAsia="zh-CN"/>
    </w:rPr>
  </w:style>
  <w:style w:type="paragraph" w:styleId="4">
    <w:name w:val="heading 4"/>
    <w:basedOn w:val="a"/>
    <w:next w:val="a"/>
    <w:link w:val="4Char"/>
    <w:unhideWhenUsed/>
    <w:qFormat/>
    <w:rsid w:val="00A8513B"/>
    <w:pPr>
      <w:keepNext/>
      <w:keepLines/>
      <w:widowControl w:val="0"/>
      <w:kinsoku/>
      <w:autoSpaceDE/>
      <w:autoSpaceDN/>
      <w:adjustRightInd/>
      <w:snapToGrid/>
      <w:spacing w:before="80" w:after="40" w:line="278" w:lineRule="auto"/>
      <w:textAlignment w:val="auto"/>
      <w:outlineLvl w:val="3"/>
    </w:pPr>
    <w:rPr>
      <w:rFonts w:asciiTheme="minorHAnsi" w:hAnsiTheme="minorHAnsi" w:cstheme="majorBidi"/>
      <w:noProof w:val="0"/>
      <w:snapToGrid/>
      <w:color w:val="0F4761" w:themeColor="accent1" w:themeShade="BF"/>
      <w:kern w:val="2"/>
      <w:sz w:val="28"/>
      <w:szCs w:val="28"/>
      <w:lang w:eastAsia="zh-CN"/>
    </w:rPr>
  </w:style>
  <w:style w:type="paragraph" w:styleId="5">
    <w:name w:val="heading 5"/>
    <w:basedOn w:val="a"/>
    <w:next w:val="a"/>
    <w:link w:val="5Char"/>
    <w:uiPriority w:val="9"/>
    <w:semiHidden/>
    <w:unhideWhenUsed/>
    <w:qFormat/>
    <w:rsid w:val="00A8513B"/>
    <w:pPr>
      <w:keepNext/>
      <w:keepLines/>
      <w:widowControl w:val="0"/>
      <w:kinsoku/>
      <w:autoSpaceDE/>
      <w:autoSpaceDN/>
      <w:adjustRightInd/>
      <w:snapToGrid/>
      <w:spacing w:before="80" w:after="40" w:line="278" w:lineRule="auto"/>
      <w:textAlignment w:val="auto"/>
      <w:outlineLvl w:val="4"/>
    </w:pPr>
    <w:rPr>
      <w:rFonts w:asciiTheme="minorHAnsi" w:hAnsiTheme="minorHAnsi" w:cstheme="majorBidi"/>
      <w:noProof w:val="0"/>
      <w:snapToGrid/>
      <w:color w:val="0F4761" w:themeColor="accent1" w:themeShade="BF"/>
      <w:kern w:val="2"/>
      <w:sz w:val="24"/>
      <w:szCs w:val="24"/>
      <w:lang w:eastAsia="zh-CN"/>
    </w:rPr>
  </w:style>
  <w:style w:type="paragraph" w:styleId="6">
    <w:name w:val="heading 6"/>
    <w:basedOn w:val="a"/>
    <w:next w:val="a"/>
    <w:link w:val="6Char"/>
    <w:uiPriority w:val="9"/>
    <w:semiHidden/>
    <w:unhideWhenUsed/>
    <w:qFormat/>
    <w:rsid w:val="00A8513B"/>
    <w:pPr>
      <w:keepNext/>
      <w:keepLines/>
      <w:widowControl w:val="0"/>
      <w:kinsoku/>
      <w:autoSpaceDE/>
      <w:autoSpaceDN/>
      <w:adjustRightInd/>
      <w:snapToGrid/>
      <w:spacing w:before="40" w:after="0" w:line="278" w:lineRule="auto"/>
      <w:textAlignment w:val="auto"/>
      <w:outlineLvl w:val="5"/>
    </w:pPr>
    <w:rPr>
      <w:rFonts w:asciiTheme="minorHAnsi" w:hAnsiTheme="minorHAnsi" w:cstheme="majorBidi"/>
      <w:b/>
      <w:bCs/>
      <w:noProof w:val="0"/>
      <w:snapToGrid/>
      <w:color w:val="0F4761" w:themeColor="accent1" w:themeShade="BF"/>
      <w:kern w:val="2"/>
      <w:sz w:val="22"/>
      <w:szCs w:val="24"/>
      <w:lang w:eastAsia="zh-CN"/>
    </w:rPr>
  </w:style>
  <w:style w:type="paragraph" w:styleId="7">
    <w:name w:val="heading 7"/>
    <w:basedOn w:val="a"/>
    <w:next w:val="a"/>
    <w:link w:val="7Char"/>
    <w:uiPriority w:val="9"/>
    <w:semiHidden/>
    <w:unhideWhenUsed/>
    <w:qFormat/>
    <w:rsid w:val="00A8513B"/>
    <w:pPr>
      <w:keepNext/>
      <w:keepLines/>
      <w:widowControl w:val="0"/>
      <w:kinsoku/>
      <w:autoSpaceDE/>
      <w:autoSpaceDN/>
      <w:adjustRightInd/>
      <w:snapToGrid/>
      <w:spacing w:before="40" w:after="0" w:line="278" w:lineRule="auto"/>
      <w:textAlignment w:val="auto"/>
      <w:outlineLvl w:val="6"/>
    </w:pPr>
    <w:rPr>
      <w:rFonts w:asciiTheme="minorHAnsi" w:hAnsiTheme="minorHAnsi" w:cstheme="majorBidi"/>
      <w:b/>
      <w:bCs/>
      <w:noProof w:val="0"/>
      <w:snapToGrid/>
      <w:color w:val="595959" w:themeColor="text1" w:themeTint="A6"/>
      <w:kern w:val="2"/>
      <w:sz w:val="22"/>
      <w:szCs w:val="24"/>
      <w:lang w:eastAsia="zh-CN"/>
    </w:rPr>
  </w:style>
  <w:style w:type="paragraph" w:styleId="8">
    <w:name w:val="heading 8"/>
    <w:basedOn w:val="a"/>
    <w:next w:val="a"/>
    <w:link w:val="8Char"/>
    <w:uiPriority w:val="9"/>
    <w:semiHidden/>
    <w:unhideWhenUsed/>
    <w:qFormat/>
    <w:rsid w:val="00A8513B"/>
    <w:pPr>
      <w:keepNext/>
      <w:keepLines/>
      <w:widowControl w:val="0"/>
      <w:kinsoku/>
      <w:autoSpaceDE/>
      <w:autoSpaceDN/>
      <w:adjustRightInd/>
      <w:snapToGrid/>
      <w:spacing w:after="0" w:line="278" w:lineRule="auto"/>
      <w:textAlignment w:val="auto"/>
      <w:outlineLvl w:val="7"/>
    </w:pPr>
    <w:rPr>
      <w:rFonts w:asciiTheme="minorHAnsi" w:hAnsiTheme="minorHAnsi" w:cstheme="majorBidi"/>
      <w:noProof w:val="0"/>
      <w:snapToGrid/>
      <w:color w:val="595959" w:themeColor="text1" w:themeTint="A6"/>
      <w:kern w:val="2"/>
      <w:sz w:val="22"/>
      <w:szCs w:val="24"/>
      <w:lang w:eastAsia="zh-CN"/>
    </w:rPr>
  </w:style>
  <w:style w:type="paragraph" w:styleId="9">
    <w:name w:val="heading 9"/>
    <w:basedOn w:val="a"/>
    <w:next w:val="a"/>
    <w:link w:val="9Char"/>
    <w:uiPriority w:val="9"/>
    <w:semiHidden/>
    <w:unhideWhenUsed/>
    <w:qFormat/>
    <w:rsid w:val="00A8513B"/>
    <w:pPr>
      <w:keepNext/>
      <w:keepLines/>
      <w:widowControl w:val="0"/>
      <w:kinsoku/>
      <w:autoSpaceDE/>
      <w:autoSpaceDN/>
      <w:adjustRightInd/>
      <w:snapToGrid/>
      <w:spacing w:after="0" w:line="278" w:lineRule="auto"/>
      <w:textAlignment w:val="auto"/>
      <w:outlineLvl w:val="8"/>
    </w:pPr>
    <w:rPr>
      <w:rFonts w:asciiTheme="minorHAnsi" w:eastAsiaTheme="majorEastAsia" w:hAnsiTheme="minorHAnsi" w:cstheme="majorBidi"/>
      <w:noProof w:val="0"/>
      <w:snapToGrid/>
      <w:color w:val="595959" w:themeColor="text1" w:themeTint="A6"/>
      <w:kern w:val="2"/>
      <w:sz w:val="22"/>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8513B"/>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rsid w:val="00A8513B"/>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rsid w:val="00A8513B"/>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rsid w:val="00A8513B"/>
    <w:rPr>
      <w:rFonts w:cstheme="majorBidi"/>
      <w:color w:val="0F4761" w:themeColor="accent1" w:themeShade="BF"/>
      <w:sz w:val="28"/>
      <w:szCs w:val="28"/>
    </w:rPr>
  </w:style>
  <w:style w:type="character" w:customStyle="1" w:styleId="5Char">
    <w:name w:val="标题 5 Char"/>
    <w:basedOn w:val="a0"/>
    <w:link w:val="5"/>
    <w:uiPriority w:val="9"/>
    <w:semiHidden/>
    <w:rsid w:val="00A8513B"/>
    <w:rPr>
      <w:rFonts w:cstheme="majorBidi"/>
      <w:color w:val="0F4761" w:themeColor="accent1" w:themeShade="BF"/>
      <w:sz w:val="24"/>
    </w:rPr>
  </w:style>
  <w:style w:type="character" w:customStyle="1" w:styleId="6Char">
    <w:name w:val="标题 6 Char"/>
    <w:basedOn w:val="a0"/>
    <w:link w:val="6"/>
    <w:uiPriority w:val="9"/>
    <w:semiHidden/>
    <w:rsid w:val="00A8513B"/>
    <w:rPr>
      <w:rFonts w:cstheme="majorBidi"/>
      <w:b/>
      <w:bCs/>
      <w:color w:val="0F4761" w:themeColor="accent1" w:themeShade="BF"/>
    </w:rPr>
  </w:style>
  <w:style w:type="character" w:customStyle="1" w:styleId="7Char">
    <w:name w:val="标题 7 Char"/>
    <w:basedOn w:val="a0"/>
    <w:link w:val="7"/>
    <w:uiPriority w:val="9"/>
    <w:semiHidden/>
    <w:rsid w:val="00A8513B"/>
    <w:rPr>
      <w:rFonts w:cstheme="majorBidi"/>
      <w:b/>
      <w:bCs/>
      <w:color w:val="595959" w:themeColor="text1" w:themeTint="A6"/>
    </w:rPr>
  </w:style>
  <w:style w:type="character" w:customStyle="1" w:styleId="8Char">
    <w:name w:val="标题 8 Char"/>
    <w:basedOn w:val="a0"/>
    <w:link w:val="8"/>
    <w:uiPriority w:val="9"/>
    <w:semiHidden/>
    <w:rsid w:val="00A8513B"/>
    <w:rPr>
      <w:rFonts w:cstheme="majorBidi"/>
      <w:color w:val="595959" w:themeColor="text1" w:themeTint="A6"/>
    </w:rPr>
  </w:style>
  <w:style w:type="character" w:customStyle="1" w:styleId="9Char">
    <w:name w:val="标题 9 Char"/>
    <w:basedOn w:val="a0"/>
    <w:link w:val="9"/>
    <w:uiPriority w:val="9"/>
    <w:semiHidden/>
    <w:rsid w:val="00A8513B"/>
    <w:rPr>
      <w:rFonts w:eastAsiaTheme="majorEastAsia" w:cstheme="majorBidi"/>
      <w:color w:val="595959" w:themeColor="text1" w:themeTint="A6"/>
    </w:rPr>
  </w:style>
  <w:style w:type="paragraph" w:styleId="a3">
    <w:name w:val="Title"/>
    <w:basedOn w:val="a"/>
    <w:next w:val="a"/>
    <w:link w:val="Char"/>
    <w:uiPriority w:val="10"/>
    <w:qFormat/>
    <w:rsid w:val="00A8513B"/>
    <w:pPr>
      <w:widowControl w:val="0"/>
      <w:kinsoku/>
      <w:autoSpaceDE/>
      <w:autoSpaceDN/>
      <w:adjustRightInd/>
      <w:snapToGrid/>
      <w:spacing w:after="80"/>
      <w:contextualSpacing/>
      <w:jc w:val="center"/>
      <w:textAlignment w:val="auto"/>
    </w:pPr>
    <w:rPr>
      <w:rFonts w:asciiTheme="majorHAnsi" w:eastAsiaTheme="majorEastAsia" w:hAnsiTheme="majorHAnsi" w:cstheme="majorBidi"/>
      <w:noProof w:val="0"/>
      <w:snapToGrid/>
      <w:color w:val="auto"/>
      <w:spacing w:val="-10"/>
      <w:kern w:val="28"/>
      <w:sz w:val="56"/>
      <w:szCs w:val="56"/>
      <w:lang w:eastAsia="zh-CN"/>
    </w:rPr>
  </w:style>
  <w:style w:type="character" w:customStyle="1" w:styleId="Char">
    <w:name w:val="标题 Char"/>
    <w:basedOn w:val="a0"/>
    <w:link w:val="a3"/>
    <w:uiPriority w:val="10"/>
    <w:rsid w:val="00A8513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8513B"/>
    <w:pPr>
      <w:widowControl w:val="0"/>
      <w:numPr>
        <w:ilvl w:val="1"/>
      </w:numPr>
      <w:kinsoku/>
      <w:autoSpaceDE/>
      <w:autoSpaceDN/>
      <w:adjustRightInd/>
      <w:snapToGrid/>
      <w:spacing w:line="278" w:lineRule="auto"/>
      <w:jc w:val="center"/>
      <w:textAlignment w:val="auto"/>
    </w:pPr>
    <w:rPr>
      <w:rFonts w:asciiTheme="majorHAnsi" w:eastAsiaTheme="majorEastAsia" w:hAnsiTheme="majorHAnsi" w:cstheme="majorBidi"/>
      <w:noProof w:val="0"/>
      <w:snapToGrid/>
      <w:color w:val="595959" w:themeColor="text1" w:themeTint="A6"/>
      <w:spacing w:val="15"/>
      <w:kern w:val="2"/>
      <w:sz w:val="28"/>
      <w:szCs w:val="28"/>
      <w:lang w:eastAsia="zh-CN"/>
    </w:rPr>
  </w:style>
  <w:style w:type="character" w:customStyle="1" w:styleId="Char0">
    <w:name w:val="副标题 Char"/>
    <w:basedOn w:val="a0"/>
    <w:link w:val="a4"/>
    <w:uiPriority w:val="11"/>
    <w:rsid w:val="00A8513B"/>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A8513B"/>
    <w:pPr>
      <w:widowControl w:val="0"/>
      <w:kinsoku/>
      <w:autoSpaceDE/>
      <w:autoSpaceDN/>
      <w:adjustRightInd/>
      <w:snapToGrid/>
      <w:spacing w:before="160" w:line="278" w:lineRule="auto"/>
      <w:jc w:val="center"/>
      <w:textAlignment w:val="auto"/>
    </w:pPr>
    <w:rPr>
      <w:rFonts w:asciiTheme="minorHAnsi" w:hAnsiTheme="minorHAnsi" w:cstheme="minorBidi"/>
      <w:i/>
      <w:iCs/>
      <w:noProof w:val="0"/>
      <w:snapToGrid/>
      <w:color w:val="404040" w:themeColor="text1" w:themeTint="BF"/>
      <w:kern w:val="2"/>
      <w:sz w:val="22"/>
      <w:szCs w:val="24"/>
      <w:lang w:eastAsia="zh-CN"/>
    </w:rPr>
  </w:style>
  <w:style w:type="character" w:customStyle="1" w:styleId="Char1">
    <w:name w:val="引用 Char"/>
    <w:basedOn w:val="a0"/>
    <w:link w:val="a5"/>
    <w:uiPriority w:val="29"/>
    <w:rsid w:val="00A8513B"/>
    <w:rPr>
      <w:i/>
      <w:iCs/>
      <w:color w:val="404040" w:themeColor="text1" w:themeTint="BF"/>
    </w:rPr>
  </w:style>
  <w:style w:type="paragraph" w:styleId="a6">
    <w:name w:val="List Paragraph"/>
    <w:basedOn w:val="a"/>
    <w:uiPriority w:val="34"/>
    <w:qFormat/>
    <w:rsid w:val="00A8513B"/>
    <w:pPr>
      <w:widowControl w:val="0"/>
      <w:kinsoku/>
      <w:autoSpaceDE/>
      <w:autoSpaceDN/>
      <w:adjustRightInd/>
      <w:snapToGrid/>
      <w:spacing w:line="278" w:lineRule="auto"/>
      <w:ind w:left="720"/>
      <w:contextualSpacing/>
      <w:textAlignment w:val="auto"/>
    </w:pPr>
    <w:rPr>
      <w:rFonts w:asciiTheme="minorHAnsi" w:hAnsiTheme="minorHAnsi" w:cstheme="minorBidi"/>
      <w:noProof w:val="0"/>
      <w:snapToGrid/>
      <w:color w:val="auto"/>
      <w:kern w:val="2"/>
      <w:sz w:val="22"/>
      <w:szCs w:val="24"/>
      <w:lang w:eastAsia="zh-CN"/>
    </w:rPr>
  </w:style>
  <w:style w:type="character" w:styleId="a7">
    <w:name w:val="Intense Emphasis"/>
    <w:basedOn w:val="a0"/>
    <w:uiPriority w:val="21"/>
    <w:qFormat/>
    <w:rsid w:val="00A8513B"/>
    <w:rPr>
      <w:i/>
      <w:iCs/>
      <w:color w:val="0F4761" w:themeColor="accent1" w:themeShade="BF"/>
    </w:rPr>
  </w:style>
  <w:style w:type="paragraph" w:styleId="a8">
    <w:name w:val="Intense Quote"/>
    <w:basedOn w:val="a"/>
    <w:next w:val="a"/>
    <w:link w:val="Char2"/>
    <w:uiPriority w:val="30"/>
    <w:qFormat/>
    <w:rsid w:val="00A8513B"/>
    <w:pPr>
      <w:widowControl w:val="0"/>
      <w:pBdr>
        <w:top w:val="single" w:sz="4" w:space="10" w:color="0F4761" w:themeColor="accent1" w:themeShade="BF"/>
        <w:bottom w:val="single" w:sz="4" w:space="10" w:color="0F4761" w:themeColor="accent1" w:themeShade="BF"/>
      </w:pBdr>
      <w:kinsoku/>
      <w:autoSpaceDE/>
      <w:autoSpaceDN/>
      <w:adjustRightInd/>
      <w:snapToGrid/>
      <w:spacing w:before="360" w:after="360" w:line="278" w:lineRule="auto"/>
      <w:ind w:left="864" w:right="864"/>
      <w:jc w:val="center"/>
      <w:textAlignment w:val="auto"/>
    </w:pPr>
    <w:rPr>
      <w:rFonts w:asciiTheme="minorHAnsi" w:hAnsiTheme="minorHAnsi" w:cstheme="minorBidi"/>
      <w:i/>
      <w:iCs/>
      <w:noProof w:val="0"/>
      <w:snapToGrid/>
      <w:color w:val="0F4761" w:themeColor="accent1" w:themeShade="BF"/>
      <w:kern w:val="2"/>
      <w:sz w:val="22"/>
      <w:szCs w:val="24"/>
      <w:lang w:eastAsia="zh-CN"/>
    </w:rPr>
  </w:style>
  <w:style w:type="character" w:customStyle="1" w:styleId="Char2">
    <w:name w:val="明显引用 Char"/>
    <w:basedOn w:val="a0"/>
    <w:link w:val="a8"/>
    <w:uiPriority w:val="30"/>
    <w:rsid w:val="00A8513B"/>
    <w:rPr>
      <w:i/>
      <w:iCs/>
      <w:color w:val="0F4761" w:themeColor="accent1" w:themeShade="BF"/>
    </w:rPr>
  </w:style>
  <w:style w:type="character" w:styleId="a9">
    <w:name w:val="Intense Reference"/>
    <w:basedOn w:val="a0"/>
    <w:uiPriority w:val="32"/>
    <w:qFormat/>
    <w:rsid w:val="00A8513B"/>
    <w:rPr>
      <w:b/>
      <w:bCs/>
      <w:smallCaps/>
      <w:color w:val="0F4761" w:themeColor="accent1" w:themeShade="BF"/>
      <w:spacing w:val="5"/>
    </w:rPr>
  </w:style>
  <w:style w:type="table" w:customStyle="1" w:styleId="TableNormal">
    <w:name w:val="Table Normal"/>
    <w:semiHidden/>
    <w:unhideWhenUsed/>
    <w:qFormat/>
    <w:rsid w:val="00A8513B"/>
    <w:rPr>
      <w:rFonts w:ascii="Arial" w:hAnsi="Arial" w:cs="Arial"/>
      <w:snapToGrid w:val="0"/>
      <w:color w:val="000000"/>
      <w:kern w:val="0"/>
      <w:sz w:val="21"/>
      <w:szCs w:val="21"/>
      <w:lang w:eastAsia="en-US"/>
    </w:rPr>
    <w:tblPr>
      <w:tblCellMar>
        <w:top w:w="0" w:type="dxa"/>
        <w:left w:w="0" w:type="dxa"/>
        <w:bottom w:w="0" w:type="dxa"/>
        <w:right w:w="0" w:type="dxa"/>
      </w:tblCellMar>
    </w:tblPr>
  </w:style>
  <w:style w:type="paragraph" w:styleId="aa">
    <w:name w:val="Body Text"/>
    <w:basedOn w:val="a"/>
    <w:link w:val="Char3"/>
    <w:semiHidden/>
    <w:qFormat/>
    <w:rsid w:val="00A8513B"/>
    <w:rPr>
      <w:rFonts w:ascii="宋体" w:eastAsia="宋体" w:hAnsi="宋体" w:cs="宋体"/>
    </w:rPr>
  </w:style>
  <w:style w:type="character" w:customStyle="1" w:styleId="Char3">
    <w:name w:val="正文文本 Char"/>
    <w:basedOn w:val="a0"/>
    <w:link w:val="aa"/>
    <w:semiHidden/>
    <w:rsid w:val="00A8513B"/>
    <w:rPr>
      <w:rFonts w:ascii="宋体" w:eastAsia="宋体" w:hAnsi="宋体" w:cs="宋体"/>
      <w:noProof/>
      <w:snapToGrid w:val="0"/>
      <w:color w:val="000000"/>
      <w:kern w:val="0"/>
      <w:sz w:val="21"/>
      <w:szCs w:val="21"/>
      <w:lang w:eastAsia="en-US"/>
    </w:rPr>
  </w:style>
  <w:style w:type="paragraph" w:customStyle="1" w:styleId="TableText">
    <w:name w:val="Table Text"/>
    <w:basedOn w:val="a"/>
    <w:semiHidden/>
    <w:qFormat/>
    <w:rsid w:val="00A8513B"/>
    <w:rPr>
      <w:rFonts w:ascii="宋体" w:eastAsia="宋体" w:hAnsi="宋体" w:cs="宋体"/>
    </w:rPr>
  </w:style>
  <w:style w:type="paragraph" w:styleId="ab">
    <w:name w:val="header"/>
    <w:basedOn w:val="a"/>
    <w:link w:val="Char4"/>
    <w:uiPriority w:val="99"/>
    <w:unhideWhenUsed/>
    <w:rsid w:val="00BF514B"/>
    <w:pPr>
      <w:tabs>
        <w:tab w:val="center" w:pos="4153"/>
        <w:tab w:val="right" w:pos="8306"/>
      </w:tabs>
      <w:jc w:val="center"/>
    </w:pPr>
    <w:rPr>
      <w:sz w:val="18"/>
      <w:szCs w:val="18"/>
    </w:rPr>
  </w:style>
  <w:style w:type="character" w:customStyle="1" w:styleId="Char4">
    <w:name w:val="页眉 Char"/>
    <w:basedOn w:val="a0"/>
    <w:link w:val="ab"/>
    <w:uiPriority w:val="99"/>
    <w:rsid w:val="00BF514B"/>
    <w:rPr>
      <w:rFonts w:ascii="Arial" w:hAnsi="Arial" w:cs="Arial"/>
      <w:noProof/>
      <w:snapToGrid w:val="0"/>
      <w:color w:val="000000"/>
      <w:kern w:val="0"/>
      <w:sz w:val="18"/>
      <w:szCs w:val="18"/>
      <w:lang w:eastAsia="en-US"/>
    </w:rPr>
  </w:style>
  <w:style w:type="paragraph" w:styleId="ac">
    <w:name w:val="footer"/>
    <w:basedOn w:val="a"/>
    <w:link w:val="Char5"/>
    <w:uiPriority w:val="99"/>
    <w:unhideWhenUsed/>
    <w:rsid w:val="00BF514B"/>
    <w:pPr>
      <w:tabs>
        <w:tab w:val="center" w:pos="4153"/>
        <w:tab w:val="right" w:pos="8306"/>
      </w:tabs>
    </w:pPr>
    <w:rPr>
      <w:sz w:val="18"/>
      <w:szCs w:val="18"/>
    </w:rPr>
  </w:style>
  <w:style w:type="character" w:customStyle="1" w:styleId="Char5">
    <w:name w:val="页脚 Char"/>
    <w:basedOn w:val="a0"/>
    <w:link w:val="ac"/>
    <w:uiPriority w:val="99"/>
    <w:rsid w:val="00BF514B"/>
    <w:rPr>
      <w:rFonts w:ascii="Arial" w:hAnsi="Arial" w:cs="Arial"/>
      <w:noProof/>
      <w:snapToGrid w:val="0"/>
      <w:color w:val="000000"/>
      <w:kern w:val="0"/>
      <w:sz w:val="18"/>
      <w:szCs w:val="18"/>
      <w:lang w:eastAsia="en-US"/>
    </w:rPr>
  </w:style>
  <w:style w:type="paragraph" w:styleId="ad">
    <w:name w:val="Date"/>
    <w:basedOn w:val="a"/>
    <w:next w:val="a"/>
    <w:link w:val="Char6"/>
    <w:uiPriority w:val="99"/>
    <w:semiHidden/>
    <w:unhideWhenUsed/>
    <w:rsid w:val="00D3241A"/>
    <w:pPr>
      <w:ind w:leftChars="2500" w:left="100"/>
    </w:pPr>
  </w:style>
  <w:style w:type="character" w:customStyle="1" w:styleId="Char6">
    <w:name w:val="日期 Char"/>
    <w:basedOn w:val="a0"/>
    <w:link w:val="ad"/>
    <w:uiPriority w:val="99"/>
    <w:semiHidden/>
    <w:rsid w:val="00D3241A"/>
    <w:rPr>
      <w:rFonts w:ascii="Arial" w:hAnsi="Arial" w:cs="Arial"/>
      <w:noProof/>
      <w:snapToGrid w:val="0"/>
      <w:color w:val="000000"/>
      <w:kern w:val="0"/>
      <w:sz w:val="21"/>
      <w:szCs w:val="21"/>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293</Words>
  <Characters>1675</Characters>
  <Application>Microsoft Office Word</Application>
  <DocSecurity>4</DocSecurity>
  <Lines>13</Lines>
  <Paragraphs>3</Paragraphs>
  <ScaleCrop>false</ScaleCrop>
  <Company/>
  <LinksUpToDate>false</LinksUpToDate>
  <CharactersWithSpaces>1965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林海霞</dc:creator>
  <cp:keywords/>
  <dc:description/>
  <cp:lastModifiedBy>ZHONGM</cp:lastModifiedBy>
  <cp:revision>2</cp:revision>
  <dcterms:created xsi:type="dcterms:W3CDTF">2025-12-28T16:02:00Z</dcterms:created>
  <dcterms:modified xsi:type="dcterms:W3CDTF">2025-12-28T16:02:00Z</dcterms:modified>
</cp:coreProperties>
</file>