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C7" w:rsidRDefault="00CE138E" w:rsidP="003B0FC7">
      <w:pPr>
        <w:widowControl/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3B0FC7">
        <w:rPr>
          <w:b/>
          <w:sz w:val="24"/>
          <w:szCs w:val="24"/>
        </w:rPr>
        <w:t>关于</w:t>
      </w:r>
      <w:r w:rsidR="00E016AD">
        <w:rPr>
          <w:rFonts w:asciiTheme="minorEastAsia" w:hAnsiTheme="minorEastAsia" w:hint="eastAsia"/>
          <w:b/>
          <w:sz w:val="24"/>
        </w:rPr>
        <w:t>华夏安博仓储物流封闭式基础设施证券投资基金</w:t>
      </w:r>
    </w:p>
    <w:p w:rsidR="00910E83" w:rsidRPr="003B0FC7" w:rsidRDefault="00CE138E" w:rsidP="003B0FC7">
      <w:pPr>
        <w:widowControl/>
        <w:spacing w:line="360" w:lineRule="auto"/>
        <w:jc w:val="center"/>
        <w:rPr>
          <w:b/>
          <w:sz w:val="24"/>
          <w:szCs w:val="24"/>
        </w:rPr>
      </w:pPr>
      <w:r w:rsidRPr="003B0FC7">
        <w:rPr>
          <w:b/>
          <w:sz w:val="24"/>
          <w:szCs w:val="24"/>
        </w:rPr>
        <w:t>深圳证券交易所基金通平台做市商的公告</w:t>
      </w:r>
    </w:p>
    <w:p w:rsidR="00052981" w:rsidRPr="003B0FC7" w:rsidRDefault="00052981" w:rsidP="003B0FC7">
      <w:pPr>
        <w:widowControl/>
        <w:spacing w:line="360" w:lineRule="auto"/>
        <w:jc w:val="left"/>
        <w:rPr>
          <w:szCs w:val="21"/>
        </w:rPr>
      </w:pPr>
    </w:p>
    <w:p w:rsidR="00CE138E" w:rsidRPr="00085C11" w:rsidRDefault="00CE138E" w:rsidP="00257DAA">
      <w:pPr>
        <w:pStyle w:val="Default"/>
        <w:spacing w:line="360" w:lineRule="auto"/>
        <w:ind w:firstLine="420"/>
      </w:pPr>
      <w:r w:rsidRPr="00085C11">
        <w:t>根据《深圳证券交易所证券投资基金业务指引第</w:t>
      </w:r>
      <w:r w:rsidRPr="00085C11">
        <w:rPr>
          <w:rFonts w:ascii="Times New Roman" w:hAnsi="Times New Roman" w:cs="Times New Roman"/>
        </w:rPr>
        <w:t>3</w:t>
      </w:r>
      <w:r w:rsidRPr="00085C11">
        <w:rPr>
          <w:rFonts w:ascii="Times New Roman" w:cs="Times New Roman"/>
        </w:rPr>
        <w:t>号</w:t>
      </w:r>
      <w:r w:rsidRPr="00085C11">
        <w:rPr>
          <w:rFonts w:ascii="Times New Roman" w:hAnsi="Times New Roman" w:cs="Times New Roman"/>
        </w:rPr>
        <w:t>——</w:t>
      </w:r>
      <w:r w:rsidRPr="00085C11">
        <w:rPr>
          <w:rFonts w:ascii="Times New Roman" w:cs="Times New Roman"/>
        </w:rPr>
        <w:t>基金通平台份额转让》的规定，</w:t>
      </w:r>
      <w:r w:rsidR="005B7EBE" w:rsidRPr="00007D48">
        <w:rPr>
          <w:rFonts w:hint="eastAsia"/>
        </w:rPr>
        <w:t>中国银河证券股份有限公司</w:t>
      </w:r>
      <w:r w:rsidR="005B7EBE" w:rsidRPr="001727FC">
        <w:rPr>
          <w:rFonts w:ascii="Times New Roman" w:hAnsi="Times New Roman" w:cs="Times New Roman"/>
        </w:rPr>
        <w:t>将自</w:t>
      </w:r>
      <w:r w:rsidR="00E016AD" w:rsidRPr="001727FC">
        <w:rPr>
          <w:rFonts w:ascii="Times New Roman" w:hAnsi="Times New Roman" w:cs="Times New Roman"/>
        </w:rPr>
        <w:t>202</w:t>
      </w:r>
      <w:r w:rsidR="00E016AD">
        <w:rPr>
          <w:rFonts w:ascii="Times New Roman" w:hAnsi="Times New Roman" w:cs="Times New Roman"/>
        </w:rPr>
        <w:t>5</w:t>
      </w:r>
      <w:r w:rsidR="00E016AD" w:rsidRPr="001727FC">
        <w:rPr>
          <w:rFonts w:ascii="Times New Roman" w:hAnsi="Times New Roman" w:cs="Times New Roman"/>
        </w:rPr>
        <w:t>年</w:t>
      </w:r>
      <w:r w:rsidR="00E016AD">
        <w:rPr>
          <w:rFonts w:ascii="Times New Roman" w:hAnsi="Times New Roman" w:cs="Times New Roman"/>
        </w:rPr>
        <w:t>12</w:t>
      </w:r>
      <w:r w:rsidR="005B7EBE" w:rsidRPr="001727FC">
        <w:rPr>
          <w:rFonts w:ascii="Times New Roman" w:hAnsi="Times New Roman" w:cs="Times New Roman"/>
        </w:rPr>
        <w:t>月</w:t>
      </w:r>
      <w:r w:rsidR="00E016AD">
        <w:rPr>
          <w:rFonts w:ascii="Times New Roman" w:hAnsi="Times New Roman" w:cs="Times New Roman"/>
        </w:rPr>
        <w:t>25</w:t>
      </w:r>
      <w:r w:rsidR="005B7EBE" w:rsidRPr="001727FC">
        <w:rPr>
          <w:rFonts w:ascii="Times New Roman" w:hAnsi="Times New Roman" w:cs="Times New Roman"/>
        </w:rPr>
        <w:t>日起在深</w:t>
      </w:r>
      <w:r w:rsidR="005B7EBE" w:rsidRPr="001727FC">
        <w:t>圳证券交易所基金通平台为</w:t>
      </w:r>
      <w:r w:rsidR="00277CD8">
        <w:rPr>
          <w:rFonts w:hint="eastAsia"/>
        </w:rPr>
        <w:t>华夏安博仓储物流封闭式基础设施证券投资基金</w:t>
      </w:r>
      <w:r w:rsidR="00277CD8" w:rsidRPr="001727FC">
        <w:t>（</w:t>
      </w:r>
      <w:r w:rsidR="00277CD8" w:rsidRPr="00DD1DA6">
        <w:rPr>
          <w:rFonts w:ascii="Times New Roman" w:hAnsi="Times New Roman" w:cs="Times New Roman"/>
        </w:rPr>
        <w:t>基金代码：</w:t>
      </w:r>
      <w:r w:rsidR="00277CD8" w:rsidRPr="00E016AD">
        <w:rPr>
          <w:rFonts w:ascii="Times New Roman" w:hAnsi="Times New Roman" w:cs="Times New Roman"/>
        </w:rPr>
        <w:t>180306</w:t>
      </w:r>
      <w:r w:rsidR="00277CD8" w:rsidRPr="00DD1DA6">
        <w:rPr>
          <w:rFonts w:ascii="Times New Roman" w:hAnsi="Times New Roman" w:cs="Times New Roman"/>
        </w:rPr>
        <w:t>）</w:t>
      </w:r>
      <w:r w:rsidR="005B7EBE" w:rsidRPr="00DD1DA6">
        <w:rPr>
          <w:rFonts w:ascii="Times New Roman" w:hAnsi="Times New Roman" w:cs="Times New Roman"/>
        </w:rPr>
        <w:t>提</w:t>
      </w:r>
      <w:r w:rsidR="005B7EBE" w:rsidRPr="00085C11">
        <w:t>供做市服务</w:t>
      </w:r>
      <w:r w:rsidRPr="00085C11">
        <w:t>。</w:t>
      </w:r>
    </w:p>
    <w:p w:rsidR="00CE138E" w:rsidRPr="00085C11" w:rsidRDefault="00882698" w:rsidP="00635F28">
      <w:pPr>
        <w:pStyle w:val="Default"/>
        <w:spacing w:line="360" w:lineRule="auto"/>
        <w:ind w:firstLine="420"/>
      </w:pPr>
      <w:r w:rsidRPr="00085C11">
        <w:t>特此公告</w:t>
      </w:r>
    </w:p>
    <w:p w:rsidR="003B0FC7" w:rsidRPr="00085C11" w:rsidRDefault="003B0FC7" w:rsidP="003B0FC7">
      <w:pPr>
        <w:pStyle w:val="Default"/>
        <w:spacing w:line="360" w:lineRule="auto"/>
      </w:pPr>
    </w:p>
    <w:p w:rsidR="003B0FC7" w:rsidRPr="00085C11" w:rsidRDefault="003B0FC7" w:rsidP="003B0FC7">
      <w:pPr>
        <w:pStyle w:val="Default"/>
        <w:spacing w:line="360" w:lineRule="auto"/>
      </w:pPr>
    </w:p>
    <w:p w:rsidR="003B0FC7" w:rsidRPr="00085C11" w:rsidRDefault="003B0FC7" w:rsidP="003B0FC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085C11">
        <w:rPr>
          <w:rFonts w:asciiTheme="minorEastAsia" w:hAnsiTheme="minorEastAsia" w:hint="eastAsia"/>
          <w:sz w:val="24"/>
          <w:szCs w:val="24"/>
        </w:rPr>
        <w:t>华夏基金管理有限公司</w:t>
      </w:r>
    </w:p>
    <w:p w:rsidR="00CE138E" w:rsidRPr="00085C11" w:rsidRDefault="003B0FC7" w:rsidP="003B0FC7">
      <w:pPr>
        <w:spacing w:line="360" w:lineRule="auto"/>
        <w:jc w:val="right"/>
        <w:rPr>
          <w:sz w:val="24"/>
          <w:szCs w:val="24"/>
        </w:rPr>
      </w:pPr>
      <w:r w:rsidRPr="00085C11">
        <w:rPr>
          <w:rFonts w:asciiTheme="minorEastAsia" w:hAnsiTheme="minorEastAsia" w:hint="eastAsia"/>
          <w:sz w:val="24"/>
          <w:szCs w:val="24"/>
        </w:rPr>
        <w:t>二〇二</w:t>
      </w:r>
      <w:r w:rsidR="00E4397D">
        <w:rPr>
          <w:rFonts w:asciiTheme="minorEastAsia" w:hAnsiTheme="minorEastAsia" w:hint="eastAsia"/>
          <w:sz w:val="24"/>
          <w:szCs w:val="24"/>
        </w:rPr>
        <w:t>五</w:t>
      </w:r>
      <w:r w:rsidRPr="00085C11">
        <w:rPr>
          <w:rFonts w:asciiTheme="minorEastAsia" w:hAnsiTheme="minorEastAsia" w:hint="eastAsia"/>
          <w:sz w:val="24"/>
          <w:szCs w:val="24"/>
        </w:rPr>
        <w:t>年</w:t>
      </w:r>
      <w:r w:rsidR="00E016AD">
        <w:rPr>
          <w:rFonts w:asciiTheme="minorEastAsia" w:hAnsiTheme="minorEastAsia" w:hint="eastAsia"/>
          <w:sz w:val="24"/>
          <w:szCs w:val="24"/>
        </w:rPr>
        <w:t>十二</w:t>
      </w:r>
      <w:r w:rsidRPr="00085C11">
        <w:rPr>
          <w:rFonts w:asciiTheme="minorEastAsia" w:hAnsiTheme="minorEastAsia" w:hint="eastAsia"/>
          <w:sz w:val="24"/>
          <w:szCs w:val="24"/>
        </w:rPr>
        <w:t>月</w:t>
      </w:r>
      <w:r w:rsidR="00277CD8">
        <w:rPr>
          <w:rFonts w:asciiTheme="minorEastAsia" w:hAnsiTheme="minorEastAsia" w:hint="eastAsia"/>
          <w:sz w:val="24"/>
          <w:szCs w:val="24"/>
        </w:rPr>
        <w:t>二十</w:t>
      </w:r>
      <w:r w:rsidR="00EC29AF">
        <w:rPr>
          <w:rFonts w:asciiTheme="minorEastAsia" w:hAnsiTheme="minorEastAsia" w:hint="eastAsia"/>
          <w:sz w:val="24"/>
          <w:szCs w:val="24"/>
        </w:rPr>
        <w:t>四</w:t>
      </w:r>
      <w:r w:rsidR="00B804AD" w:rsidRPr="00085C11">
        <w:rPr>
          <w:rFonts w:asciiTheme="minorEastAsia" w:hAnsiTheme="minorEastAsia" w:hint="eastAsia"/>
          <w:sz w:val="24"/>
          <w:szCs w:val="24"/>
        </w:rPr>
        <w:t>日</w:t>
      </w:r>
    </w:p>
    <w:sectPr w:rsidR="00CE138E" w:rsidRPr="00085C11" w:rsidSect="00874A5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331" w:rsidRDefault="00DB7331" w:rsidP="00DB7331">
      <w:r>
        <w:separator/>
      </w:r>
    </w:p>
  </w:endnote>
  <w:endnote w:type="continuationSeparator" w:id="0">
    <w:p w:rsidR="00DB7331" w:rsidRDefault="00DB7331" w:rsidP="00DB7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5700979"/>
      <w:docPartObj>
        <w:docPartGallery w:val="Page Numbers (Bottom of Page)"/>
        <w:docPartUnique/>
      </w:docPartObj>
    </w:sdtPr>
    <w:sdtContent>
      <w:p w:rsidR="00E016AD" w:rsidRDefault="00C907C3" w:rsidP="00E016AD">
        <w:pPr>
          <w:pStyle w:val="a4"/>
          <w:jc w:val="center"/>
        </w:pPr>
        <w:r>
          <w:fldChar w:fldCharType="begin"/>
        </w:r>
        <w:r w:rsidR="00E016AD">
          <w:instrText>PAGE   \* MERGEFORMAT</w:instrText>
        </w:r>
        <w:r>
          <w:fldChar w:fldCharType="separate"/>
        </w:r>
        <w:r w:rsidR="0008370E" w:rsidRPr="0008370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331" w:rsidRDefault="00DB7331" w:rsidP="00DB7331">
      <w:r>
        <w:separator/>
      </w:r>
    </w:p>
  </w:footnote>
  <w:footnote w:type="continuationSeparator" w:id="0">
    <w:p w:rsidR="00DB7331" w:rsidRDefault="00DB7331" w:rsidP="00DB7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31" w:rsidRDefault="00DB7331" w:rsidP="00DB733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8E"/>
    <w:rsid w:val="00007D48"/>
    <w:rsid w:val="0002082E"/>
    <w:rsid w:val="00052981"/>
    <w:rsid w:val="0008370E"/>
    <w:rsid w:val="00085C11"/>
    <w:rsid w:val="000A2AAC"/>
    <w:rsid w:val="000B72C2"/>
    <w:rsid w:val="000C66B9"/>
    <w:rsid w:val="0015603D"/>
    <w:rsid w:val="001727FC"/>
    <w:rsid w:val="001C0C74"/>
    <w:rsid w:val="00257DAA"/>
    <w:rsid w:val="00277CD8"/>
    <w:rsid w:val="0028360F"/>
    <w:rsid w:val="00297489"/>
    <w:rsid w:val="003B0FC7"/>
    <w:rsid w:val="00450848"/>
    <w:rsid w:val="004933D5"/>
    <w:rsid w:val="004C1159"/>
    <w:rsid w:val="00572BF5"/>
    <w:rsid w:val="005B7EBE"/>
    <w:rsid w:val="006226BC"/>
    <w:rsid w:val="00635F28"/>
    <w:rsid w:val="00697779"/>
    <w:rsid w:val="006B1AF3"/>
    <w:rsid w:val="006E6C86"/>
    <w:rsid w:val="00857648"/>
    <w:rsid w:val="00874A57"/>
    <w:rsid w:val="00882698"/>
    <w:rsid w:val="00885D5E"/>
    <w:rsid w:val="008936B7"/>
    <w:rsid w:val="00910E83"/>
    <w:rsid w:val="00976189"/>
    <w:rsid w:val="00AB4AFB"/>
    <w:rsid w:val="00AB5E6F"/>
    <w:rsid w:val="00B0426F"/>
    <w:rsid w:val="00B3266A"/>
    <w:rsid w:val="00B51B56"/>
    <w:rsid w:val="00B804AD"/>
    <w:rsid w:val="00B914E8"/>
    <w:rsid w:val="00BA0963"/>
    <w:rsid w:val="00BF07A2"/>
    <w:rsid w:val="00C907C3"/>
    <w:rsid w:val="00CC396D"/>
    <w:rsid w:val="00CE138E"/>
    <w:rsid w:val="00D0586B"/>
    <w:rsid w:val="00D601C8"/>
    <w:rsid w:val="00DB7331"/>
    <w:rsid w:val="00DC2DD6"/>
    <w:rsid w:val="00DD1DA6"/>
    <w:rsid w:val="00E016AD"/>
    <w:rsid w:val="00E337D3"/>
    <w:rsid w:val="00E37B75"/>
    <w:rsid w:val="00E4397D"/>
    <w:rsid w:val="00EC29AF"/>
    <w:rsid w:val="00ED36A5"/>
    <w:rsid w:val="00F113CB"/>
    <w:rsid w:val="00F5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138E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B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3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26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266A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C66B9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C66B9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0C66B9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C66B9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0C66B9"/>
    <w:rPr>
      <w:b/>
      <w:bCs/>
    </w:rPr>
  </w:style>
  <w:style w:type="paragraph" w:styleId="a9">
    <w:name w:val="Revision"/>
    <w:hidden/>
    <w:uiPriority w:val="99"/>
    <w:semiHidden/>
    <w:rsid w:val="00E01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4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2025-12-23T16:03:00Z</dcterms:created>
  <dcterms:modified xsi:type="dcterms:W3CDTF">2025-12-23T16:03:00Z</dcterms:modified>
</cp:coreProperties>
</file>