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1803EE" w:rsidP="001803EE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4821EF">
        <w:rPr>
          <w:rFonts w:asciiTheme="majorEastAsia" w:eastAsiaTheme="majorEastAsia" w:hAnsiTheme="majorEastAsia" w:hint="eastAsia"/>
          <w:b/>
          <w:sz w:val="48"/>
          <w:szCs w:val="48"/>
        </w:rPr>
        <w:t>南方定元中短债债券型证券投资基金</w:t>
      </w:r>
      <w:r w:rsidR="00C153D4" w:rsidRPr="00C153D4">
        <w:rPr>
          <w:rFonts w:asciiTheme="majorEastAsia" w:eastAsiaTheme="majorEastAsia" w:hAnsiTheme="majorEastAsia" w:hint="eastAsia"/>
          <w:b/>
          <w:sz w:val="48"/>
          <w:szCs w:val="48"/>
        </w:rPr>
        <w:t>2026年元旦</w:t>
      </w:r>
      <w:r w:rsidR="00DE0BDC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="000A06CA" w:rsidRPr="004821EF">
        <w:rPr>
          <w:rFonts w:asciiTheme="majorEastAsia" w:eastAsiaTheme="majorEastAsia" w:hAnsiTheme="majorEastAsia" w:hint="eastAsia"/>
          <w:b/>
          <w:sz w:val="48"/>
          <w:szCs w:val="48"/>
        </w:rPr>
        <w:t>限制</w:t>
      </w:r>
      <w:r w:rsidR="00A94AE1" w:rsidRPr="004821EF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A91ECC" w:rsidRPr="004821EF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A91ECC" w:rsidRPr="004821EF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4821EF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4821EF">
        <w:rPr>
          <w:rFonts w:asciiTheme="majorEastAsia" w:eastAsiaTheme="majorEastAsia" w:hAnsiTheme="majorEastAsia" w:hint="eastAsia"/>
          <w:b/>
          <w:sz w:val="48"/>
          <w:szCs w:val="48"/>
        </w:rPr>
        <w:t>业务的公告</w:t>
      </w: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4821EF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4821EF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8B3DBA">
        <w:rPr>
          <w:rFonts w:asciiTheme="majorEastAsia" w:eastAsiaTheme="majorEastAsia" w:hAnsiTheme="majorEastAsia"/>
          <w:b/>
          <w:sz w:val="28"/>
          <w:szCs w:val="28"/>
        </w:rPr>
        <w:t>5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C153D4">
        <w:rPr>
          <w:rFonts w:asciiTheme="majorEastAsia" w:eastAsiaTheme="majorEastAsia" w:hAnsiTheme="majorEastAsia"/>
          <w:b/>
          <w:sz w:val="28"/>
          <w:szCs w:val="28"/>
        </w:rPr>
        <w:t>12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510410">
        <w:rPr>
          <w:rFonts w:asciiTheme="majorEastAsia" w:eastAsiaTheme="majorEastAsia" w:hAnsiTheme="majorEastAsia" w:hint="eastAsia"/>
          <w:b/>
          <w:sz w:val="28"/>
          <w:szCs w:val="28"/>
        </w:rPr>
        <w:t>24</w:t>
      </w:r>
      <w:r w:rsidR="008B3DBA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AF459A" w:rsidRDefault="0063086B" w:rsidP="00B75F92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4821EF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240"/>
        <w:gridCol w:w="1240"/>
        <w:gridCol w:w="1240"/>
        <w:gridCol w:w="1241"/>
      </w:tblGrid>
      <w:tr w:rsidR="00F13519" w:rsidRPr="004821EF" w:rsidTr="00F13519">
        <w:tc>
          <w:tcPr>
            <w:tcW w:w="3828" w:type="dxa"/>
            <w:gridSpan w:val="2"/>
            <w:vAlign w:val="center"/>
          </w:tcPr>
          <w:p w:rsidR="00F13519" w:rsidRPr="004821EF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4961" w:type="dxa"/>
            <w:gridSpan w:val="4"/>
            <w:vAlign w:val="center"/>
          </w:tcPr>
          <w:p w:rsidR="00F13519" w:rsidRPr="004821EF" w:rsidRDefault="001803EE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</w:p>
        </w:tc>
      </w:tr>
      <w:tr w:rsidR="00A91ECC" w:rsidRPr="004821EF" w:rsidTr="00F13519">
        <w:tc>
          <w:tcPr>
            <w:tcW w:w="3828" w:type="dxa"/>
            <w:gridSpan w:val="2"/>
            <w:vAlign w:val="center"/>
          </w:tcPr>
          <w:p w:rsidR="00A91ECC" w:rsidRPr="004821EF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4961" w:type="dxa"/>
            <w:gridSpan w:val="4"/>
            <w:vAlign w:val="center"/>
          </w:tcPr>
          <w:p w:rsidR="00A91ECC" w:rsidRPr="004821EF" w:rsidRDefault="007B0C40" w:rsidP="0007029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</w:t>
            </w:r>
            <w:r w:rsidR="00133FE6" w:rsidRPr="004821EF">
              <w:rPr>
                <w:rFonts w:asciiTheme="majorEastAsia" w:eastAsiaTheme="majorEastAsia" w:hAnsiTheme="majorEastAsia" w:hint="eastAsia"/>
              </w:rPr>
              <w:t>债券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1803EE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《</w:t>
            </w:r>
            <w:r w:rsidR="001803EE"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  <w:r w:rsidRPr="004821EF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823AAB" w:rsidRPr="004821EF" w:rsidTr="00F13519">
        <w:tc>
          <w:tcPr>
            <w:tcW w:w="1276" w:type="dxa"/>
            <w:vMerge w:val="restart"/>
            <w:vAlign w:val="center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4"/>
          </w:tcPr>
          <w:p w:rsidR="00823AAB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EE0EDF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4"/>
          </w:tcPr>
          <w:p w:rsidR="00400093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EE0EDF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4"/>
          </w:tcPr>
          <w:p w:rsidR="00400093" w:rsidRPr="004821EF" w:rsidRDefault="008B3DBA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EE0EDF">
              <w:rPr>
                <w:rFonts w:asciiTheme="majorEastAsia" w:eastAsiaTheme="majorEastAsia" w:hAnsiTheme="majorEastAsia" w:hint="eastAsia"/>
                <w:szCs w:val="21"/>
              </w:rPr>
              <w:t>12月30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4"/>
          </w:tcPr>
          <w:p w:rsidR="00EF1F8C" w:rsidRPr="004821EF" w:rsidRDefault="00EF1F8C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04101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南方定元中短债债券A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 w:rsidRPr="004821EF">
              <w:rPr>
                <w:rFonts w:asciiTheme="majorEastAsia" w:eastAsiaTheme="majorEastAsia" w:hAnsiTheme="majorEastAsia"/>
              </w:rPr>
              <w:t>C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E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85765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D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007656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C214A">
              <w:rPr>
                <w:rFonts w:asciiTheme="majorEastAsia" w:eastAsiaTheme="majorEastAsia" w:hAnsiTheme="majorEastAsia"/>
                <w:szCs w:val="21"/>
              </w:rPr>
              <w:t>022020</w:t>
            </w:r>
          </w:p>
        </w:tc>
        <w:tc>
          <w:tcPr>
            <w:tcW w:w="1241" w:type="dxa"/>
            <w:vAlign w:val="center"/>
          </w:tcPr>
          <w:p w:rsidR="00E50ADC" w:rsidRPr="004821EF" w:rsidRDefault="003C6323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C6323">
              <w:rPr>
                <w:rFonts w:asciiTheme="majorEastAsia" w:eastAsiaTheme="majorEastAsia" w:hAnsiTheme="majorEastAsia"/>
                <w:szCs w:val="21"/>
              </w:rPr>
              <w:t>022829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该基金份额是否</w:t>
            </w: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</w:tr>
    </w:tbl>
    <w:p w:rsidR="00A94AE1" w:rsidRPr="004821EF" w:rsidRDefault="00A94AE1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4821EF" w:rsidRDefault="0063086B" w:rsidP="00B75F92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4821EF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4821EF">
        <w:rPr>
          <w:rFonts w:asciiTheme="majorEastAsia" w:eastAsiaTheme="majorEastAsia" w:hAnsiTheme="majorEastAsia" w:hint="eastAsia"/>
          <w:szCs w:val="21"/>
        </w:rPr>
        <w:t>（1）自</w:t>
      </w:r>
      <w:r w:rsidR="008B3DBA">
        <w:rPr>
          <w:rFonts w:asciiTheme="majorEastAsia" w:eastAsiaTheme="majorEastAsia" w:hAnsiTheme="majorEastAsia" w:hint="eastAsia"/>
          <w:szCs w:val="21"/>
        </w:rPr>
        <w:t>202</w:t>
      </w:r>
      <w:r w:rsidR="008B3DBA">
        <w:rPr>
          <w:rFonts w:asciiTheme="majorEastAsia" w:eastAsiaTheme="majorEastAsia" w:hAnsiTheme="majorEastAsia"/>
          <w:szCs w:val="21"/>
        </w:rPr>
        <w:t>5</w:t>
      </w:r>
      <w:r w:rsidR="008B3DBA">
        <w:rPr>
          <w:rFonts w:asciiTheme="majorEastAsia" w:eastAsiaTheme="majorEastAsia" w:hAnsiTheme="majorEastAsia" w:hint="eastAsia"/>
          <w:szCs w:val="21"/>
        </w:rPr>
        <w:t>年</w:t>
      </w:r>
      <w:r w:rsidR="00EE0EDF">
        <w:rPr>
          <w:rFonts w:asciiTheme="majorEastAsia" w:eastAsiaTheme="majorEastAsia" w:hAnsiTheme="majorEastAsia" w:hint="eastAsia"/>
          <w:szCs w:val="21"/>
        </w:rPr>
        <w:t>12月30</w:t>
      </w:r>
      <w:r w:rsidR="008B3DBA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3C6323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确认申购成功，超过部分将确认失败；如个人投资者单日单个基金账户多笔累计申购本基金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，则本公司将对多笔申请按照申请金额从大到小排序，并逐笔累加至不超过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）的申请确认成功，</w:t>
      </w:r>
      <w:r w:rsidR="00B41CA6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755524"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（2）自</w:t>
      </w:r>
      <w:r w:rsidR="008B3DBA">
        <w:rPr>
          <w:rFonts w:asciiTheme="majorEastAsia" w:eastAsiaTheme="majorEastAsia" w:hAnsiTheme="majorEastAsia" w:hint="eastAsia"/>
          <w:szCs w:val="21"/>
        </w:rPr>
        <w:t>202</w:t>
      </w:r>
      <w:r w:rsidR="008B3DBA">
        <w:rPr>
          <w:rFonts w:asciiTheme="majorEastAsia" w:eastAsiaTheme="majorEastAsia" w:hAnsiTheme="majorEastAsia"/>
          <w:szCs w:val="21"/>
        </w:rPr>
        <w:t>5</w:t>
      </w:r>
      <w:r w:rsidR="008B3DBA">
        <w:rPr>
          <w:rFonts w:asciiTheme="majorEastAsia" w:eastAsiaTheme="majorEastAsia" w:hAnsiTheme="majorEastAsia" w:hint="eastAsia"/>
          <w:szCs w:val="21"/>
        </w:rPr>
        <w:t>年</w:t>
      </w:r>
      <w:r w:rsidR="00EE0EDF">
        <w:rPr>
          <w:rFonts w:asciiTheme="majorEastAsia" w:eastAsiaTheme="majorEastAsia" w:hAnsiTheme="majorEastAsia" w:hint="eastAsia"/>
          <w:szCs w:val="21"/>
        </w:rPr>
        <w:t>12月30</w:t>
      </w:r>
      <w:r w:rsidR="008B3DBA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的申请（不含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，则本公司将对其全部申购金额确认失败。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（3）</w:t>
      </w:r>
      <w:r w:rsidRPr="004821EF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4821EF" w:rsidRDefault="00F10C08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4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="005277AC" w:rsidRPr="004821EF">
        <w:rPr>
          <w:rFonts w:asciiTheme="majorEastAsia" w:eastAsiaTheme="majorEastAsia" w:hAnsiTheme="majorEastAsia"/>
          <w:szCs w:val="21"/>
        </w:rPr>
        <w:t>在本基金限制大额申购</w:t>
      </w:r>
      <w:r w:rsidR="000E07FD" w:rsidRPr="004821EF">
        <w:rPr>
          <w:rFonts w:asciiTheme="majorEastAsia" w:eastAsiaTheme="majorEastAsia" w:hAnsiTheme="majorEastAsia" w:hint="eastAsia"/>
          <w:szCs w:val="21"/>
        </w:rPr>
        <w:t>、</w:t>
      </w:r>
      <w:r w:rsidR="000E07FD" w:rsidRPr="004821EF">
        <w:rPr>
          <w:rFonts w:asciiTheme="majorEastAsia" w:eastAsiaTheme="majorEastAsia" w:hAnsiTheme="majorEastAsia"/>
          <w:szCs w:val="21"/>
        </w:rPr>
        <w:t>定投</w:t>
      </w:r>
      <w:r w:rsidR="005277AC" w:rsidRPr="004821EF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4821EF">
        <w:rPr>
          <w:rFonts w:asciiTheme="majorEastAsia" w:eastAsiaTheme="majorEastAsia" w:hAnsiTheme="majorEastAsia" w:hint="eastAsia"/>
          <w:szCs w:val="21"/>
        </w:rPr>
        <w:t>其他</w:t>
      </w:r>
      <w:r w:rsidR="005277AC" w:rsidRPr="004821EF">
        <w:rPr>
          <w:rFonts w:asciiTheme="majorEastAsia" w:eastAsiaTheme="majorEastAsia" w:hAnsiTheme="majorEastAsia"/>
          <w:szCs w:val="21"/>
        </w:rPr>
        <w:t>业务</w:t>
      </w:r>
      <w:r w:rsidR="005277AC" w:rsidRPr="004821EF">
        <w:rPr>
          <w:rFonts w:asciiTheme="majorEastAsia" w:eastAsiaTheme="majorEastAsia" w:hAnsiTheme="majorEastAsia" w:hint="eastAsia"/>
          <w:szCs w:val="21"/>
        </w:rPr>
        <w:t>照常</w:t>
      </w:r>
      <w:r w:rsidR="005277AC" w:rsidRPr="004821EF">
        <w:rPr>
          <w:rFonts w:asciiTheme="majorEastAsia" w:eastAsiaTheme="majorEastAsia" w:hAnsiTheme="majorEastAsia"/>
          <w:szCs w:val="21"/>
        </w:rPr>
        <w:t>办理。</w:t>
      </w:r>
    </w:p>
    <w:p w:rsidR="009E7615" w:rsidRPr="004821EF" w:rsidRDefault="009E7615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5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本基金</w:t>
      </w:r>
      <w:r w:rsidRPr="004821EF">
        <w:rPr>
          <w:rFonts w:asciiTheme="majorEastAsia" w:eastAsiaTheme="majorEastAsia" w:hAnsiTheme="majorEastAsia" w:hint="eastAsia"/>
          <w:szCs w:val="21"/>
        </w:rPr>
        <w:t>自</w:t>
      </w:r>
      <w:r w:rsidR="00D73FD3" w:rsidRPr="004821EF">
        <w:rPr>
          <w:rFonts w:asciiTheme="majorEastAsia" w:eastAsiaTheme="majorEastAsia" w:hAnsiTheme="majorEastAsia" w:hint="eastAsia"/>
          <w:szCs w:val="21"/>
        </w:rPr>
        <w:t>2</w:t>
      </w:r>
      <w:r w:rsidR="00D73FD3" w:rsidRPr="004821EF">
        <w:rPr>
          <w:rFonts w:asciiTheme="majorEastAsia" w:eastAsiaTheme="majorEastAsia" w:hAnsiTheme="majorEastAsia"/>
          <w:szCs w:val="21"/>
        </w:rPr>
        <w:t>02</w:t>
      </w:r>
      <w:r w:rsidR="00EE0EDF">
        <w:rPr>
          <w:rFonts w:asciiTheme="majorEastAsia" w:eastAsiaTheme="majorEastAsia" w:hAnsiTheme="majorEastAsia"/>
          <w:szCs w:val="21"/>
        </w:rPr>
        <w:t>6</w:t>
      </w:r>
      <w:r w:rsidR="00D73FD3" w:rsidRPr="004821EF">
        <w:rPr>
          <w:rFonts w:asciiTheme="majorEastAsia" w:eastAsiaTheme="majorEastAsia" w:hAnsiTheme="majorEastAsia" w:hint="eastAsia"/>
          <w:szCs w:val="21"/>
        </w:rPr>
        <w:t>年</w:t>
      </w:r>
      <w:r w:rsidR="00EE0EDF">
        <w:rPr>
          <w:rFonts w:asciiTheme="majorEastAsia" w:eastAsiaTheme="majorEastAsia" w:hAnsiTheme="majorEastAsia"/>
          <w:szCs w:val="21"/>
        </w:rPr>
        <w:t>1</w:t>
      </w:r>
      <w:r w:rsidRPr="004821EF">
        <w:rPr>
          <w:rFonts w:asciiTheme="majorEastAsia" w:eastAsiaTheme="majorEastAsia" w:hAnsiTheme="majorEastAsia" w:hint="eastAsia"/>
          <w:szCs w:val="21"/>
        </w:rPr>
        <w:t>月</w:t>
      </w:r>
      <w:r w:rsidR="00EE0EDF">
        <w:rPr>
          <w:rFonts w:asciiTheme="majorEastAsia" w:eastAsiaTheme="majorEastAsia" w:hAnsiTheme="majorEastAsia" w:hint="eastAsia"/>
          <w:szCs w:val="21"/>
        </w:rPr>
        <w:t>5</w:t>
      </w:r>
      <w:r w:rsidRPr="004821EF">
        <w:rPr>
          <w:rFonts w:asciiTheme="majorEastAsia" w:eastAsiaTheme="majorEastAsia" w:hAnsiTheme="majorEastAsia" w:hint="eastAsia"/>
          <w:szCs w:val="21"/>
        </w:rPr>
        <w:t>日起</w:t>
      </w:r>
      <w:r w:rsidR="00EC214A">
        <w:rPr>
          <w:rFonts w:asciiTheme="majorEastAsia" w:eastAsiaTheme="majorEastAsia" w:hAnsiTheme="majorEastAsia" w:hint="eastAsia"/>
          <w:szCs w:val="21"/>
        </w:rPr>
        <w:t>，</w:t>
      </w:r>
      <w:r w:rsidR="00EC214A" w:rsidRPr="00596296">
        <w:rPr>
          <w:rFonts w:asciiTheme="majorEastAsia" w:eastAsiaTheme="majorEastAsia" w:hAnsiTheme="majorEastAsia" w:hint="eastAsia"/>
          <w:szCs w:val="21"/>
        </w:rPr>
        <w:t>将</w:t>
      </w:r>
      <w:r w:rsidR="00EC214A">
        <w:rPr>
          <w:rFonts w:asciiTheme="majorEastAsia" w:eastAsiaTheme="majorEastAsia" w:hAnsiTheme="majorEastAsia"/>
          <w:szCs w:val="21"/>
        </w:rPr>
        <w:t>E</w:t>
      </w:r>
      <w:r w:rsidR="00EC214A">
        <w:rPr>
          <w:rFonts w:asciiTheme="majorEastAsia" w:eastAsiaTheme="majorEastAsia" w:hAnsiTheme="majorEastAsia" w:hint="eastAsia"/>
          <w:szCs w:val="21"/>
        </w:rPr>
        <w:t>类份额的</w:t>
      </w:r>
      <w:r w:rsidR="00EC214A" w:rsidRPr="00C26819">
        <w:rPr>
          <w:rFonts w:asciiTheme="majorEastAsia" w:eastAsiaTheme="majorEastAsia" w:hAnsiTheme="majorEastAsia"/>
          <w:szCs w:val="21"/>
        </w:rPr>
        <w:t>大额申购</w:t>
      </w:r>
      <w:r w:rsidR="00EC214A" w:rsidRPr="00C26819">
        <w:rPr>
          <w:rFonts w:asciiTheme="majorEastAsia" w:eastAsiaTheme="majorEastAsia" w:hAnsiTheme="majorEastAsia" w:hint="eastAsia"/>
          <w:szCs w:val="21"/>
        </w:rPr>
        <w:t>、</w:t>
      </w:r>
      <w:r w:rsidR="00EC214A" w:rsidRPr="00C26819">
        <w:rPr>
          <w:rFonts w:asciiTheme="majorEastAsia" w:eastAsiaTheme="majorEastAsia" w:hAnsiTheme="majorEastAsia"/>
          <w:szCs w:val="21"/>
        </w:rPr>
        <w:t>定投</w:t>
      </w:r>
      <w:r w:rsidR="00EC214A" w:rsidRPr="00C26819">
        <w:rPr>
          <w:rFonts w:asciiTheme="majorEastAsia" w:eastAsiaTheme="majorEastAsia" w:hAnsiTheme="majorEastAsia" w:hint="eastAsia"/>
          <w:szCs w:val="21"/>
        </w:rPr>
        <w:t>和转换转入</w:t>
      </w:r>
      <w:r w:rsidR="00EC214A" w:rsidRPr="00C26819">
        <w:rPr>
          <w:rFonts w:asciiTheme="majorEastAsia" w:eastAsiaTheme="majorEastAsia" w:hAnsiTheme="majorEastAsia"/>
          <w:szCs w:val="21"/>
        </w:rPr>
        <w:t>业务</w:t>
      </w:r>
      <w:r w:rsidR="00EC214A" w:rsidRPr="00596296">
        <w:rPr>
          <w:rFonts w:asciiTheme="majorEastAsia" w:eastAsiaTheme="majorEastAsia" w:hAnsiTheme="majorEastAsia" w:hint="eastAsia"/>
          <w:szCs w:val="21"/>
        </w:rPr>
        <w:t>限额由</w:t>
      </w:r>
      <w:r w:rsidR="00EC214A">
        <w:rPr>
          <w:rFonts w:asciiTheme="majorEastAsia" w:eastAsiaTheme="majorEastAsia" w:hAnsiTheme="majorEastAsia"/>
          <w:szCs w:val="21"/>
        </w:rPr>
        <w:t>50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万元恢复为</w:t>
      </w:r>
      <w:r w:rsidR="00EC214A">
        <w:rPr>
          <w:rFonts w:asciiTheme="majorEastAsia" w:eastAsiaTheme="majorEastAsia" w:hAnsiTheme="majorEastAsia"/>
          <w:szCs w:val="21"/>
        </w:rPr>
        <w:t>5</w:t>
      </w:r>
      <w:r w:rsidR="00EC214A" w:rsidRPr="00596296">
        <w:rPr>
          <w:rFonts w:asciiTheme="majorEastAsia" w:eastAsiaTheme="majorEastAsia" w:hAnsiTheme="majorEastAsia"/>
          <w:szCs w:val="21"/>
        </w:rPr>
        <w:t>000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</w:t>
      </w:r>
      <w:r w:rsidR="00EC214A">
        <w:rPr>
          <w:rFonts w:asciiTheme="majorEastAsia" w:eastAsiaTheme="majorEastAsia" w:hAnsiTheme="majorEastAsia" w:hint="eastAsia"/>
          <w:szCs w:val="21"/>
        </w:rPr>
        <w:t>，并</w:t>
      </w:r>
      <w:r w:rsidRPr="004821EF">
        <w:rPr>
          <w:rFonts w:asciiTheme="majorEastAsia" w:eastAsiaTheme="majorEastAsia" w:hAnsiTheme="majorEastAsia"/>
          <w:szCs w:val="21"/>
        </w:rPr>
        <w:t>恢复</w:t>
      </w:r>
      <w:r w:rsidR="00EC214A">
        <w:rPr>
          <w:rFonts w:asciiTheme="majorEastAsia" w:eastAsiaTheme="majorEastAsia" w:hAnsiTheme="majorEastAsia" w:hint="eastAsia"/>
          <w:szCs w:val="21"/>
        </w:rPr>
        <w:t>本基金</w:t>
      </w:r>
      <w:r w:rsidR="00EC214A" w:rsidRPr="004821EF">
        <w:rPr>
          <w:rFonts w:asciiTheme="majorEastAsia" w:eastAsiaTheme="majorEastAsia" w:hAnsiTheme="majorEastAsia" w:hint="eastAsia"/>
          <w:szCs w:val="21"/>
        </w:rPr>
        <w:t>A类</w:t>
      </w:r>
      <w:r w:rsidR="00EC214A">
        <w:rPr>
          <w:rFonts w:asciiTheme="majorEastAsia" w:eastAsiaTheme="majorEastAsia" w:hAnsiTheme="majorEastAsia" w:hint="eastAsia"/>
          <w:szCs w:val="21"/>
        </w:rPr>
        <w:t>、</w:t>
      </w:r>
      <w:r w:rsidR="00EC214A" w:rsidRPr="004821EF">
        <w:rPr>
          <w:rFonts w:asciiTheme="majorEastAsia" w:eastAsiaTheme="majorEastAsia" w:hAnsiTheme="majorEastAsia" w:hint="eastAsia"/>
          <w:szCs w:val="21"/>
        </w:rPr>
        <w:t>C类</w:t>
      </w:r>
      <w:r w:rsidR="003C6323">
        <w:rPr>
          <w:rFonts w:asciiTheme="majorEastAsia" w:eastAsiaTheme="majorEastAsia" w:hAnsiTheme="majorEastAsia" w:hint="eastAsia"/>
          <w:szCs w:val="21"/>
        </w:rPr>
        <w:t>和D类份额</w:t>
      </w:r>
      <w:r w:rsidR="00EC214A">
        <w:rPr>
          <w:rFonts w:asciiTheme="majorEastAsia" w:eastAsiaTheme="majorEastAsia" w:hAnsiTheme="majorEastAsia" w:hint="eastAsia"/>
          <w:szCs w:val="21"/>
        </w:rPr>
        <w:t>的</w:t>
      </w:r>
      <w:r w:rsidRPr="004821EF">
        <w:rPr>
          <w:rFonts w:asciiTheme="majorEastAsia" w:eastAsiaTheme="majorEastAsia" w:hAnsiTheme="majorEastAsia"/>
          <w:szCs w:val="21"/>
        </w:rPr>
        <w:t>大额申购</w:t>
      </w:r>
      <w:r w:rsidRPr="004821EF">
        <w:rPr>
          <w:rFonts w:asciiTheme="majorEastAsia" w:eastAsiaTheme="majorEastAsia" w:hAnsiTheme="majorEastAsia" w:hint="eastAsia"/>
          <w:szCs w:val="21"/>
        </w:rPr>
        <w:t>、</w:t>
      </w:r>
      <w:r w:rsidRPr="004821EF">
        <w:rPr>
          <w:rFonts w:asciiTheme="majorEastAsia" w:eastAsiaTheme="majorEastAsia" w:hAnsiTheme="majorEastAsia"/>
          <w:szCs w:val="21"/>
        </w:rPr>
        <w:t>定投</w:t>
      </w:r>
      <w:r w:rsidRPr="004821EF">
        <w:rPr>
          <w:rFonts w:asciiTheme="majorEastAsia" w:eastAsiaTheme="majorEastAsia" w:hAnsiTheme="majorEastAsia" w:hint="eastAsia"/>
          <w:szCs w:val="21"/>
        </w:rPr>
        <w:t>和转换转入</w:t>
      </w:r>
      <w:r w:rsidRPr="004821EF">
        <w:rPr>
          <w:rFonts w:asciiTheme="majorEastAsia" w:eastAsiaTheme="majorEastAsia" w:hAnsiTheme="majorEastAsia"/>
          <w:szCs w:val="21"/>
        </w:rPr>
        <w:t>业务</w:t>
      </w:r>
      <w:r w:rsidRPr="004821EF">
        <w:rPr>
          <w:rFonts w:asciiTheme="majorEastAsia" w:eastAsiaTheme="majorEastAsia" w:hAnsiTheme="majorEastAsia" w:hint="eastAsia"/>
          <w:szCs w:val="21"/>
        </w:rPr>
        <w:t>，</w:t>
      </w:r>
      <w:r w:rsidRPr="004821EF">
        <w:rPr>
          <w:rFonts w:asciiTheme="majorEastAsia" w:eastAsiaTheme="majorEastAsia" w:hAnsiTheme="majorEastAsia" w:hint="eastAsia"/>
          <w:szCs w:val="21"/>
        </w:rPr>
        <w:lastRenderedPageBreak/>
        <w:t>届时将不再另行公告</w:t>
      </w:r>
      <w:r w:rsidRPr="004821EF">
        <w:rPr>
          <w:rFonts w:asciiTheme="majorEastAsia" w:eastAsiaTheme="majorEastAsia" w:hAnsiTheme="majorEastAsia"/>
          <w:szCs w:val="21"/>
        </w:rPr>
        <w:t>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6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投资</w:t>
      </w:r>
      <w:r w:rsidRPr="004821EF">
        <w:rPr>
          <w:rFonts w:asciiTheme="majorEastAsia" w:eastAsiaTheme="majorEastAsia" w:hAnsiTheme="majorEastAsia" w:hint="eastAsia"/>
          <w:szCs w:val="21"/>
        </w:rPr>
        <w:t>人</w:t>
      </w:r>
      <w:r w:rsidRPr="004821EF">
        <w:rPr>
          <w:rFonts w:asciiTheme="majorEastAsia" w:eastAsiaTheme="majorEastAsia" w:hAnsiTheme="majorEastAsia"/>
          <w:szCs w:val="21"/>
        </w:rPr>
        <w:t>可访问本公司网站</w:t>
      </w: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www.nffund.com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A91B65" w:rsidRPr="004821EF" w:rsidRDefault="00A91B65" w:rsidP="00DE350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A91B65" w:rsidRPr="004821EF" w:rsidRDefault="00A91B65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南方基金管理股份有限公司</w:t>
      </w:r>
    </w:p>
    <w:p w:rsidR="005130C0" w:rsidRPr="004821EF" w:rsidRDefault="009B643B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C153D4">
        <w:rPr>
          <w:rFonts w:asciiTheme="majorEastAsia" w:eastAsiaTheme="majorEastAsia" w:hAnsiTheme="major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510410">
        <w:rPr>
          <w:rFonts w:asciiTheme="majorEastAsia" w:eastAsiaTheme="majorEastAsia" w:hAnsiTheme="majorEastAsia" w:hint="eastAsia"/>
          <w:szCs w:val="21"/>
        </w:rPr>
        <w:t>24</w:t>
      </w:r>
      <w:bookmarkStart w:id="7" w:name="_GoBack"/>
      <w:bookmarkEnd w:id="7"/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4821EF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DC" w:rsidRDefault="00FA6CDC" w:rsidP="009F7951">
      <w:r>
        <w:separator/>
      </w:r>
    </w:p>
  </w:endnote>
  <w:endnote w:type="continuationSeparator" w:id="0">
    <w:p w:rsidR="00FA6CDC" w:rsidRDefault="00FA6CDC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5D30F1">
      <w:fldChar w:fldCharType="begin"/>
    </w:r>
    <w:r w:rsidR="00102B5B">
      <w:instrText xml:space="preserve"> PAGE   \* MERGEFORMAT </w:instrText>
    </w:r>
    <w:r w:rsidR="005D30F1">
      <w:fldChar w:fldCharType="separate"/>
    </w:r>
    <w:r w:rsidR="00B75F92">
      <w:rPr>
        <w:noProof/>
      </w:rPr>
      <w:t>1</w:t>
    </w:r>
    <w:r w:rsidR="005D30F1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B75F92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DC" w:rsidRDefault="00FA6CDC" w:rsidP="009F7951">
      <w:r>
        <w:separator/>
      </w:r>
    </w:p>
  </w:footnote>
  <w:footnote w:type="continuationSeparator" w:id="0">
    <w:p w:rsidR="00FA6CDC" w:rsidRDefault="00FA6CDC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148"/>
    <w:rsid w:val="000350F7"/>
    <w:rsid w:val="00037153"/>
    <w:rsid w:val="0004101B"/>
    <w:rsid w:val="0004343F"/>
    <w:rsid w:val="000653A6"/>
    <w:rsid w:val="0007029E"/>
    <w:rsid w:val="00090F5B"/>
    <w:rsid w:val="000931C8"/>
    <w:rsid w:val="000A06CA"/>
    <w:rsid w:val="000B6641"/>
    <w:rsid w:val="000C110C"/>
    <w:rsid w:val="000C5413"/>
    <w:rsid w:val="000C71F1"/>
    <w:rsid w:val="000C722A"/>
    <w:rsid w:val="000D2A75"/>
    <w:rsid w:val="000D7AF0"/>
    <w:rsid w:val="000E0665"/>
    <w:rsid w:val="000E07FD"/>
    <w:rsid w:val="000E1E0B"/>
    <w:rsid w:val="000E521B"/>
    <w:rsid w:val="00100553"/>
    <w:rsid w:val="00102B5B"/>
    <w:rsid w:val="00103A28"/>
    <w:rsid w:val="00111B9D"/>
    <w:rsid w:val="00116A24"/>
    <w:rsid w:val="00122313"/>
    <w:rsid w:val="00124909"/>
    <w:rsid w:val="00133FE6"/>
    <w:rsid w:val="001357A5"/>
    <w:rsid w:val="001364ED"/>
    <w:rsid w:val="0014620E"/>
    <w:rsid w:val="00151412"/>
    <w:rsid w:val="00154129"/>
    <w:rsid w:val="00156D58"/>
    <w:rsid w:val="00171A09"/>
    <w:rsid w:val="00172A27"/>
    <w:rsid w:val="00173F7C"/>
    <w:rsid w:val="00175981"/>
    <w:rsid w:val="00175D7C"/>
    <w:rsid w:val="001803EE"/>
    <w:rsid w:val="00185D48"/>
    <w:rsid w:val="00185F53"/>
    <w:rsid w:val="001971C6"/>
    <w:rsid w:val="001A6600"/>
    <w:rsid w:val="001C6348"/>
    <w:rsid w:val="001D473B"/>
    <w:rsid w:val="001D5EA2"/>
    <w:rsid w:val="001E369E"/>
    <w:rsid w:val="001E778B"/>
    <w:rsid w:val="001F7D52"/>
    <w:rsid w:val="002040CC"/>
    <w:rsid w:val="00212CC6"/>
    <w:rsid w:val="00214619"/>
    <w:rsid w:val="002254EC"/>
    <w:rsid w:val="00227378"/>
    <w:rsid w:val="00233A86"/>
    <w:rsid w:val="00233BEF"/>
    <w:rsid w:val="00242304"/>
    <w:rsid w:val="00257AA7"/>
    <w:rsid w:val="002730A7"/>
    <w:rsid w:val="00273624"/>
    <w:rsid w:val="002864D7"/>
    <w:rsid w:val="002A667D"/>
    <w:rsid w:val="002A7509"/>
    <w:rsid w:val="002B390D"/>
    <w:rsid w:val="002D26EB"/>
    <w:rsid w:val="002E26BE"/>
    <w:rsid w:val="002F0BC7"/>
    <w:rsid w:val="002F438E"/>
    <w:rsid w:val="002F43E9"/>
    <w:rsid w:val="002F5ABE"/>
    <w:rsid w:val="00302E95"/>
    <w:rsid w:val="00304E49"/>
    <w:rsid w:val="0031679A"/>
    <w:rsid w:val="00316819"/>
    <w:rsid w:val="00317A9D"/>
    <w:rsid w:val="003223F7"/>
    <w:rsid w:val="00322806"/>
    <w:rsid w:val="00330B85"/>
    <w:rsid w:val="00333452"/>
    <w:rsid w:val="00340948"/>
    <w:rsid w:val="00345D5C"/>
    <w:rsid w:val="003477BB"/>
    <w:rsid w:val="00362DD2"/>
    <w:rsid w:val="0037300A"/>
    <w:rsid w:val="00381366"/>
    <w:rsid w:val="00384776"/>
    <w:rsid w:val="003A3F99"/>
    <w:rsid w:val="003A6B18"/>
    <w:rsid w:val="003A6D6A"/>
    <w:rsid w:val="003C2CA3"/>
    <w:rsid w:val="003C6323"/>
    <w:rsid w:val="003D3331"/>
    <w:rsid w:val="003D3612"/>
    <w:rsid w:val="003E2D26"/>
    <w:rsid w:val="00400093"/>
    <w:rsid w:val="00412894"/>
    <w:rsid w:val="004153D2"/>
    <w:rsid w:val="0043188C"/>
    <w:rsid w:val="00440F82"/>
    <w:rsid w:val="00443433"/>
    <w:rsid w:val="004603CD"/>
    <w:rsid w:val="00464027"/>
    <w:rsid w:val="004718EC"/>
    <w:rsid w:val="0047577E"/>
    <w:rsid w:val="004821EF"/>
    <w:rsid w:val="004849A3"/>
    <w:rsid w:val="0048738C"/>
    <w:rsid w:val="00492F49"/>
    <w:rsid w:val="00493A10"/>
    <w:rsid w:val="00494E7A"/>
    <w:rsid w:val="004B0205"/>
    <w:rsid w:val="004B0D04"/>
    <w:rsid w:val="004B3530"/>
    <w:rsid w:val="004C5552"/>
    <w:rsid w:val="004D0240"/>
    <w:rsid w:val="004D7FF3"/>
    <w:rsid w:val="004E0A92"/>
    <w:rsid w:val="004E48BA"/>
    <w:rsid w:val="004E6400"/>
    <w:rsid w:val="004F0294"/>
    <w:rsid w:val="00510410"/>
    <w:rsid w:val="005130C0"/>
    <w:rsid w:val="00525197"/>
    <w:rsid w:val="005277AC"/>
    <w:rsid w:val="00535F13"/>
    <w:rsid w:val="00543771"/>
    <w:rsid w:val="00550F51"/>
    <w:rsid w:val="00552600"/>
    <w:rsid w:val="00555B53"/>
    <w:rsid w:val="00556F6E"/>
    <w:rsid w:val="00565FF1"/>
    <w:rsid w:val="00576161"/>
    <w:rsid w:val="00577671"/>
    <w:rsid w:val="00597776"/>
    <w:rsid w:val="005A7AD7"/>
    <w:rsid w:val="005B1616"/>
    <w:rsid w:val="005B288D"/>
    <w:rsid w:val="005B7FF0"/>
    <w:rsid w:val="005C73C1"/>
    <w:rsid w:val="005C7412"/>
    <w:rsid w:val="005D30F1"/>
    <w:rsid w:val="005F7C3C"/>
    <w:rsid w:val="00627C41"/>
    <w:rsid w:val="0063086B"/>
    <w:rsid w:val="00636DEE"/>
    <w:rsid w:val="0064468E"/>
    <w:rsid w:val="006513E7"/>
    <w:rsid w:val="00654C2A"/>
    <w:rsid w:val="00656DA7"/>
    <w:rsid w:val="006676A6"/>
    <w:rsid w:val="00673A7E"/>
    <w:rsid w:val="00676E61"/>
    <w:rsid w:val="006777BA"/>
    <w:rsid w:val="006812E5"/>
    <w:rsid w:val="00681B9C"/>
    <w:rsid w:val="00682404"/>
    <w:rsid w:val="00682983"/>
    <w:rsid w:val="006908B0"/>
    <w:rsid w:val="006B2029"/>
    <w:rsid w:val="006B33B6"/>
    <w:rsid w:val="006D7D0A"/>
    <w:rsid w:val="006F48AE"/>
    <w:rsid w:val="00722D4A"/>
    <w:rsid w:val="00755524"/>
    <w:rsid w:val="00765FFE"/>
    <w:rsid w:val="007800C4"/>
    <w:rsid w:val="0079217B"/>
    <w:rsid w:val="00797B07"/>
    <w:rsid w:val="007B0C40"/>
    <w:rsid w:val="007B2675"/>
    <w:rsid w:val="007C5895"/>
    <w:rsid w:val="007C5A0C"/>
    <w:rsid w:val="007E4157"/>
    <w:rsid w:val="0080195B"/>
    <w:rsid w:val="00812D65"/>
    <w:rsid w:val="00823AAB"/>
    <w:rsid w:val="00830420"/>
    <w:rsid w:val="00836538"/>
    <w:rsid w:val="00840D5A"/>
    <w:rsid w:val="0084459D"/>
    <w:rsid w:val="008559A0"/>
    <w:rsid w:val="0085765B"/>
    <w:rsid w:val="00874167"/>
    <w:rsid w:val="00876088"/>
    <w:rsid w:val="00882D7E"/>
    <w:rsid w:val="00882FD3"/>
    <w:rsid w:val="008951AA"/>
    <w:rsid w:val="008A76E3"/>
    <w:rsid w:val="008A7B17"/>
    <w:rsid w:val="008B3DBA"/>
    <w:rsid w:val="008E7F1B"/>
    <w:rsid w:val="008F55A9"/>
    <w:rsid w:val="0090041C"/>
    <w:rsid w:val="00916EDE"/>
    <w:rsid w:val="00924B32"/>
    <w:rsid w:val="00941FF5"/>
    <w:rsid w:val="00942126"/>
    <w:rsid w:val="0094718A"/>
    <w:rsid w:val="009634DD"/>
    <w:rsid w:val="00972675"/>
    <w:rsid w:val="009B643B"/>
    <w:rsid w:val="009C131F"/>
    <w:rsid w:val="009E679D"/>
    <w:rsid w:val="009E7615"/>
    <w:rsid w:val="009F624C"/>
    <w:rsid w:val="009F7951"/>
    <w:rsid w:val="00A003BC"/>
    <w:rsid w:val="00A03434"/>
    <w:rsid w:val="00A039B4"/>
    <w:rsid w:val="00A04911"/>
    <w:rsid w:val="00A07AB6"/>
    <w:rsid w:val="00A11B60"/>
    <w:rsid w:val="00A17779"/>
    <w:rsid w:val="00A34725"/>
    <w:rsid w:val="00A4467A"/>
    <w:rsid w:val="00A5729C"/>
    <w:rsid w:val="00A57E51"/>
    <w:rsid w:val="00A62827"/>
    <w:rsid w:val="00A63743"/>
    <w:rsid w:val="00A64A05"/>
    <w:rsid w:val="00A8164A"/>
    <w:rsid w:val="00A85FD0"/>
    <w:rsid w:val="00A91B65"/>
    <w:rsid w:val="00A91ECC"/>
    <w:rsid w:val="00A94833"/>
    <w:rsid w:val="00A94AE1"/>
    <w:rsid w:val="00AA1708"/>
    <w:rsid w:val="00AA5DA8"/>
    <w:rsid w:val="00AB1AFC"/>
    <w:rsid w:val="00AC6C54"/>
    <w:rsid w:val="00AD3AB1"/>
    <w:rsid w:val="00AE3179"/>
    <w:rsid w:val="00AE36B0"/>
    <w:rsid w:val="00AE3BB8"/>
    <w:rsid w:val="00AE6FB0"/>
    <w:rsid w:val="00AF459A"/>
    <w:rsid w:val="00B01CC1"/>
    <w:rsid w:val="00B15482"/>
    <w:rsid w:val="00B24537"/>
    <w:rsid w:val="00B33147"/>
    <w:rsid w:val="00B33E34"/>
    <w:rsid w:val="00B34184"/>
    <w:rsid w:val="00B36F50"/>
    <w:rsid w:val="00B41815"/>
    <w:rsid w:val="00B41CA6"/>
    <w:rsid w:val="00B50A31"/>
    <w:rsid w:val="00B52D54"/>
    <w:rsid w:val="00B57629"/>
    <w:rsid w:val="00B5772A"/>
    <w:rsid w:val="00B66DFE"/>
    <w:rsid w:val="00B67194"/>
    <w:rsid w:val="00B75F92"/>
    <w:rsid w:val="00B776B3"/>
    <w:rsid w:val="00B823DB"/>
    <w:rsid w:val="00B82E50"/>
    <w:rsid w:val="00B82F0C"/>
    <w:rsid w:val="00B84C5B"/>
    <w:rsid w:val="00BA352D"/>
    <w:rsid w:val="00BA4725"/>
    <w:rsid w:val="00BB0FE6"/>
    <w:rsid w:val="00BB4D21"/>
    <w:rsid w:val="00BB68D5"/>
    <w:rsid w:val="00BB7A93"/>
    <w:rsid w:val="00BC283B"/>
    <w:rsid w:val="00BC4603"/>
    <w:rsid w:val="00BD7812"/>
    <w:rsid w:val="00BE45F8"/>
    <w:rsid w:val="00BF2265"/>
    <w:rsid w:val="00BF2710"/>
    <w:rsid w:val="00BF43C1"/>
    <w:rsid w:val="00C153D4"/>
    <w:rsid w:val="00C212FD"/>
    <w:rsid w:val="00C35666"/>
    <w:rsid w:val="00C37D72"/>
    <w:rsid w:val="00C44A72"/>
    <w:rsid w:val="00C54B9F"/>
    <w:rsid w:val="00C6320F"/>
    <w:rsid w:val="00C6440F"/>
    <w:rsid w:val="00C6465B"/>
    <w:rsid w:val="00C654A3"/>
    <w:rsid w:val="00C675F8"/>
    <w:rsid w:val="00C70C0D"/>
    <w:rsid w:val="00C7462A"/>
    <w:rsid w:val="00C85CAB"/>
    <w:rsid w:val="00C95419"/>
    <w:rsid w:val="00CC71B3"/>
    <w:rsid w:val="00CC76CE"/>
    <w:rsid w:val="00CD6C8C"/>
    <w:rsid w:val="00CF1432"/>
    <w:rsid w:val="00CF7B82"/>
    <w:rsid w:val="00D02003"/>
    <w:rsid w:val="00D026CD"/>
    <w:rsid w:val="00D1124D"/>
    <w:rsid w:val="00D214F9"/>
    <w:rsid w:val="00D216EE"/>
    <w:rsid w:val="00D226EE"/>
    <w:rsid w:val="00D41ABF"/>
    <w:rsid w:val="00D4541A"/>
    <w:rsid w:val="00D52EFC"/>
    <w:rsid w:val="00D60554"/>
    <w:rsid w:val="00D732A9"/>
    <w:rsid w:val="00D73F79"/>
    <w:rsid w:val="00D73FD3"/>
    <w:rsid w:val="00D75D4C"/>
    <w:rsid w:val="00D76C68"/>
    <w:rsid w:val="00D978A6"/>
    <w:rsid w:val="00DA29B4"/>
    <w:rsid w:val="00DA42FC"/>
    <w:rsid w:val="00DA47DC"/>
    <w:rsid w:val="00DA63B2"/>
    <w:rsid w:val="00DB008E"/>
    <w:rsid w:val="00DB3386"/>
    <w:rsid w:val="00DB6EC4"/>
    <w:rsid w:val="00DC0F25"/>
    <w:rsid w:val="00DC1433"/>
    <w:rsid w:val="00DC3840"/>
    <w:rsid w:val="00DC6576"/>
    <w:rsid w:val="00DD0BD1"/>
    <w:rsid w:val="00DD5680"/>
    <w:rsid w:val="00DD5BF8"/>
    <w:rsid w:val="00DD5EF0"/>
    <w:rsid w:val="00DE0BDC"/>
    <w:rsid w:val="00DE1290"/>
    <w:rsid w:val="00DE337D"/>
    <w:rsid w:val="00DE3505"/>
    <w:rsid w:val="00E171EE"/>
    <w:rsid w:val="00E44613"/>
    <w:rsid w:val="00E50ADC"/>
    <w:rsid w:val="00E56E28"/>
    <w:rsid w:val="00E61E2A"/>
    <w:rsid w:val="00E8023D"/>
    <w:rsid w:val="00E84800"/>
    <w:rsid w:val="00E87AA0"/>
    <w:rsid w:val="00E90578"/>
    <w:rsid w:val="00EA178C"/>
    <w:rsid w:val="00EA5B3D"/>
    <w:rsid w:val="00EA60EB"/>
    <w:rsid w:val="00EB17F6"/>
    <w:rsid w:val="00EB557C"/>
    <w:rsid w:val="00EC0B1D"/>
    <w:rsid w:val="00EC214A"/>
    <w:rsid w:val="00EC4411"/>
    <w:rsid w:val="00EC4B13"/>
    <w:rsid w:val="00EC516D"/>
    <w:rsid w:val="00EC5C1A"/>
    <w:rsid w:val="00ED6B71"/>
    <w:rsid w:val="00EE0EDF"/>
    <w:rsid w:val="00EF1F8C"/>
    <w:rsid w:val="00F0615B"/>
    <w:rsid w:val="00F10C08"/>
    <w:rsid w:val="00F13519"/>
    <w:rsid w:val="00F14EED"/>
    <w:rsid w:val="00F23F28"/>
    <w:rsid w:val="00F44C6D"/>
    <w:rsid w:val="00F53F25"/>
    <w:rsid w:val="00F57C59"/>
    <w:rsid w:val="00F843F4"/>
    <w:rsid w:val="00F94058"/>
    <w:rsid w:val="00F941FB"/>
    <w:rsid w:val="00F9627F"/>
    <w:rsid w:val="00FA227C"/>
    <w:rsid w:val="00FA4355"/>
    <w:rsid w:val="00FA6CDC"/>
    <w:rsid w:val="00FB195C"/>
    <w:rsid w:val="00FC6931"/>
    <w:rsid w:val="00FD5B12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2020-07-27T03:09:00Z</cp:lastPrinted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