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03" w:rsidRDefault="00A101FF" w:rsidP="00521354">
      <w:pPr>
        <w:jc w:val="center"/>
        <w:rPr>
          <w:rFonts w:hAnsi="宋体"/>
          <w:b/>
          <w:sz w:val="48"/>
          <w:szCs w:val="48"/>
        </w:rPr>
      </w:pPr>
      <w:r w:rsidRPr="00D035D2">
        <w:rPr>
          <w:rFonts w:hAnsi="宋体"/>
          <w:b/>
          <w:sz w:val="48"/>
          <w:szCs w:val="48"/>
        </w:rPr>
        <w:t>益民基金管理有限公司关于旗下基金</w:t>
      </w:r>
    </w:p>
    <w:p w:rsidR="001F2B35" w:rsidRPr="00521354" w:rsidRDefault="00A101FF" w:rsidP="00521354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D035D2">
        <w:rPr>
          <w:rFonts w:hAnsi="宋体"/>
          <w:b/>
          <w:sz w:val="48"/>
          <w:szCs w:val="48"/>
        </w:rPr>
        <w:t>改聘会计师事务所的公告</w:t>
      </w:r>
    </w:p>
    <w:p w:rsidR="00521354" w:rsidRPr="00FE5DC5" w:rsidRDefault="00521354" w:rsidP="00521354">
      <w:pPr>
        <w:spacing w:line="720" w:lineRule="auto"/>
        <w:jc w:val="center"/>
        <w:rPr>
          <w:rFonts w:hAnsi="宋体"/>
          <w:b/>
          <w:sz w:val="28"/>
          <w:szCs w:val="28"/>
        </w:rPr>
      </w:pPr>
      <w:bookmarkStart w:id="1" w:name="m_1"/>
      <w:r w:rsidRPr="00FE5DC5">
        <w:rPr>
          <w:rFonts w:hAnsi="宋体"/>
          <w:b/>
          <w:sz w:val="28"/>
          <w:szCs w:val="28"/>
        </w:rPr>
        <w:t>公告送出日期：</w:t>
      </w:r>
      <w:r>
        <w:rPr>
          <w:rFonts w:hAnsi="宋体"/>
          <w:b/>
          <w:sz w:val="28"/>
          <w:szCs w:val="28"/>
        </w:rPr>
        <w:t>2025年12月23日</w:t>
      </w:r>
      <w:bookmarkEnd w:id="1"/>
    </w:p>
    <w:p w:rsidR="00DA2749" w:rsidRDefault="00A101FF" w:rsidP="00A101FF">
      <w:pPr>
        <w:pStyle w:val="1"/>
        <w:spacing w:before="156" w:after="156"/>
      </w:pPr>
      <w:r>
        <w:t>公告基本信息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3823"/>
        <w:gridCol w:w="3118"/>
        <w:gridCol w:w="1355"/>
      </w:tblGrid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Pr="00503DDE" w:rsidRDefault="00736471" w:rsidP="00736471">
            <w:pPr>
              <w:rPr>
                <w:szCs w:val="22"/>
              </w:rPr>
            </w:pPr>
            <w:r w:rsidRPr="00503DDE">
              <w:rPr>
                <w:szCs w:val="22"/>
              </w:rPr>
              <w:t>基金管理人名称</w:t>
            </w:r>
          </w:p>
        </w:tc>
        <w:tc>
          <w:tcPr>
            <w:tcW w:w="4473" w:type="dxa"/>
            <w:gridSpan w:val="2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益民基金管理有限公司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Pr="00503DDE" w:rsidRDefault="00736471" w:rsidP="00736471">
            <w:pPr>
              <w:rPr>
                <w:szCs w:val="22"/>
              </w:rPr>
            </w:pPr>
            <w:r w:rsidRPr="00503DDE">
              <w:rPr>
                <w:szCs w:val="22"/>
              </w:rPr>
              <w:t>公告依据</w:t>
            </w:r>
          </w:p>
        </w:tc>
        <w:tc>
          <w:tcPr>
            <w:tcW w:w="4473" w:type="dxa"/>
            <w:gridSpan w:val="2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《公开募集证券投资基金信息披露管理办法》、各基金的《基金合同》及《招募说明书》等法律文件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Pr="00503DDE" w:rsidRDefault="00736471" w:rsidP="00736471">
            <w:pPr>
              <w:rPr>
                <w:szCs w:val="22"/>
              </w:rPr>
            </w:pPr>
            <w:r w:rsidRPr="00503DDE">
              <w:rPr>
                <w:szCs w:val="22"/>
              </w:rPr>
              <w:t>改聘日期</w:t>
            </w:r>
          </w:p>
        </w:tc>
        <w:tc>
          <w:tcPr>
            <w:tcW w:w="4473" w:type="dxa"/>
            <w:gridSpan w:val="2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2025年12月22日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Pr="00503DDE" w:rsidRDefault="00736471" w:rsidP="00736471">
            <w:pPr>
              <w:rPr>
                <w:szCs w:val="22"/>
              </w:rPr>
            </w:pPr>
            <w:r w:rsidRPr="00503DDE">
              <w:rPr>
                <w:szCs w:val="22"/>
              </w:rPr>
              <w:t>改聘前会计师事务所名称</w:t>
            </w:r>
          </w:p>
        </w:tc>
        <w:tc>
          <w:tcPr>
            <w:tcW w:w="4473" w:type="dxa"/>
            <w:gridSpan w:val="2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信永中和会计师事务所（特殊普通合伙）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Pr="00503DDE" w:rsidRDefault="00736471" w:rsidP="00736471">
            <w:pPr>
              <w:rPr>
                <w:szCs w:val="22"/>
              </w:rPr>
            </w:pPr>
            <w:r w:rsidRPr="00503DDE">
              <w:rPr>
                <w:szCs w:val="22"/>
              </w:rPr>
              <w:t>改聘后会计师事务所名称</w:t>
            </w:r>
          </w:p>
        </w:tc>
        <w:tc>
          <w:tcPr>
            <w:tcW w:w="4473" w:type="dxa"/>
            <w:gridSpan w:val="2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天职国际会计师事务所（特殊普通合伙）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Pr="00503DDE" w:rsidRDefault="00736471" w:rsidP="00736471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基金名称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基金简称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36471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基金主代码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Default="00736471" w:rsidP="00736471">
            <w:r w:rsidRPr="00503DDE">
              <w:rPr>
                <w:szCs w:val="22"/>
              </w:rPr>
              <w:t>益民红利成长混合型证券投资基金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益民红利成长混合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8765E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560002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Default="00736471" w:rsidP="00736471">
            <w:r w:rsidRPr="00503DDE">
              <w:rPr>
                <w:szCs w:val="22"/>
              </w:rPr>
              <w:t>益民创新优势混合型证券投资基金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益民创新优势混合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8765E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560003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Default="00736471" w:rsidP="00736471">
            <w:r w:rsidRPr="00503DDE">
              <w:rPr>
                <w:szCs w:val="22"/>
              </w:rPr>
              <w:t>益民核心增长灵活配置混合型证券投资基金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益民核心增长混合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8765E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560006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Default="00736471" w:rsidP="00736471">
            <w:r w:rsidRPr="00503DDE">
              <w:rPr>
                <w:szCs w:val="22"/>
              </w:rPr>
              <w:t>益民服务领先灵活配置混合型证券投资基金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益民服务领先混合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8765E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000410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Default="00736471" w:rsidP="00736471">
            <w:r w:rsidRPr="00503DDE">
              <w:rPr>
                <w:szCs w:val="22"/>
              </w:rPr>
              <w:t>益民品质升级灵活配置混合型证券投资基金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益民品质升级混合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8765E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001135</w:t>
            </w:r>
          </w:p>
        </w:tc>
      </w:tr>
      <w:tr w:rsidR="00736471" w:rsidTr="00582319">
        <w:trPr>
          <w:jc w:val="center"/>
        </w:trPr>
        <w:tc>
          <w:tcPr>
            <w:tcW w:w="3823" w:type="dxa"/>
            <w:vAlign w:val="center"/>
          </w:tcPr>
          <w:p w:rsidR="00736471" w:rsidRDefault="00736471" w:rsidP="00736471">
            <w:r w:rsidRPr="00503DDE">
              <w:rPr>
                <w:szCs w:val="22"/>
              </w:rPr>
              <w:t>益民优势安享灵活配置混合型证券投资基金</w:t>
            </w:r>
          </w:p>
        </w:tc>
        <w:tc>
          <w:tcPr>
            <w:tcW w:w="3118" w:type="dxa"/>
            <w:vAlign w:val="center"/>
          </w:tcPr>
          <w:p w:rsidR="00736471" w:rsidRPr="00503DDE" w:rsidRDefault="00736471" w:rsidP="00736471">
            <w:pPr>
              <w:jc w:val="left"/>
              <w:rPr>
                <w:szCs w:val="22"/>
              </w:rPr>
            </w:pPr>
            <w:r w:rsidRPr="00503DDE">
              <w:rPr>
                <w:szCs w:val="22"/>
              </w:rPr>
              <w:t>益民优势安享</w:t>
            </w:r>
          </w:p>
        </w:tc>
        <w:tc>
          <w:tcPr>
            <w:tcW w:w="1355" w:type="dxa"/>
            <w:vAlign w:val="center"/>
          </w:tcPr>
          <w:p w:rsidR="00736471" w:rsidRPr="00503DDE" w:rsidRDefault="00736471" w:rsidP="0078765E">
            <w:pPr>
              <w:jc w:val="center"/>
              <w:rPr>
                <w:szCs w:val="22"/>
              </w:rPr>
            </w:pPr>
            <w:r w:rsidRPr="00503DDE">
              <w:rPr>
                <w:szCs w:val="22"/>
              </w:rPr>
              <w:t>005331</w:t>
            </w:r>
          </w:p>
        </w:tc>
      </w:tr>
    </w:tbl>
    <w:p w:rsidR="00A101FF" w:rsidRDefault="00A101FF" w:rsidP="00DE2D1B">
      <w:pPr>
        <w:ind w:firstLineChars="200" w:firstLine="420"/>
        <w:jc w:val="left"/>
        <w:rPr>
          <w:kern w:val="0"/>
        </w:rPr>
      </w:pPr>
    </w:p>
    <w:p w:rsidR="00A101FF" w:rsidRDefault="00A101FF" w:rsidP="00A101FF">
      <w:pPr>
        <w:pStyle w:val="1"/>
        <w:spacing w:before="156" w:after="156"/>
      </w:pPr>
      <w:r w:rsidRPr="00A101FF">
        <w:rPr>
          <w:rFonts w:hint="eastAsia"/>
        </w:rPr>
        <w:t>其他需要</w:t>
      </w:r>
      <w:r w:rsidR="00062202" w:rsidRPr="00426411">
        <w:rPr>
          <w:rFonts w:hint="eastAsia"/>
        </w:rPr>
        <w:t>提示</w:t>
      </w:r>
      <w:r w:rsidRPr="00A101FF">
        <w:rPr>
          <w:rFonts w:hint="eastAsia"/>
        </w:rPr>
        <w:t>的事项</w:t>
      </w:r>
    </w:p>
    <w:p w:rsidR="00A101FF" w:rsidRDefault="00A101FF" w:rsidP="00D035D2">
      <w:pPr>
        <w:pStyle w:val="a8"/>
        <w:ind w:firstLine="420"/>
      </w:pPr>
      <w:r w:rsidRPr="00503DDE">
        <w:t>上述改聘事项，已经益民基金管理有限公司董事会审议通过，并已按照相关规定及基金合同约定通知基金托管人。</w:t>
      </w:r>
      <w:r w:rsidRPr="00503DDE">
        <w:br/>
        <w:t xml:space="preserve">    特此公告。</w:t>
      </w:r>
    </w:p>
    <w:p w:rsidR="001A1821" w:rsidRDefault="001A1821" w:rsidP="00D035D2">
      <w:pPr>
        <w:pStyle w:val="a8"/>
        <w:ind w:firstLine="420"/>
      </w:pPr>
    </w:p>
    <w:p w:rsidR="00D469E0" w:rsidRDefault="00D469E0" w:rsidP="00D035D2">
      <w:pPr>
        <w:pStyle w:val="a8"/>
        <w:ind w:firstLine="420"/>
      </w:pPr>
    </w:p>
    <w:p w:rsidR="00D469E0" w:rsidRPr="00D469E0" w:rsidRDefault="00D469E0" w:rsidP="00D469E0">
      <w:pPr>
        <w:pStyle w:val="a8"/>
        <w:ind w:firstLine="560"/>
        <w:jc w:val="right"/>
        <w:rPr>
          <w:sz w:val="28"/>
          <w:szCs w:val="28"/>
        </w:rPr>
      </w:pPr>
      <w:r w:rsidRPr="00D469E0">
        <w:rPr>
          <w:rFonts w:hint="eastAsia"/>
          <w:sz w:val="28"/>
          <w:szCs w:val="28"/>
        </w:rPr>
        <w:t>益民基金管理有限公司</w:t>
      </w:r>
    </w:p>
    <w:p w:rsidR="00D469E0" w:rsidRPr="00A101FF" w:rsidRDefault="00D469E0" w:rsidP="00D469E0">
      <w:pPr>
        <w:pStyle w:val="a8"/>
        <w:ind w:firstLine="560"/>
        <w:jc w:val="right"/>
      </w:pPr>
      <w:r w:rsidRPr="00D469E0">
        <w:rPr>
          <w:rFonts w:hint="eastAsia"/>
          <w:sz w:val="28"/>
          <w:szCs w:val="28"/>
        </w:rPr>
        <w:t>2025年12月23日</w:t>
      </w:r>
    </w:p>
    <w:sectPr w:rsidR="00D469E0" w:rsidRPr="00A101FF" w:rsidSect="00C623BD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6C" w:rsidRDefault="00D2366C" w:rsidP="00A101FF">
      <w:r>
        <w:separator/>
      </w:r>
    </w:p>
  </w:endnote>
  <w:endnote w:type="continuationSeparator" w:id="0">
    <w:p w:rsidR="00D2366C" w:rsidRDefault="00D2366C" w:rsidP="00A1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E0" w:rsidRDefault="00D469E0" w:rsidP="00D469E0">
    <w:pPr>
      <w:pStyle w:val="a4"/>
      <w:jc w:val="center"/>
    </w:pPr>
    <w:r w:rsidRPr="00D469E0">
      <w:rPr>
        <w:rFonts w:hint="eastAsia"/>
      </w:rPr>
      <w:t>第</w:t>
    </w:r>
    <w:r w:rsidR="0073243B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73243B">
      <w:fldChar w:fldCharType="separate"/>
    </w:r>
    <w:r w:rsidR="00541C67">
      <w:rPr>
        <w:noProof/>
      </w:rPr>
      <w:t>1</w:t>
    </w:r>
    <w:r w:rsidR="0073243B">
      <w:fldChar w:fldCharType="end"/>
    </w:r>
    <w:r w:rsidRPr="00D469E0">
      <w:rPr>
        <w:rFonts w:hint="eastAsia"/>
      </w:rPr>
      <w:t>页</w:t>
    </w:r>
    <w:r w:rsidRPr="00D469E0">
      <w:rPr>
        <w:rFonts w:hint="eastAsia"/>
      </w:rPr>
      <w:t xml:space="preserve"> </w:t>
    </w:r>
    <w:r w:rsidRPr="00D469E0">
      <w:rPr>
        <w:rFonts w:hint="eastAsia"/>
      </w:rPr>
      <w:t>共</w:t>
    </w:r>
    <w:fldSimple w:instr=" NUMPAGES   \* MERGEFORMAT ">
      <w:r w:rsidR="00541C67">
        <w:rPr>
          <w:noProof/>
        </w:rPr>
        <w:t>1</w:t>
      </w:r>
    </w:fldSimple>
    <w:r w:rsidRPr="00D469E0"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66185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36471" w:rsidRDefault="00736471">
            <w:pPr>
              <w:pStyle w:val="a4"/>
              <w:jc w:val="center"/>
            </w:pPr>
            <w:r w:rsidRPr="00736471">
              <w:rPr>
                <w:rFonts w:ascii="宋体" w:hAnsi="宋体" w:hint="eastAsia"/>
              </w:rPr>
              <w:t>第</w:t>
            </w:r>
            <w:r w:rsidR="0073243B" w:rsidRPr="00736471">
              <w:rPr>
                <w:rFonts w:ascii="宋体" w:hAnsi="宋体"/>
                <w:bCs/>
                <w:sz w:val="24"/>
                <w:szCs w:val="24"/>
              </w:rPr>
              <w:fldChar w:fldCharType="begin"/>
            </w:r>
            <w:r w:rsidRPr="00736471">
              <w:rPr>
                <w:rFonts w:ascii="宋体" w:hAnsi="宋体"/>
                <w:bCs/>
              </w:rPr>
              <w:instrText>PAGE</w:instrText>
            </w:r>
            <w:r w:rsidR="0073243B" w:rsidRPr="00736471">
              <w:rPr>
                <w:rFonts w:ascii="宋体" w:hAnsi="宋体"/>
                <w:bCs/>
                <w:sz w:val="24"/>
                <w:szCs w:val="24"/>
              </w:rPr>
              <w:fldChar w:fldCharType="separate"/>
            </w:r>
            <w:r w:rsidR="00C623BD">
              <w:rPr>
                <w:rFonts w:ascii="宋体" w:hAnsi="宋体"/>
                <w:bCs/>
                <w:noProof/>
              </w:rPr>
              <w:t>1</w:t>
            </w:r>
            <w:r w:rsidR="0073243B" w:rsidRPr="00736471">
              <w:rPr>
                <w:rFonts w:ascii="宋体" w:hAnsi="宋体"/>
                <w:bCs/>
                <w:sz w:val="24"/>
                <w:szCs w:val="24"/>
              </w:rPr>
              <w:fldChar w:fldCharType="end"/>
            </w:r>
            <w:r w:rsidRPr="00736471">
              <w:rPr>
                <w:rFonts w:ascii="宋体" w:hAnsi="宋体" w:hint="eastAsia"/>
                <w:bCs/>
                <w:sz w:val="24"/>
                <w:szCs w:val="24"/>
              </w:rPr>
              <w:t>页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736471">
              <w:rPr>
                <w:rFonts w:ascii="宋体" w:hAnsi="宋体" w:hint="eastAsia"/>
                <w:bCs/>
                <w:sz w:val="24"/>
                <w:szCs w:val="24"/>
              </w:rPr>
              <w:t>共</w:t>
            </w:r>
            <w:r w:rsidR="0073243B" w:rsidRPr="00736471">
              <w:rPr>
                <w:rFonts w:ascii="宋体" w:hAnsi="宋体"/>
                <w:bCs/>
                <w:sz w:val="24"/>
                <w:szCs w:val="24"/>
              </w:rPr>
              <w:fldChar w:fldCharType="begin"/>
            </w:r>
            <w:r w:rsidRPr="00736471">
              <w:rPr>
                <w:rFonts w:ascii="宋体" w:hAnsi="宋体"/>
                <w:bCs/>
              </w:rPr>
              <w:instrText>NUMPAGES</w:instrText>
            </w:r>
            <w:r w:rsidR="0073243B" w:rsidRPr="00736471">
              <w:rPr>
                <w:rFonts w:ascii="宋体" w:hAnsi="宋体"/>
                <w:bCs/>
                <w:sz w:val="24"/>
                <w:szCs w:val="24"/>
              </w:rPr>
              <w:fldChar w:fldCharType="separate"/>
            </w:r>
            <w:r w:rsidR="00911D52">
              <w:rPr>
                <w:rFonts w:ascii="宋体" w:hAnsi="宋体"/>
                <w:bCs/>
                <w:noProof/>
              </w:rPr>
              <w:t>1</w:t>
            </w:r>
            <w:r w:rsidR="0073243B" w:rsidRPr="00736471">
              <w:rPr>
                <w:rFonts w:ascii="宋体" w:hAnsi="宋体"/>
                <w:bCs/>
                <w:sz w:val="24"/>
                <w:szCs w:val="24"/>
              </w:rPr>
              <w:fldChar w:fldCharType="end"/>
            </w:r>
            <w:r w:rsidRPr="00736471">
              <w:rPr>
                <w:rFonts w:ascii="宋体" w:hAnsi="宋体" w:hint="eastAsia"/>
                <w:bCs/>
                <w:sz w:val="24"/>
                <w:szCs w:val="24"/>
              </w:rPr>
              <w:t>页</w:t>
            </w:r>
          </w:p>
        </w:sdtContent>
      </w:sdt>
    </w:sdtContent>
  </w:sdt>
  <w:p w:rsidR="00736471" w:rsidRDefault="007364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6C" w:rsidRDefault="00D2366C" w:rsidP="00A101FF">
      <w:r>
        <w:separator/>
      </w:r>
    </w:p>
  </w:footnote>
  <w:footnote w:type="continuationSeparator" w:id="0">
    <w:p w:rsidR="00D2366C" w:rsidRDefault="00D2366C" w:rsidP="00A10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E9" w:rsidRDefault="00FC3BC1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益民基金管理有限公司关于旗下基金改聘会计师事务所的公告</w:t>
    </w:r>
  </w:p>
  <w:p w:rsidR="008048E9" w:rsidRDefault="008048E9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D4ED0"/>
    <w:multiLevelType w:val="hybridMultilevel"/>
    <w:tmpl w:val="B7BC19AC"/>
    <w:lvl w:ilvl="0" w:tplc="E8E4222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97E"/>
    <w:rsid w:val="00062202"/>
    <w:rsid w:val="000B5F03"/>
    <w:rsid w:val="00127333"/>
    <w:rsid w:val="00161F2E"/>
    <w:rsid w:val="001A1821"/>
    <w:rsid w:val="001D5924"/>
    <w:rsid w:val="001E6E8F"/>
    <w:rsid w:val="001F0028"/>
    <w:rsid w:val="001F184A"/>
    <w:rsid w:val="001F2B35"/>
    <w:rsid w:val="0021230E"/>
    <w:rsid w:val="00255AD0"/>
    <w:rsid w:val="00277BD8"/>
    <w:rsid w:val="002A0596"/>
    <w:rsid w:val="002C76AB"/>
    <w:rsid w:val="002F33BA"/>
    <w:rsid w:val="0030392D"/>
    <w:rsid w:val="00327D16"/>
    <w:rsid w:val="00503DDE"/>
    <w:rsid w:val="00521354"/>
    <w:rsid w:val="0053590F"/>
    <w:rsid w:val="00541C67"/>
    <w:rsid w:val="0054651B"/>
    <w:rsid w:val="00570C29"/>
    <w:rsid w:val="00582319"/>
    <w:rsid w:val="005F6D0F"/>
    <w:rsid w:val="00654C75"/>
    <w:rsid w:val="006D5B21"/>
    <w:rsid w:val="0073243B"/>
    <w:rsid w:val="00736471"/>
    <w:rsid w:val="00742812"/>
    <w:rsid w:val="00751D11"/>
    <w:rsid w:val="007772DF"/>
    <w:rsid w:val="0078765E"/>
    <w:rsid w:val="007D4672"/>
    <w:rsid w:val="007E0D7B"/>
    <w:rsid w:val="008048E9"/>
    <w:rsid w:val="00885954"/>
    <w:rsid w:val="008E428A"/>
    <w:rsid w:val="00911D52"/>
    <w:rsid w:val="00983F7D"/>
    <w:rsid w:val="00A101FF"/>
    <w:rsid w:val="00A419CC"/>
    <w:rsid w:val="00A6010D"/>
    <w:rsid w:val="00A60F28"/>
    <w:rsid w:val="00A77411"/>
    <w:rsid w:val="00AB11AF"/>
    <w:rsid w:val="00B01C8A"/>
    <w:rsid w:val="00B1318E"/>
    <w:rsid w:val="00B735F5"/>
    <w:rsid w:val="00B9299C"/>
    <w:rsid w:val="00BB49BF"/>
    <w:rsid w:val="00C623BD"/>
    <w:rsid w:val="00CE105D"/>
    <w:rsid w:val="00D035D2"/>
    <w:rsid w:val="00D2366C"/>
    <w:rsid w:val="00D469E0"/>
    <w:rsid w:val="00D667AD"/>
    <w:rsid w:val="00D804CA"/>
    <w:rsid w:val="00DA2749"/>
    <w:rsid w:val="00DB4219"/>
    <w:rsid w:val="00DE2D1B"/>
    <w:rsid w:val="00E16EFD"/>
    <w:rsid w:val="00E60C6B"/>
    <w:rsid w:val="00EA3A3F"/>
    <w:rsid w:val="00EC297E"/>
    <w:rsid w:val="00F36134"/>
    <w:rsid w:val="00FC05BE"/>
    <w:rsid w:val="00FC3BC1"/>
    <w:rsid w:val="00FD7254"/>
    <w:rsid w:val="00FE3D68"/>
    <w:rsid w:val="00FE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D035D2"/>
    <w:pPr>
      <w:widowControl w:val="0"/>
      <w:jc w:val="both"/>
    </w:pPr>
    <w:rPr>
      <w:rFonts w:ascii="宋体" w:eastAsia="宋体"/>
    </w:rPr>
  </w:style>
  <w:style w:type="paragraph" w:styleId="1">
    <w:name w:val="heading 1"/>
    <w:basedOn w:val="a"/>
    <w:next w:val="a"/>
    <w:link w:val="1Char"/>
    <w:uiPriority w:val="9"/>
    <w:qFormat/>
    <w:rsid w:val="00736471"/>
    <w:pPr>
      <w:keepNext/>
      <w:keepLines/>
      <w:numPr>
        <w:numId w:val="1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/>
      <w:szCs w:val="18"/>
    </w:rPr>
  </w:style>
  <w:style w:type="character" w:customStyle="1" w:styleId="Char">
    <w:name w:val="页眉 Char"/>
    <w:basedOn w:val="a0"/>
    <w:link w:val="a3"/>
    <w:uiPriority w:val="99"/>
    <w:rsid w:val="00A1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1FF"/>
    <w:pPr>
      <w:tabs>
        <w:tab w:val="center" w:pos="4153"/>
        <w:tab w:val="right" w:pos="8306"/>
      </w:tabs>
      <w:snapToGrid w:val="0"/>
      <w:jc w:val="left"/>
    </w:pPr>
    <w:rPr>
      <w:rFonts w:asciiTheme="minorHAnsi"/>
      <w:szCs w:val="18"/>
    </w:rPr>
  </w:style>
  <w:style w:type="character" w:customStyle="1" w:styleId="Char0">
    <w:name w:val="页脚 Char"/>
    <w:basedOn w:val="a0"/>
    <w:link w:val="a4"/>
    <w:uiPriority w:val="99"/>
    <w:rsid w:val="00A101F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035D2"/>
    <w:rPr>
      <w:rFonts w:ascii="宋体" w:eastAsia="宋体"/>
      <w:b/>
      <w:bCs/>
      <w:kern w:val="44"/>
      <w:sz w:val="28"/>
      <w:szCs w:val="44"/>
    </w:rPr>
  </w:style>
  <w:style w:type="character" w:styleId="a5">
    <w:name w:val="footnote reference"/>
    <w:rsid w:val="00A101FF"/>
    <w:rPr>
      <w:vertAlign w:val="superscript"/>
    </w:rPr>
  </w:style>
  <w:style w:type="paragraph" w:styleId="a6">
    <w:name w:val="footnote text"/>
    <w:basedOn w:val="a"/>
    <w:link w:val="Char1"/>
    <w:rsid w:val="00A101FF"/>
    <w:pPr>
      <w:snapToGrid w:val="0"/>
      <w:jc w:val="left"/>
    </w:pPr>
  </w:style>
  <w:style w:type="character" w:customStyle="1" w:styleId="Char1">
    <w:name w:val="脚注文本 Char"/>
    <w:basedOn w:val="a0"/>
    <w:link w:val="a6"/>
    <w:rsid w:val="00A101FF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EA3A3F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EA3A3F"/>
  </w:style>
  <w:style w:type="character" w:styleId="a7">
    <w:name w:val="Hyperlink"/>
    <w:basedOn w:val="a0"/>
    <w:uiPriority w:val="99"/>
    <w:unhideWhenUsed/>
    <w:rsid w:val="00EA3A3F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503DDE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503DDE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503DDE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503DDE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D035D2"/>
    <w:pPr>
      <w:spacing w:line="360" w:lineRule="auto"/>
      <w:ind w:firstLineChars="200" w:firstLine="200"/>
    </w:pPr>
    <w:rPr>
      <w:rFonts w:ascii="宋体" w:eastAsia="宋体"/>
    </w:rPr>
  </w:style>
  <w:style w:type="table" w:styleId="a9">
    <w:name w:val="Table Grid"/>
    <w:basedOn w:val="a1"/>
    <w:uiPriority w:val="39"/>
    <w:rsid w:val="00736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4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2025-12-18T02:13:00Z</cp:lastPrinted>
  <dcterms:created xsi:type="dcterms:W3CDTF">2025-12-22T16:00:00Z</dcterms:created>
  <dcterms:modified xsi:type="dcterms:W3CDTF">2025-12-22T16:00:00Z</dcterms:modified>
</cp:coreProperties>
</file>