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025BDA" w:rsidRDefault="00092E4C" w:rsidP="0024421E">
      <w:pPr>
        <w:tabs>
          <w:tab w:val="center" w:pos="4445"/>
        </w:tabs>
        <w:spacing w:line="540" w:lineRule="exact"/>
        <w:ind w:firstLineChars="50" w:firstLine="160"/>
        <w:jc w:val="center"/>
        <w:rPr>
          <w:rFonts w:ascii="仿宋" w:eastAsia="仿宋" w:hAnsi="仿宋"/>
          <w:b/>
          <w:color w:val="000000" w:themeColor="text1"/>
          <w:sz w:val="32"/>
          <w:szCs w:val="32"/>
        </w:rPr>
      </w:pPr>
      <w:r w:rsidRPr="00092E4C">
        <w:rPr>
          <w:rFonts w:ascii="仿宋" w:eastAsia="仿宋" w:hAnsi="仿宋" w:hint="eastAsia"/>
          <w:b/>
          <w:color w:val="000000" w:themeColor="text1"/>
          <w:sz w:val="32"/>
          <w:szCs w:val="32"/>
        </w:rPr>
        <w:t>关于</w:t>
      </w:r>
      <w:r w:rsidR="00554FBD">
        <w:rPr>
          <w:rFonts w:ascii="仿宋" w:eastAsia="仿宋" w:hAnsi="仿宋" w:hint="eastAsia"/>
          <w:b/>
          <w:color w:val="000000" w:themeColor="text1"/>
          <w:sz w:val="32"/>
          <w:szCs w:val="32"/>
        </w:rPr>
        <w:t>公司股东</w:t>
      </w:r>
      <w:r w:rsidRPr="00092E4C">
        <w:rPr>
          <w:rFonts w:ascii="仿宋" w:eastAsia="仿宋" w:hAnsi="仿宋" w:hint="eastAsia"/>
          <w:b/>
          <w:color w:val="000000" w:themeColor="text1"/>
          <w:sz w:val="32"/>
          <w:szCs w:val="32"/>
        </w:rPr>
        <w:t>认购</w:t>
      </w:r>
      <w:r w:rsidR="005D3114" w:rsidRPr="005D3114">
        <w:rPr>
          <w:rFonts w:ascii="仿宋" w:eastAsia="仿宋" w:hAnsi="仿宋" w:hint="eastAsia"/>
          <w:b/>
          <w:color w:val="000000" w:themeColor="text1"/>
          <w:sz w:val="32"/>
          <w:szCs w:val="32"/>
        </w:rPr>
        <w:t>西部利得</w:t>
      </w:r>
      <w:r w:rsidR="008952CF">
        <w:rPr>
          <w:rFonts w:ascii="仿宋" w:eastAsia="仿宋" w:hAnsi="仿宋" w:hint="eastAsia"/>
          <w:b/>
          <w:color w:val="000000" w:themeColor="text1"/>
          <w:sz w:val="32"/>
          <w:szCs w:val="32"/>
        </w:rPr>
        <w:t>红利</w:t>
      </w:r>
      <w:r w:rsidR="005D3114" w:rsidRPr="005D3114">
        <w:rPr>
          <w:rFonts w:ascii="仿宋" w:eastAsia="仿宋" w:hAnsi="仿宋" w:hint="eastAsia"/>
          <w:b/>
          <w:color w:val="000000" w:themeColor="text1"/>
          <w:sz w:val="32"/>
          <w:szCs w:val="32"/>
        </w:rPr>
        <w:t>鑫选混合型发起式证券投资基金</w:t>
      </w:r>
      <w:r w:rsidRPr="00092E4C">
        <w:rPr>
          <w:rFonts w:ascii="仿宋" w:eastAsia="仿宋" w:hAnsi="仿宋" w:hint="eastAsia"/>
          <w:b/>
          <w:color w:val="000000" w:themeColor="text1"/>
          <w:sz w:val="32"/>
          <w:szCs w:val="32"/>
        </w:rPr>
        <w:t>的公告</w:t>
      </w:r>
    </w:p>
    <w:p w:rsidR="005B5746" w:rsidRPr="008F4A54" w:rsidRDefault="005B5746" w:rsidP="0043655D">
      <w:pPr>
        <w:spacing w:line="540" w:lineRule="exact"/>
        <w:rPr>
          <w:rFonts w:ascii="仿宋" w:eastAsia="仿宋" w:hAnsi="仿宋"/>
          <w:color w:val="000000" w:themeColor="text1"/>
          <w:sz w:val="32"/>
          <w:szCs w:val="32"/>
        </w:rPr>
      </w:pPr>
    </w:p>
    <w:p w:rsidR="00BB3501" w:rsidRPr="00CD1213" w:rsidRDefault="005D3114" w:rsidP="00554FBD">
      <w:pPr>
        <w:spacing w:line="540" w:lineRule="exact"/>
        <w:ind w:firstLineChars="200" w:firstLine="640"/>
        <w:rPr>
          <w:rFonts w:ascii="仿宋" w:eastAsia="仿宋" w:hAnsi="仿宋"/>
          <w:color w:val="000000" w:themeColor="text1"/>
          <w:sz w:val="32"/>
          <w:szCs w:val="32"/>
        </w:rPr>
      </w:pPr>
      <w:r w:rsidRPr="005D3114">
        <w:rPr>
          <w:rFonts w:ascii="仿宋" w:eastAsia="仿宋" w:hAnsi="仿宋" w:hint="eastAsia"/>
          <w:color w:val="000000" w:themeColor="text1"/>
          <w:sz w:val="32"/>
          <w:szCs w:val="32"/>
        </w:rPr>
        <w:t>西部利得</w:t>
      </w:r>
      <w:r w:rsidR="008952CF">
        <w:rPr>
          <w:rFonts w:ascii="仿宋" w:eastAsia="仿宋" w:hAnsi="仿宋" w:hint="eastAsia"/>
          <w:color w:val="000000" w:themeColor="text1"/>
          <w:sz w:val="32"/>
          <w:szCs w:val="32"/>
        </w:rPr>
        <w:t>红利</w:t>
      </w:r>
      <w:r w:rsidRPr="005D3114">
        <w:rPr>
          <w:rFonts w:ascii="仿宋" w:eastAsia="仿宋" w:hAnsi="仿宋" w:hint="eastAsia"/>
          <w:color w:val="000000" w:themeColor="text1"/>
          <w:sz w:val="32"/>
          <w:szCs w:val="32"/>
        </w:rPr>
        <w:t>鑫选混合型发起式证券投资基金</w:t>
      </w:r>
      <w:r w:rsidR="00435619" w:rsidRPr="00435619">
        <w:rPr>
          <w:rFonts w:ascii="仿宋" w:eastAsia="仿宋" w:hAnsi="仿宋"/>
          <w:color w:val="000000" w:themeColor="text1"/>
          <w:sz w:val="32"/>
          <w:szCs w:val="32"/>
        </w:rPr>
        <w:t>（基金简称：</w:t>
      </w:r>
      <w:r w:rsidRPr="005D3114">
        <w:rPr>
          <w:rFonts w:ascii="仿宋" w:eastAsia="仿宋" w:hAnsi="仿宋" w:hint="eastAsia"/>
          <w:color w:val="000000" w:themeColor="text1"/>
          <w:sz w:val="32"/>
          <w:szCs w:val="32"/>
        </w:rPr>
        <w:t>西部利得</w:t>
      </w:r>
      <w:r w:rsidR="008952CF">
        <w:rPr>
          <w:rFonts w:ascii="仿宋" w:eastAsia="仿宋" w:hAnsi="仿宋" w:hint="eastAsia"/>
          <w:color w:val="000000" w:themeColor="text1"/>
          <w:sz w:val="32"/>
          <w:szCs w:val="32"/>
        </w:rPr>
        <w:t>红利</w:t>
      </w:r>
      <w:r w:rsidRPr="005D3114">
        <w:rPr>
          <w:rFonts w:ascii="仿宋" w:eastAsia="仿宋" w:hAnsi="仿宋" w:hint="eastAsia"/>
          <w:color w:val="000000" w:themeColor="text1"/>
          <w:sz w:val="32"/>
          <w:szCs w:val="32"/>
        </w:rPr>
        <w:t>鑫选混合发起</w:t>
      </w:r>
      <w:r w:rsidR="00435619" w:rsidRPr="00435619">
        <w:rPr>
          <w:rFonts w:ascii="仿宋" w:eastAsia="仿宋" w:hAnsi="仿宋"/>
          <w:color w:val="000000" w:themeColor="text1"/>
          <w:sz w:val="32"/>
          <w:szCs w:val="32"/>
        </w:rPr>
        <w:t>，</w:t>
      </w:r>
      <w:r w:rsidR="00435619">
        <w:rPr>
          <w:rFonts w:ascii="仿宋" w:eastAsia="仿宋" w:hAnsi="仿宋"/>
          <w:color w:val="000000" w:themeColor="text1"/>
          <w:sz w:val="32"/>
          <w:szCs w:val="32"/>
        </w:rPr>
        <w:t>A</w:t>
      </w:r>
      <w:r w:rsidR="00435619" w:rsidRPr="00435619">
        <w:rPr>
          <w:rFonts w:ascii="仿宋" w:eastAsia="仿宋" w:hAnsi="仿宋"/>
          <w:color w:val="000000" w:themeColor="text1"/>
          <w:sz w:val="32"/>
          <w:szCs w:val="32"/>
        </w:rPr>
        <w:t>类份额基金代码：</w:t>
      </w:r>
      <w:r w:rsidR="008952CF" w:rsidRPr="008952CF">
        <w:rPr>
          <w:rFonts w:ascii="仿宋" w:eastAsia="仿宋" w:hAnsi="仿宋"/>
          <w:color w:val="000000" w:themeColor="text1"/>
          <w:sz w:val="32"/>
          <w:szCs w:val="32"/>
        </w:rPr>
        <w:t>025848</w:t>
      </w:r>
      <w:r w:rsidR="00435619" w:rsidRPr="00435619">
        <w:rPr>
          <w:rFonts w:ascii="仿宋" w:eastAsia="仿宋" w:hAnsi="仿宋"/>
          <w:color w:val="000000" w:themeColor="text1"/>
          <w:sz w:val="32"/>
          <w:szCs w:val="32"/>
        </w:rPr>
        <w:t>，</w:t>
      </w:r>
      <w:r w:rsidR="00435619">
        <w:rPr>
          <w:rFonts w:ascii="仿宋" w:eastAsia="仿宋" w:hAnsi="仿宋"/>
          <w:color w:val="000000" w:themeColor="text1"/>
          <w:sz w:val="32"/>
          <w:szCs w:val="32"/>
        </w:rPr>
        <w:t>C</w:t>
      </w:r>
      <w:r w:rsidR="00435619" w:rsidRPr="00435619">
        <w:rPr>
          <w:rFonts w:ascii="仿宋" w:eastAsia="仿宋" w:hAnsi="仿宋"/>
          <w:color w:val="000000" w:themeColor="text1"/>
          <w:sz w:val="32"/>
          <w:szCs w:val="32"/>
        </w:rPr>
        <w:t>类份额基金代码：</w:t>
      </w:r>
      <w:r w:rsidR="008952CF" w:rsidRPr="008952CF">
        <w:rPr>
          <w:rFonts w:ascii="仿宋" w:eastAsia="仿宋" w:hAnsi="仿宋"/>
          <w:color w:val="000000" w:themeColor="text1"/>
          <w:sz w:val="32"/>
          <w:szCs w:val="32"/>
        </w:rPr>
        <w:t>025849</w:t>
      </w:r>
      <w:r w:rsidR="00435619" w:rsidRPr="00435619">
        <w:rPr>
          <w:rFonts w:ascii="仿宋" w:eastAsia="仿宋" w:hAnsi="仿宋"/>
          <w:color w:val="000000" w:themeColor="text1"/>
          <w:sz w:val="32"/>
          <w:szCs w:val="32"/>
        </w:rPr>
        <w:t>，以下简称“本基金”）的发行期为</w:t>
      </w:r>
      <w:r w:rsidR="00792BD2">
        <w:rPr>
          <w:rFonts w:ascii="仿宋" w:eastAsia="仿宋" w:hAnsi="仿宋"/>
          <w:color w:val="000000" w:themeColor="text1"/>
          <w:sz w:val="32"/>
          <w:szCs w:val="32"/>
        </w:rPr>
        <w:t>202</w:t>
      </w:r>
      <w:r w:rsidR="00792BD2">
        <w:rPr>
          <w:rFonts w:ascii="仿宋" w:eastAsia="仿宋" w:hAnsi="仿宋" w:hint="eastAsia"/>
          <w:color w:val="000000" w:themeColor="text1"/>
          <w:sz w:val="32"/>
          <w:szCs w:val="32"/>
        </w:rPr>
        <w:t>6</w:t>
      </w:r>
      <w:r w:rsidR="00435619" w:rsidRPr="00435619">
        <w:rPr>
          <w:rFonts w:ascii="仿宋" w:eastAsia="仿宋" w:hAnsi="仿宋"/>
          <w:color w:val="000000" w:themeColor="text1"/>
          <w:sz w:val="32"/>
          <w:szCs w:val="32"/>
        </w:rPr>
        <w:t>年</w:t>
      </w:r>
      <w:r w:rsidR="00792BD2">
        <w:rPr>
          <w:rFonts w:ascii="仿宋" w:eastAsia="仿宋" w:hAnsi="仿宋" w:hint="eastAsia"/>
          <w:color w:val="000000" w:themeColor="text1"/>
          <w:sz w:val="32"/>
          <w:szCs w:val="32"/>
        </w:rPr>
        <w:t>1</w:t>
      </w:r>
      <w:r w:rsidR="00435619" w:rsidRPr="00435619">
        <w:rPr>
          <w:rFonts w:ascii="仿宋" w:eastAsia="仿宋" w:hAnsi="仿宋"/>
          <w:color w:val="000000" w:themeColor="text1"/>
          <w:sz w:val="32"/>
          <w:szCs w:val="32"/>
        </w:rPr>
        <w:t>月</w:t>
      </w:r>
      <w:r w:rsidR="00792BD2">
        <w:rPr>
          <w:rFonts w:ascii="仿宋" w:eastAsia="仿宋" w:hAnsi="仿宋" w:hint="eastAsia"/>
          <w:color w:val="000000" w:themeColor="text1"/>
          <w:sz w:val="32"/>
          <w:szCs w:val="32"/>
        </w:rPr>
        <w:t>5</w:t>
      </w:r>
      <w:r w:rsidR="00435619" w:rsidRPr="00435619">
        <w:rPr>
          <w:rFonts w:ascii="仿宋" w:eastAsia="仿宋" w:hAnsi="仿宋"/>
          <w:color w:val="000000" w:themeColor="text1"/>
          <w:sz w:val="32"/>
          <w:szCs w:val="32"/>
        </w:rPr>
        <w:t>日至</w:t>
      </w:r>
      <w:r w:rsidR="00792BD2">
        <w:rPr>
          <w:rFonts w:ascii="仿宋" w:eastAsia="仿宋" w:hAnsi="仿宋"/>
          <w:color w:val="000000" w:themeColor="text1"/>
          <w:sz w:val="32"/>
          <w:szCs w:val="32"/>
        </w:rPr>
        <w:t>202</w:t>
      </w:r>
      <w:r w:rsidR="00792BD2">
        <w:rPr>
          <w:rFonts w:ascii="仿宋" w:eastAsia="仿宋" w:hAnsi="仿宋" w:hint="eastAsia"/>
          <w:color w:val="000000" w:themeColor="text1"/>
          <w:sz w:val="32"/>
          <w:szCs w:val="32"/>
        </w:rPr>
        <w:t>6</w:t>
      </w:r>
      <w:r w:rsidR="00435619" w:rsidRPr="00435619">
        <w:rPr>
          <w:rFonts w:ascii="仿宋" w:eastAsia="仿宋" w:hAnsi="仿宋"/>
          <w:color w:val="000000" w:themeColor="text1"/>
          <w:sz w:val="32"/>
          <w:szCs w:val="32"/>
        </w:rPr>
        <w:t>年</w:t>
      </w:r>
      <w:r w:rsidR="00792BD2">
        <w:rPr>
          <w:rFonts w:ascii="仿宋" w:eastAsia="仿宋" w:hAnsi="仿宋" w:hint="eastAsia"/>
          <w:color w:val="000000" w:themeColor="text1"/>
          <w:sz w:val="32"/>
          <w:szCs w:val="32"/>
        </w:rPr>
        <w:t>1</w:t>
      </w:r>
      <w:r w:rsidR="00435619" w:rsidRPr="00435619">
        <w:rPr>
          <w:rFonts w:ascii="仿宋" w:eastAsia="仿宋" w:hAnsi="仿宋"/>
          <w:color w:val="000000" w:themeColor="text1"/>
          <w:sz w:val="32"/>
          <w:szCs w:val="32"/>
        </w:rPr>
        <w:t>月</w:t>
      </w:r>
      <w:r w:rsidR="00792BD2">
        <w:rPr>
          <w:rFonts w:ascii="仿宋" w:eastAsia="仿宋" w:hAnsi="仿宋" w:hint="eastAsia"/>
          <w:color w:val="000000" w:themeColor="text1"/>
          <w:sz w:val="32"/>
          <w:szCs w:val="32"/>
        </w:rPr>
        <w:t>23</w:t>
      </w:r>
      <w:r w:rsidR="00435619" w:rsidRPr="00435619">
        <w:rPr>
          <w:rFonts w:ascii="仿宋" w:eastAsia="仿宋" w:hAnsi="仿宋"/>
          <w:color w:val="000000" w:themeColor="text1"/>
          <w:sz w:val="32"/>
          <w:szCs w:val="32"/>
        </w:rPr>
        <w:t>日。西部利得基金管理有限公司（以下简称“本公司”）</w:t>
      </w:r>
      <w:r w:rsidR="00554FBD" w:rsidRPr="00554FBD">
        <w:rPr>
          <w:rFonts w:ascii="仿宋" w:eastAsia="仿宋" w:hAnsi="仿宋" w:hint="eastAsia"/>
          <w:color w:val="000000" w:themeColor="text1"/>
          <w:sz w:val="32"/>
          <w:szCs w:val="32"/>
        </w:rPr>
        <w:t>的股东西部证券股份有限公司，</w:t>
      </w:r>
      <w:r w:rsidR="00435619">
        <w:rPr>
          <w:rFonts w:ascii="仿宋" w:eastAsia="仿宋" w:hAnsi="仿宋" w:hint="eastAsia"/>
          <w:color w:val="000000" w:themeColor="text1"/>
          <w:sz w:val="32"/>
          <w:szCs w:val="32"/>
        </w:rPr>
        <w:t>将</w:t>
      </w:r>
      <w:r w:rsidR="00554FBD" w:rsidRPr="00554FBD">
        <w:rPr>
          <w:rFonts w:ascii="仿宋" w:eastAsia="仿宋" w:hAnsi="仿宋" w:hint="eastAsia"/>
          <w:color w:val="000000" w:themeColor="text1"/>
          <w:sz w:val="32"/>
          <w:szCs w:val="32"/>
        </w:rPr>
        <w:t>作为发起资金提供方</w:t>
      </w:r>
      <w:r w:rsidR="00435619" w:rsidRPr="00435619">
        <w:rPr>
          <w:rFonts w:ascii="仿宋" w:eastAsia="仿宋" w:hAnsi="仿宋"/>
          <w:color w:val="000000" w:themeColor="text1"/>
          <w:sz w:val="32"/>
          <w:szCs w:val="32"/>
        </w:rPr>
        <w:t>于募集期内认购本基金</w:t>
      </w:r>
      <w:r>
        <w:rPr>
          <w:rFonts w:ascii="仿宋" w:eastAsia="仿宋" w:hAnsi="仿宋" w:hint="eastAsia"/>
          <w:color w:val="000000" w:themeColor="text1"/>
          <w:sz w:val="32"/>
          <w:szCs w:val="32"/>
        </w:rPr>
        <w:t>1000</w:t>
      </w:r>
      <w:r w:rsidR="00435619" w:rsidRPr="00435619">
        <w:rPr>
          <w:rFonts w:ascii="仿宋" w:eastAsia="仿宋" w:hAnsi="仿宋"/>
          <w:color w:val="000000" w:themeColor="text1"/>
          <w:sz w:val="32"/>
          <w:szCs w:val="32"/>
        </w:rPr>
        <w:t>万元（不含认购费），最终认购申请确认结果以基金登记机构确认的结果为准。</w:t>
      </w:r>
    </w:p>
    <w:p w:rsidR="00063456" w:rsidRDefault="00435619" w:rsidP="00497E53">
      <w:pPr>
        <w:spacing w:line="540" w:lineRule="exact"/>
        <w:ind w:firstLineChars="200" w:firstLine="640"/>
        <w:rPr>
          <w:rFonts w:ascii="仿宋" w:eastAsia="仿宋" w:hAnsi="仿宋"/>
          <w:color w:val="000000" w:themeColor="text1"/>
          <w:sz w:val="32"/>
          <w:szCs w:val="32"/>
        </w:rPr>
      </w:pPr>
      <w:r w:rsidRPr="00435619">
        <w:rPr>
          <w:rFonts w:ascii="仿宋" w:eastAsia="仿宋" w:hAnsi="仿宋"/>
          <w:color w:val="000000" w:themeColor="text1"/>
          <w:sz w:val="32"/>
          <w:szCs w:val="32"/>
        </w:rPr>
        <w:t>投资者可登陆本公司网站[www.westleadfund.com]或拨打本公司客服电话（400-700-7818）咨询相关情况。</w:t>
      </w:r>
    </w:p>
    <w:p w:rsidR="00063456" w:rsidRDefault="00435619" w:rsidP="00497E53">
      <w:pPr>
        <w:spacing w:line="540" w:lineRule="exact"/>
        <w:ind w:firstLineChars="200" w:firstLine="640"/>
        <w:rPr>
          <w:rFonts w:ascii="仿宋" w:eastAsia="仿宋" w:hAnsi="仿宋"/>
          <w:color w:val="000000" w:themeColor="text1"/>
          <w:sz w:val="32"/>
          <w:szCs w:val="32"/>
        </w:rPr>
      </w:pPr>
      <w:r w:rsidRPr="00435619">
        <w:rPr>
          <w:rFonts w:ascii="仿宋" w:eastAsia="仿宋" w:hAnsi="仿宋"/>
          <w:color w:val="000000" w:themeColor="text1"/>
          <w:sz w:val="32"/>
          <w:szCs w:val="32"/>
        </w:rPr>
        <w:t>本公司承诺以诚实信用、勤勉尽责的原则管理和运用基金资产，但不保证本基金一定盈利，也不保证最低收益。请充分了解本基金的风险收益特征，审慎做出投资决定。</w:t>
      </w:r>
    </w:p>
    <w:p w:rsidR="00BB3501" w:rsidRPr="00CD1213" w:rsidRDefault="00435619" w:rsidP="00497E53">
      <w:pPr>
        <w:spacing w:line="540" w:lineRule="exact"/>
        <w:ind w:firstLineChars="200" w:firstLine="640"/>
        <w:rPr>
          <w:rFonts w:ascii="仿宋" w:eastAsia="仿宋" w:hAnsi="仿宋"/>
          <w:color w:val="000000" w:themeColor="text1"/>
          <w:sz w:val="32"/>
          <w:szCs w:val="32"/>
        </w:rPr>
      </w:pPr>
      <w:r w:rsidRPr="00435619">
        <w:rPr>
          <w:rFonts w:ascii="仿宋" w:eastAsia="仿宋" w:hAnsi="仿宋"/>
          <w:color w:val="000000" w:themeColor="text1"/>
          <w:sz w:val="32"/>
          <w:szCs w:val="32"/>
        </w:rPr>
        <w:t>特此公告。</w:t>
      </w:r>
    </w:p>
    <w:p w:rsidR="005072DC" w:rsidRPr="00CD1213" w:rsidRDefault="005072DC" w:rsidP="0043655D">
      <w:pPr>
        <w:spacing w:line="540" w:lineRule="exact"/>
        <w:ind w:firstLineChars="250" w:firstLine="800"/>
        <w:rPr>
          <w:rFonts w:ascii="仿宋" w:eastAsia="仿宋" w:hAnsi="仿宋"/>
          <w:color w:val="000000" w:themeColor="text1"/>
          <w:sz w:val="32"/>
          <w:szCs w:val="32"/>
        </w:rPr>
      </w:pPr>
    </w:p>
    <w:p w:rsidR="00BB3501" w:rsidRPr="00CD1213" w:rsidRDefault="001E4C73" w:rsidP="001E4C73">
      <w:pPr>
        <w:spacing w:line="540" w:lineRule="exact"/>
        <w:ind w:firstLineChars="250" w:firstLine="800"/>
        <w:jc w:val="right"/>
        <w:rPr>
          <w:rFonts w:ascii="仿宋" w:eastAsia="仿宋" w:hAnsi="仿宋"/>
          <w:color w:val="000000" w:themeColor="text1"/>
          <w:sz w:val="32"/>
          <w:szCs w:val="32"/>
        </w:rPr>
      </w:pPr>
      <w:r w:rsidRPr="00CD1213">
        <w:rPr>
          <w:rFonts w:ascii="仿宋" w:eastAsia="仿宋" w:hAnsi="仿宋" w:hint="eastAsia"/>
          <w:color w:val="000000" w:themeColor="text1"/>
          <w:sz w:val="32"/>
          <w:szCs w:val="32"/>
        </w:rPr>
        <w:t xml:space="preserve">                        西部利得基金管理有限</w:t>
      </w:r>
      <w:r w:rsidR="00BB3501" w:rsidRPr="00CD1213">
        <w:rPr>
          <w:rFonts w:ascii="仿宋" w:eastAsia="仿宋" w:hAnsi="仿宋"/>
          <w:color w:val="000000" w:themeColor="text1"/>
          <w:sz w:val="32"/>
          <w:szCs w:val="32"/>
        </w:rPr>
        <w:t>公司</w:t>
      </w:r>
    </w:p>
    <w:p w:rsidR="00BB3501" w:rsidRPr="00B17C02" w:rsidRDefault="00BB3501" w:rsidP="001E4C73">
      <w:pPr>
        <w:spacing w:line="540" w:lineRule="exact"/>
        <w:ind w:firstLineChars="250" w:firstLine="800"/>
        <w:jc w:val="right"/>
        <w:rPr>
          <w:rFonts w:ascii="仿宋" w:eastAsia="仿宋" w:hAnsi="仿宋"/>
          <w:color w:val="000000" w:themeColor="text1"/>
          <w:sz w:val="32"/>
          <w:szCs w:val="32"/>
        </w:rPr>
      </w:pPr>
      <w:r w:rsidRPr="00CD1213">
        <w:rPr>
          <w:rFonts w:ascii="仿宋" w:eastAsia="仿宋" w:hAnsi="仿宋" w:hint="eastAsia"/>
          <w:color w:val="000000" w:themeColor="text1"/>
          <w:sz w:val="32"/>
          <w:szCs w:val="32"/>
        </w:rPr>
        <w:t xml:space="preserve">                            </w:t>
      </w:r>
      <w:r w:rsidR="00792BD2" w:rsidRPr="00CD1213">
        <w:rPr>
          <w:rFonts w:ascii="仿宋" w:eastAsia="仿宋" w:hAnsi="仿宋" w:hint="eastAsia"/>
          <w:color w:val="000000" w:themeColor="text1"/>
          <w:sz w:val="32"/>
          <w:szCs w:val="32"/>
        </w:rPr>
        <w:t>2</w:t>
      </w:r>
      <w:r w:rsidR="00792BD2" w:rsidRPr="00CD1213">
        <w:rPr>
          <w:rFonts w:ascii="仿宋" w:eastAsia="仿宋" w:hAnsi="仿宋"/>
          <w:color w:val="000000" w:themeColor="text1"/>
          <w:sz w:val="32"/>
          <w:szCs w:val="32"/>
        </w:rPr>
        <w:t>02</w:t>
      </w:r>
      <w:r w:rsidR="00792BD2">
        <w:rPr>
          <w:rFonts w:ascii="仿宋" w:eastAsia="仿宋" w:hAnsi="仿宋" w:hint="eastAsia"/>
          <w:color w:val="000000" w:themeColor="text1"/>
          <w:sz w:val="32"/>
          <w:szCs w:val="32"/>
        </w:rPr>
        <w:t>5</w:t>
      </w:r>
      <w:r w:rsidR="00792BD2" w:rsidRPr="00CD1213">
        <w:rPr>
          <w:rFonts w:ascii="仿宋" w:eastAsia="仿宋" w:hAnsi="仿宋"/>
          <w:color w:val="000000" w:themeColor="text1"/>
          <w:sz w:val="32"/>
          <w:szCs w:val="32"/>
        </w:rPr>
        <w:t>年</w:t>
      </w:r>
      <w:r w:rsidR="00792BD2">
        <w:rPr>
          <w:rFonts w:ascii="仿宋" w:eastAsia="仿宋" w:hAnsi="仿宋" w:hint="eastAsia"/>
          <w:color w:val="000000" w:themeColor="text1"/>
          <w:sz w:val="32"/>
          <w:szCs w:val="32"/>
        </w:rPr>
        <w:t>12</w:t>
      </w:r>
      <w:r w:rsidRPr="00CD1213">
        <w:rPr>
          <w:rFonts w:ascii="仿宋" w:eastAsia="仿宋" w:hAnsi="仿宋"/>
          <w:color w:val="000000" w:themeColor="text1"/>
          <w:sz w:val="32"/>
          <w:szCs w:val="32"/>
        </w:rPr>
        <w:t>月</w:t>
      </w:r>
      <w:r w:rsidR="0011402C">
        <w:rPr>
          <w:rFonts w:ascii="仿宋" w:eastAsia="仿宋" w:hAnsi="仿宋" w:hint="eastAsia"/>
          <w:color w:val="000000" w:themeColor="text1"/>
          <w:sz w:val="32"/>
          <w:szCs w:val="32"/>
        </w:rPr>
        <w:t>20</w:t>
      </w:r>
      <w:r w:rsidRPr="00CD1213">
        <w:rPr>
          <w:rFonts w:ascii="仿宋" w:eastAsia="仿宋" w:hAnsi="仿宋"/>
          <w:color w:val="000000" w:themeColor="text1"/>
          <w:sz w:val="32"/>
          <w:szCs w:val="32"/>
        </w:rPr>
        <w:t>日</w:t>
      </w:r>
    </w:p>
    <w:p w:rsidR="00BB3501" w:rsidRPr="00ED4F18" w:rsidRDefault="00BB3501" w:rsidP="00ED4F18">
      <w:pPr>
        <w:widowControl/>
        <w:spacing w:line="540" w:lineRule="exact"/>
        <w:jc w:val="left"/>
        <w:rPr>
          <w:rFonts w:ascii="仿宋" w:eastAsia="仿宋" w:hAnsi="仿宋"/>
          <w:color w:val="000000" w:themeColor="text1"/>
          <w:sz w:val="32"/>
          <w:szCs w:val="32"/>
        </w:rPr>
      </w:pPr>
    </w:p>
    <w:sectPr w:rsidR="00BB3501" w:rsidRPr="00ED4F18"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F0F" w:rsidRDefault="00A00F0F" w:rsidP="009A149B">
      <w:r>
        <w:separator/>
      </w:r>
    </w:p>
  </w:endnote>
  <w:endnote w:type="continuationSeparator" w:id="0">
    <w:p w:rsidR="00A00F0F" w:rsidRDefault="00A00F0F"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862103">
        <w:pPr>
          <w:pStyle w:val="a4"/>
          <w:jc w:val="center"/>
        </w:pPr>
        <w:r>
          <w:fldChar w:fldCharType="begin"/>
        </w:r>
        <w:r w:rsidR="00084E7D">
          <w:instrText>PAGE   \* MERGEFORMAT</w:instrText>
        </w:r>
        <w:r>
          <w:fldChar w:fldCharType="separate"/>
        </w:r>
        <w:r w:rsidR="00435619" w:rsidRPr="00435619">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862103">
        <w:pPr>
          <w:pStyle w:val="a4"/>
          <w:jc w:val="center"/>
        </w:pPr>
        <w:r>
          <w:fldChar w:fldCharType="begin"/>
        </w:r>
        <w:r w:rsidR="00084E7D">
          <w:instrText>PAGE   \* MERGEFORMAT</w:instrText>
        </w:r>
        <w:r>
          <w:fldChar w:fldCharType="separate"/>
        </w:r>
        <w:r w:rsidR="0024421E" w:rsidRPr="0024421E">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F0F" w:rsidRDefault="00A00F0F" w:rsidP="009A149B">
      <w:r>
        <w:separator/>
      </w:r>
    </w:p>
  </w:footnote>
  <w:footnote w:type="continuationSeparator" w:id="0">
    <w:p w:rsidR="00A00F0F" w:rsidRDefault="00A00F0F"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trackRevisions/>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2AD3"/>
    <w:rsid w:val="000475F0"/>
    <w:rsid w:val="000539F6"/>
    <w:rsid w:val="00056EE0"/>
    <w:rsid w:val="00057323"/>
    <w:rsid w:val="00063456"/>
    <w:rsid w:val="0008010F"/>
    <w:rsid w:val="00081ADE"/>
    <w:rsid w:val="00084E7D"/>
    <w:rsid w:val="00087988"/>
    <w:rsid w:val="0009227A"/>
    <w:rsid w:val="00092E4C"/>
    <w:rsid w:val="00093E55"/>
    <w:rsid w:val="00094F20"/>
    <w:rsid w:val="00096417"/>
    <w:rsid w:val="000979C3"/>
    <w:rsid w:val="000A0272"/>
    <w:rsid w:val="000A0ECE"/>
    <w:rsid w:val="000A588E"/>
    <w:rsid w:val="000B0D0B"/>
    <w:rsid w:val="000B53A5"/>
    <w:rsid w:val="000C06E1"/>
    <w:rsid w:val="000C1032"/>
    <w:rsid w:val="000D18EF"/>
    <w:rsid w:val="000E13E9"/>
    <w:rsid w:val="000E29E9"/>
    <w:rsid w:val="000E7D66"/>
    <w:rsid w:val="000F07E6"/>
    <w:rsid w:val="000F407E"/>
    <w:rsid w:val="000F6458"/>
    <w:rsid w:val="001039BC"/>
    <w:rsid w:val="0011402C"/>
    <w:rsid w:val="001279BE"/>
    <w:rsid w:val="0013251E"/>
    <w:rsid w:val="001445A9"/>
    <w:rsid w:val="00146307"/>
    <w:rsid w:val="001533B2"/>
    <w:rsid w:val="001623CF"/>
    <w:rsid w:val="00165D5C"/>
    <w:rsid w:val="00166B15"/>
    <w:rsid w:val="00173CC0"/>
    <w:rsid w:val="00174C8C"/>
    <w:rsid w:val="0017571E"/>
    <w:rsid w:val="00175AED"/>
    <w:rsid w:val="00191702"/>
    <w:rsid w:val="00192262"/>
    <w:rsid w:val="001A593B"/>
    <w:rsid w:val="001A7026"/>
    <w:rsid w:val="001D04AB"/>
    <w:rsid w:val="001D2521"/>
    <w:rsid w:val="001D74AE"/>
    <w:rsid w:val="001E4C73"/>
    <w:rsid w:val="001E7CAD"/>
    <w:rsid w:val="001F125D"/>
    <w:rsid w:val="001F15CB"/>
    <w:rsid w:val="001F533E"/>
    <w:rsid w:val="0021172E"/>
    <w:rsid w:val="00221DE2"/>
    <w:rsid w:val="00225E6D"/>
    <w:rsid w:val="002306D8"/>
    <w:rsid w:val="00234298"/>
    <w:rsid w:val="0024421E"/>
    <w:rsid w:val="002471D4"/>
    <w:rsid w:val="00253326"/>
    <w:rsid w:val="00261CDE"/>
    <w:rsid w:val="0026276F"/>
    <w:rsid w:val="00273C35"/>
    <w:rsid w:val="00276CA4"/>
    <w:rsid w:val="002823E9"/>
    <w:rsid w:val="00282A7F"/>
    <w:rsid w:val="00284E14"/>
    <w:rsid w:val="002869ED"/>
    <w:rsid w:val="00293DE4"/>
    <w:rsid w:val="002941EC"/>
    <w:rsid w:val="00296096"/>
    <w:rsid w:val="00296303"/>
    <w:rsid w:val="002968AB"/>
    <w:rsid w:val="002970BD"/>
    <w:rsid w:val="002970F7"/>
    <w:rsid w:val="002A1F54"/>
    <w:rsid w:val="002A4FF0"/>
    <w:rsid w:val="002B144C"/>
    <w:rsid w:val="002B16F4"/>
    <w:rsid w:val="002B2DA0"/>
    <w:rsid w:val="002B7B4F"/>
    <w:rsid w:val="002C5D36"/>
    <w:rsid w:val="002E24D1"/>
    <w:rsid w:val="002E4163"/>
    <w:rsid w:val="002E79D9"/>
    <w:rsid w:val="002E7B0A"/>
    <w:rsid w:val="002F2B53"/>
    <w:rsid w:val="00303860"/>
    <w:rsid w:val="00311075"/>
    <w:rsid w:val="003117E6"/>
    <w:rsid w:val="0031471A"/>
    <w:rsid w:val="00332619"/>
    <w:rsid w:val="00333802"/>
    <w:rsid w:val="00341C5D"/>
    <w:rsid w:val="00345D6F"/>
    <w:rsid w:val="003467B5"/>
    <w:rsid w:val="00355B7C"/>
    <w:rsid w:val="00361065"/>
    <w:rsid w:val="0036248F"/>
    <w:rsid w:val="00382BCB"/>
    <w:rsid w:val="00391944"/>
    <w:rsid w:val="00393949"/>
    <w:rsid w:val="003948AF"/>
    <w:rsid w:val="00394BBC"/>
    <w:rsid w:val="003A4AC6"/>
    <w:rsid w:val="003B7B4F"/>
    <w:rsid w:val="003C2820"/>
    <w:rsid w:val="003C3CB5"/>
    <w:rsid w:val="003C5A1A"/>
    <w:rsid w:val="003D0424"/>
    <w:rsid w:val="003D32D7"/>
    <w:rsid w:val="003E65DE"/>
    <w:rsid w:val="003F4E13"/>
    <w:rsid w:val="003F6960"/>
    <w:rsid w:val="0040020D"/>
    <w:rsid w:val="00405ADB"/>
    <w:rsid w:val="004254EE"/>
    <w:rsid w:val="00430D19"/>
    <w:rsid w:val="00433480"/>
    <w:rsid w:val="00435619"/>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97E53"/>
    <w:rsid w:val="004A0E45"/>
    <w:rsid w:val="004A54A6"/>
    <w:rsid w:val="004B1105"/>
    <w:rsid w:val="004C3109"/>
    <w:rsid w:val="004C44C4"/>
    <w:rsid w:val="004C625A"/>
    <w:rsid w:val="004C6355"/>
    <w:rsid w:val="004C79FF"/>
    <w:rsid w:val="004D0661"/>
    <w:rsid w:val="004E1D5E"/>
    <w:rsid w:val="004E630B"/>
    <w:rsid w:val="004F7313"/>
    <w:rsid w:val="005072DC"/>
    <w:rsid w:val="005158A6"/>
    <w:rsid w:val="0052094C"/>
    <w:rsid w:val="00534A41"/>
    <w:rsid w:val="0053650E"/>
    <w:rsid w:val="00542535"/>
    <w:rsid w:val="00544E6E"/>
    <w:rsid w:val="00547910"/>
    <w:rsid w:val="00551033"/>
    <w:rsid w:val="00554FBD"/>
    <w:rsid w:val="00560AC4"/>
    <w:rsid w:val="00563FE4"/>
    <w:rsid w:val="00567A02"/>
    <w:rsid w:val="005711D9"/>
    <w:rsid w:val="005751C6"/>
    <w:rsid w:val="005806DD"/>
    <w:rsid w:val="00582D8F"/>
    <w:rsid w:val="005837B0"/>
    <w:rsid w:val="00596AC1"/>
    <w:rsid w:val="005A408B"/>
    <w:rsid w:val="005A46AE"/>
    <w:rsid w:val="005A77EA"/>
    <w:rsid w:val="005B5746"/>
    <w:rsid w:val="005C00AF"/>
    <w:rsid w:val="005C7C95"/>
    <w:rsid w:val="005D3114"/>
    <w:rsid w:val="005D3C24"/>
    <w:rsid w:val="005D4528"/>
    <w:rsid w:val="005E088E"/>
    <w:rsid w:val="005E0F00"/>
    <w:rsid w:val="005F4D9C"/>
    <w:rsid w:val="005F7E5C"/>
    <w:rsid w:val="00604996"/>
    <w:rsid w:val="00605B67"/>
    <w:rsid w:val="00611562"/>
    <w:rsid w:val="006163B1"/>
    <w:rsid w:val="00616874"/>
    <w:rsid w:val="0062589F"/>
    <w:rsid w:val="00626EA8"/>
    <w:rsid w:val="006339BF"/>
    <w:rsid w:val="00641CEA"/>
    <w:rsid w:val="0065080E"/>
    <w:rsid w:val="00655229"/>
    <w:rsid w:val="00656B0C"/>
    <w:rsid w:val="0066309A"/>
    <w:rsid w:val="0066627D"/>
    <w:rsid w:val="00671317"/>
    <w:rsid w:val="006832A2"/>
    <w:rsid w:val="00684A20"/>
    <w:rsid w:val="00690E1E"/>
    <w:rsid w:val="00690EC4"/>
    <w:rsid w:val="006962CB"/>
    <w:rsid w:val="006A0BB0"/>
    <w:rsid w:val="006A7F42"/>
    <w:rsid w:val="006B4697"/>
    <w:rsid w:val="006B763D"/>
    <w:rsid w:val="006D17EF"/>
    <w:rsid w:val="006E2264"/>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2BD2"/>
    <w:rsid w:val="00794869"/>
    <w:rsid w:val="00797876"/>
    <w:rsid w:val="007A5116"/>
    <w:rsid w:val="007A5263"/>
    <w:rsid w:val="007B3A14"/>
    <w:rsid w:val="007B4EC6"/>
    <w:rsid w:val="007B549A"/>
    <w:rsid w:val="007B5745"/>
    <w:rsid w:val="007B6893"/>
    <w:rsid w:val="007C1754"/>
    <w:rsid w:val="007C3F2C"/>
    <w:rsid w:val="007C51E4"/>
    <w:rsid w:val="007D4066"/>
    <w:rsid w:val="007E3EED"/>
    <w:rsid w:val="007F136D"/>
    <w:rsid w:val="007F60CB"/>
    <w:rsid w:val="007F636F"/>
    <w:rsid w:val="00801AAB"/>
    <w:rsid w:val="0080773A"/>
    <w:rsid w:val="0081788D"/>
    <w:rsid w:val="00825398"/>
    <w:rsid w:val="008263AE"/>
    <w:rsid w:val="008318C0"/>
    <w:rsid w:val="00831A29"/>
    <w:rsid w:val="00832B61"/>
    <w:rsid w:val="00835A88"/>
    <w:rsid w:val="00847A69"/>
    <w:rsid w:val="008619E1"/>
    <w:rsid w:val="00862103"/>
    <w:rsid w:val="00866E5A"/>
    <w:rsid w:val="008721DF"/>
    <w:rsid w:val="008738A9"/>
    <w:rsid w:val="00876EC6"/>
    <w:rsid w:val="00881C77"/>
    <w:rsid w:val="00882FB0"/>
    <w:rsid w:val="008839E0"/>
    <w:rsid w:val="00887017"/>
    <w:rsid w:val="00891007"/>
    <w:rsid w:val="008952CF"/>
    <w:rsid w:val="00896C01"/>
    <w:rsid w:val="008A1AFA"/>
    <w:rsid w:val="008A2CE2"/>
    <w:rsid w:val="008A3460"/>
    <w:rsid w:val="008B1CBC"/>
    <w:rsid w:val="008B539C"/>
    <w:rsid w:val="008B77D5"/>
    <w:rsid w:val="008C155D"/>
    <w:rsid w:val="008D0570"/>
    <w:rsid w:val="008D41F4"/>
    <w:rsid w:val="008D4634"/>
    <w:rsid w:val="008E4CD7"/>
    <w:rsid w:val="008E58F7"/>
    <w:rsid w:val="008E6EC1"/>
    <w:rsid w:val="008F4A54"/>
    <w:rsid w:val="00903815"/>
    <w:rsid w:val="00903C0A"/>
    <w:rsid w:val="009062C4"/>
    <w:rsid w:val="0090723B"/>
    <w:rsid w:val="00910193"/>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D3073"/>
    <w:rsid w:val="009D3BAD"/>
    <w:rsid w:val="009E2501"/>
    <w:rsid w:val="009E35EB"/>
    <w:rsid w:val="009E64F2"/>
    <w:rsid w:val="009E7875"/>
    <w:rsid w:val="009F72D1"/>
    <w:rsid w:val="00A00F0F"/>
    <w:rsid w:val="00A14125"/>
    <w:rsid w:val="00A144A6"/>
    <w:rsid w:val="00A21627"/>
    <w:rsid w:val="00A37A94"/>
    <w:rsid w:val="00A41611"/>
    <w:rsid w:val="00A441B7"/>
    <w:rsid w:val="00A447AF"/>
    <w:rsid w:val="00A46430"/>
    <w:rsid w:val="00A5780A"/>
    <w:rsid w:val="00A62B15"/>
    <w:rsid w:val="00A63901"/>
    <w:rsid w:val="00A63F21"/>
    <w:rsid w:val="00A72BFA"/>
    <w:rsid w:val="00A72FCD"/>
    <w:rsid w:val="00A74844"/>
    <w:rsid w:val="00A81D7B"/>
    <w:rsid w:val="00A87DCB"/>
    <w:rsid w:val="00AB1127"/>
    <w:rsid w:val="00AB49A1"/>
    <w:rsid w:val="00AC1161"/>
    <w:rsid w:val="00AC4B5A"/>
    <w:rsid w:val="00AD18DD"/>
    <w:rsid w:val="00AD562B"/>
    <w:rsid w:val="00AE3F47"/>
    <w:rsid w:val="00AE69BF"/>
    <w:rsid w:val="00AF5B33"/>
    <w:rsid w:val="00AF7347"/>
    <w:rsid w:val="00B014DF"/>
    <w:rsid w:val="00B104F5"/>
    <w:rsid w:val="00B11B77"/>
    <w:rsid w:val="00B16987"/>
    <w:rsid w:val="00B17EF5"/>
    <w:rsid w:val="00B2068A"/>
    <w:rsid w:val="00B23F95"/>
    <w:rsid w:val="00B25BAB"/>
    <w:rsid w:val="00B26285"/>
    <w:rsid w:val="00B33F4A"/>
    <w:rsid w:val="00B41297"/>
    <w:rsid w:val="00B41A25"/>
    <w:rsid w:val="00B4436E"/>
    <w:rsid w:val="00B504F2"/>
    <w:rsid w:val="00B517DE"/>
    <w:rsid w:val="00B51CE1"/>
    <w:rsid w:val="00B61D0F"/>
    <w:rsid w:val="00B64EDD"/>
    <w:rsid w:val="00B65E43"/>
    <w:rsid w:val="00B725A0"/>
    <w:rsid w:val="00B7491E"/>
    <w:rsid w:val="00B763C4"/>
    <w:rsid w:val="00B91560"/>
    <w:rsid w:val="00B9364B"/>
    <w:rsid w:val="00B95F9A"/>
    <w:rsid w:val="00B97A88"/>
    <w:rsid w:val="00BA0E21"/>
    <w:rsid w:val="00BA1434"/>
    <w:rsid w:val="00BA3915"/>
    <w:rsid w:val="00BA3AE4"/>
    <w:rsid w:val="00BB3501"/>
    <w:rsid w:val="00BB3A06"/>
    <w:rsid w:val="00BB7A7F"/>
    <w:rsid w:val="00BC1EE3"/>
    <w:rsid w:val="00BC3F72"/>
    <w:rsid w:val="00BC64B2"/>
    <w:rsid w:val="00BC662F"/>
    <w:rsid w:val="00BC6FFD"/>
    <w:rsid w:val="00BC778B"/>
    <w:rsid w:val="00BC7AFE"/>
    <w:rsid w:val="00BD1958"/>
    <w:rsid w:val="00BD3CFA"/>
    <w:rsid w:val="00BD7C42"/>
    <w:rsid w:val="00BE1FC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10C5"/>
    <w:rsid w:val="00C44634"/>
    <w:rsid w:val="00C45644"/>
    <w:rsid w:val="00C51B56"/>
    <w:rsid w:val="00C5361C"/>
    <w:rsid w:val="00C53B3E"/>
    <w:rsid w:val="00C61988"/>
    <w:rsid w:val="00C64316"/>
    <w:rsid w:val="00C67F89"/>
    <w:rsid w:val="00C71F74"/>
    <w:rsid w:val="00C73CFC"/>
    <w:rsid w:val="00C7490E"/>
    <w:rsid w:val="00C75104"/>
    <w:rsid w:val="00C81CAD"/>
    <w:rsid w:val="00C8286F"/>
    <w:rsid w:val="00C84743"/>
    <w:rsid w:val="00C86E10"/>
    <w:rsid w:val="00C9160A"/>
    <w:rsid w:val="00C972C4"/>
    <w:rsid w:val="00CA1FEF"/>
    <w:rsid w:val="00CA25FC"/>
    <w:rsid w:val="00CA6A56"/>
    <w:rsid w:val="00CB2CEE"/>
    <w:rsid w:val="00CB4DE3"/>
    <w:rsid w:val="00CC2F35"/>
    <w:rsid w:val="00CC40C3"/>
    <w:rsid w:val="00CD1213"/>
    <w:rsid w:val="00CD42C4"/>
    <w:rsid w:val="00CE43F8"/>
    <w:rsid w:val="00CE7C8B"/>
    <w:rsid w:val="00CF01CC"/>
    <w:rsid w:val="00CF6D5C"/>
    <w:rsid w:val="00D10B1F"/>
    <w:rsid w:val="00D11E1F"/>
    <w:rsid w:val="00D20C81"/>
    <w:rsid w:val="00D230FB"/>
    <w:rsid w:val="00D3262F"/>
    <w:rsid w:val="00D361FE"/>
    <w:rsid w:val="00D36E74"/>
    <w:rsid w:val="00D42F13"/>
    <w:rsid w:val="00D43B3D"/>
    <w:rsid w:val="00D5035D"/>
    <w:rsid w:val="00D5213E"/>
    <w:rsid w:val="00D52A3F"/>
    <w:rsid w:val="00D52C2C"/>
    <w:rsid w:val="00D535B2"/>
    <w:rsid w:val="00D56E0D"/>
    <w:rsid w:val="00D62A71"/>
    <w:rsid w:val="00D62D0D"/>
    <w:rsid w:val="00D70A3B"/>
    <w:rsid w:val="00D72110"/>
    <w:rsid w:val="00D919AF"/>
    <w:rsid w:val="00D937BD"/>
    <w:rsid w:val="00DA0244"/>
    <w:rsid w:val="00DA2D7C"/>
    <w:rsid w:val="00DB6F0A"/>
    <w:rsid w:val="00DD7BAA"/>
    <w:rsid w:val="00DE0FFA"/>
    <w:rsid w:val="00DE2AC1"/>
    <w:rsid w:val="00DE6A70"/>
    <w:rsid w:val="00DF3DF3"/>
    <w:rsid w:val="00DF5588"/>
    <w:rsid w:val="00DF5AA8"/>
    <w:rsid w:val="00E11D7D"/>
    <w:rsid w:val="00E1254C"/>
    <w:rsid w:val="00E16895"/>
    <w:rsid w:val="00E32614"/>
    <w:rsid w:val="00E33250"/>
    <w:rsid w:val="00E3526B"/>
    <w:rsid w:val="00E5059C"/>
    <w:rsid w:val="00E54C06"/>
    <w:rsid w:val="00E550E2"/>
    <w:rsid w:val="00E5664A"/>
    <w:rsid w:val="00E7407A"/>
    <w:rsid w:val="00E81A0A"/>
    <w:rsid w:val="00E964F7"/>
    <w:rsid w:val="00EA6F84"/>
    <w:rsid w:val="00EB7931"/>
    <w:rsid w:val="00ED4F18"/>
    <w:rsid w:val="00ED548C"/>
    <w:rsid w:val="00ED7F3F"/>
    <w:rsid w:val="00EF043C"/>
    <w:rsid w:val="00EF49B3"/>
    <w:rsid w:val="00EF56E1"/>
    <w:rsid w:val="00EF73FD"/>
    <w:rsid w:val="00F00561"/>
    <w:rsid w:val="00F00B01"/>
    <w:rsid w:val="00F01150"/>
    <w:rsid w:val="00F01E3D"/>
    <w:rsid w:val="00F04DC2"/>
    <w:rsid w:val="00F066D9"/>
    <w:rsid w:val="00F25F52"/>
    <w:rsid w:val="00F37099"/>
    <w:rsid w:val="00F469D5"/>
    <w:rsid w:val="00F47FEE"/>
    <w:rsid w:val="00F527B3"/>
    <w:rsid w:val="00F632AF"/>
    <w:rsid w:val="00F6382D"/>
    <w:rsid w:val="00F63F55"/>
    <w:rsid w:val="00F66378"/>
    <w:rsid w:val="00F71C51"/>
    <w:rsid w:val="00F77F4B"/>
    <w:rsid w:val="00F9100C"/>
    <w:rsid w:val="00F97E80"/>
    <w:rsid w:val="00FA0934"/>
    <w:rsid w:val="00FA4AD7"/>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character" w:styleId="ad">
    <w:name w:val="FollowedHyperlink"/>
    <w:basedOn w:val="a0"/>
    <w:uiPriority w:val="99"/>
    <w:semiHidden/>
    <w:unhideWhenUsed/>
    <w:rsid w:val="00497E53"/>
    <w:rPr>
      <w:color w:val="800080" w:themeColor="followedHyperlink"/>
      <w:u w:val="single"/>
    </w:rPr>
  </w:style>
  <w:style w:type="paragraph" w:styleId="ae">
    <w:name w:val="Revision"/>
    <w:hidden/>
    <w:uiPriority w:val="99"/>
    <w:semiHidden/>
    <w:rsid w:val="005D311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0053A-57DF-47B5-A0E8-91AE78C7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4</DocSecurity>
  <Lines>3</Lines>
  <Paragraphs>1</Paragraphs>
  <ScaleCrop>false</ScaleCrop>
  <Company/>
  <LinksUpToDate>false</LinksUpToDate>
  <CharactersWithSpaces>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关于公司股东认购西部利得红利鑫选混合型发起式证券投资基金的公告</dc:title>
  <dc:creator>xiaoming bao</dc:creator>
  <cp:lastModifiedBy>ZHONGM</cp:lastModifiedBy>
  <cp:revision>2</cp:revision>
  <cp:lastPrinted>2022-04-20T09:18:00Z</cp:lastPrinted>
  <dcterms:created xsi:type="dcterms:W3CDTF">2025-12-19T16:01:00Z</dcterms:created>
  <dcterms:modified xsi:type="dcterms:W3CDTF">2025-12-19T16:01:00Z</dcterms:modified>
</cp:coreProperties>
</file>