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30" w:rsidRPr="0029135E" w:rsidRDefault="002B7793" w:rsidP="00087682">
      <w:pPr>
        <w:pStyle w:val="a9"/>
        <w:ind w:firstLineChars="0" w:firstLine="0"/>
        <w:jc w:val="center"/>
        <w:rPr>
          <w:rFonts w:ascii="宋体" w:hAnsi="宋体"/>
          <w:b/>
          <w:sz w:val="48"/>
          <w:szCs w:val="48"/>
        </w:rPr>
      </w:pPr>
      <w:r w:rsidRPr="0029135E">
        <w:rPr>
          <w:rFonts w:ascii="宋体" w:hAnsi="宋体" w:hint="eastAsia"/>
          <w:b/>
          <w:sz w:val="48"/>
          <w:szCs w:val="48"/>
        </w:rPr>
        <w:t>关于</w:t>
      </w:r>
      <w:r w:rsidR="004D000E">
        <w:rPr>
          <w:rFonts w:ascii="宋体" w:hAnsi="宋体" w:hint="eastAsia"/>
          <w:b/>
          <w:sz w:val="48"/>
          <w:szCs w:val="48"/>
        </w:rPr>
        <w:t>南方安福混合型证券投资基金</w:t>
      </w:r>
      <w:r w:rsidRPr="0029135E">
        <w:rPr>
          <w:rFonts w:ascii="宋体" w:hAnsi="宋体" w:hint="eastAsia"/>
          <w:b/>
          <w:sz w:val="48"/>
          <w:szCs w:val="48"/>
        </w:rPr>
        <w:t>变更基金经理的公告</w:t>
      </w:r>
    </w:p>
    <w:p w:rsidR="00190F30" w:rsidRPr="00F0122E" w:rsidRDefault="00F44B77" w:rsidP="00190F30">
      <w:pPr>
        <w:jc w:val="center"/>
        <w:rPr>
          <w:rFonts w:ascii="宋体" w:hAnsi="宋体"/>
          <w:b/>
          <w:sz w:val="28"/>
          <w:szCs w:val="28"/>
        </w:rPr>
      </w:pPr>
      <w:r w:rsidRPr="00F0122E">
        <w:rPr>
          <w:rFonts w:ascii="宋体" w:hAnsi="宋体" w:hint="eastAsia"/>
          <w:b/>
          <w:sz w:val="28"/>
          <w:szCs w:val="28"/>
        </w:rPr>
        <w:t>公告送出日期：</w:t>
      </w:r>
      <w:r w:rsidR="004D000E">
        <w:rPr>
          <w:rFonts w:ascii="宋体" w:hAnsi="宋体"/>
          <w:b/>
          <w:sz w:val="28"/>
          <w:szCs w:val="28"/>
        </w:rPr>
        <w:t>2025年12月18日</w:t>
      </w:r>
    </w:p>
    <w:p w:rsidR="00E46AD4" w:rsidRDefault="004D000E" w:rsidP="00C466E9">
      <w:pPr>
        <w:pStyle w:val="-1"/>
        <w:spacing w:beforeLines="0" w:afterLines="0" w:line="360" w:lineRule="auto"/>
      </w:pPr>
      <w:r>
        <w:rPr>
          <w:rFonts w:hint="eastAsia"/>
        </w:rPr>
        <w:t>公告基本信息</w:t>
      </w:r>
    </w:p>
    <w:tbl>
      <w:tblPr>
        <w:tblStyle w:val="-noheader"/>
        <w:tblW w:w="0" w:type="auto"/>
        <w:tblLayout w:type="fixed"/>
        <w:tblLook w:val="04A0"/>
      </w:tblPr>
      <w:tblGrid>
        <w:gridCol w:w="4422"/>
        <w:gridCol w:w="4422"/>
      </w:tblGrid>
      <w:tr w:rsidR="004D000E" w:rsidTr="004D000E">
        <w:tc>
          <w:tcPr>
            <w:tcW w:w="442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442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南方安福混合型证券投资基金</w:t>
            </w:r>
          </w:p>
        </w:tc>
      </w:tr>
      <w:tr w:rsidR="004D000E" w:rsidTr="004D000E">
        <w:tc>
          <w:tcPr>
            <w:tcW w:w="442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442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南方安福混合</w:t>
            </w:r>
          </w:p>
        </w:tc>
      </w:tr>
      <w:tr w:rsidR="004D000E" w:rsidTr="004D000E">
        <w:tc>
          <w:tcPr>
            <w:tcW w:w="442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4422" w:type="dxa"/>
          </w:tcPr>
          <w:p w:rsidR="004D000E" w:rsidRDefault="004D000E" w:rsidP="004D000E">
            <w:pPr>
              <w:jc w:val="left"/>
            </w:pPr>
            <w:r>
              <w:t>005059</w:t>
            </w:r>
          </w:p>
        </w:tc>
      </w:tr>
      <w:tr w:rsidR="004D000E" w:rsidTr="004D000E">
        <w:tc>
          <w:tcPr>
            <w:tcW w:w="442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442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南方基金管理股份有限公司</w:t>
            </w:r>
          </w:p>
        </w:tc>
      </w:tr>
      <w:tr w:rsidR="004D000E" w:rsidTr="004D000E">
        <w:tc>
          <w:tcPr>
            <w:tcW w:w="442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442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《公开募集证券投资基金信息披露管理办法》</w:t>
            </w:r>
          </w:p>
        </w:tc>
      </w:tr>
      <w:tr w:rsidR="004D000E" w:rsidTr="004D000E">
        <w:tc>
          <w:tcPr>
            <w:tcW w:w="442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基金经理变更类型</w:t>
            </w:r>
          </w:p>
        </w:tc>
        <w:tc>
          <w:tcPr>
            <w:tcW w:w="442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增聘基金经理，解聘基金经理</w:t>
            </w:r>
          </w:p>
        </w:tc>
      </w:tr>
      <w:tr w:rsidR="004D000E" w:rsidTr="004D000E">
        <w:tc>
          <w:tcPr>
            <w:tcW w:w="442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新任基金经理姓名</w:t>
            </w:r>
          </w:p>
        </w:tc>
        <w:tc>
          <w:tcPr>
            <w:tcW w:w="442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刘文良，杨能</w:t>
            </w:r>
          </w:p>
        </w:tc>
      </w:tr>
      <w:tr w:rsidR="004D000E" w:rsidTr="004D000E">
        <w:tc>
          <w:tcPr>
            <w:tcW w:w="442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离任基金经理姓名</w:t>
            </w:r>
          </w:p>
        </w:tc>
        <w:tc>
          <w:tcPr>
            <w:tcW w:w="442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吴剑毅</w:t>
            </w:r>
          </w:p>
        </w:tc>
      </w:tr>
    </w:tbl>
    <w:p w:rsidR="004D000E" w:rsidRDefault="004D000E" w:rsidP="00C466E9">
      <w:pPr>
        <w:pStyle w:val="-1"/>
        <w:spacing w:beforeLines="0" w:afterLines="0" w:line="360" w:lineRule="auto"/>
      </w:pPr>
      <w:r>
        <w:rPr>
          <w:rFonts w:hint="eastAsia"/>
        </w:rPr>
        <w:t>新任基金经理的相关信息</w:t>
      </w:r>
    </w:p>
    <w:tbl>
      <w:tblPr>
        <w:tblStyle w:val="-noheader"/>
        <w:tblW w:w="8784" w:type="dxa"/>
        <w:tblLayout w:type="fixed"/>
        <w:tblLook w:val="04A0"/>
      </w:tblPr>
      <w:tblGrid>
        <w:gridCol w:w="3402"/>
        <w:gridCol w:w="1276"/>
        <w:gridCol w:w="1276"/>
        <w:gridCol w:w="1276"/>
        <w:gridCol w:w="1554"/>
      </w:tblGrid>
      <w:tr w:rsidR="004D000E" w:rsidTr="00C466E9">
        <w:trPr>
          <w:trHeight w:val="397"/>
        </w:trPr>
        <w:tc>
          <w:tcPr>
            <w:tcW w:w="3402" w:type="dxa"/>
            <w:vAlign w:val="center"/>
          </w:tcPr>
          <w:p w:rsidR="004D000E" w:rsidRDefault="004D000E" w:rsidP="00C466E9">
            <w:r>
              <w:rPr>
                <w:rFonts w:hint="eastAsia"/>
              </w:rPr>
              <w:t>新任基金经理姓名</w:t>
            </w:r>
          </w:p>
        </w:tc>
        <w:tc>
          <w:tcPr>
            <w:tcW w:w="5382" w:type="dxa"/>
            <w:gridSpan w:val="4"/>
            <w:vAlign w:val="center"/>
          </w:tcPr>
          <w:p w:rsidR="004D000E" w:rsidRDefault="004D000E" w:rsidP="00C466E9">
            <w:r>
              <w:rPr>
                <w:rFonts w:hint="eastAsia"/>
              </w:rPr>
              <w:t>刘文良</w:t>
            </w:r>
          </w:p>
        </w:tc>
      </w:tr>
      <w:tr w:rsidR="004D000E" w:rsidTr="00C466E9">
        <w:trPr>
          <w:trHeight w:val="397"/>
        </w:trPr>
        <w:tc>
          <w:tcPr>
            <w:tcW w:w="3402" w:type="dxa"/>
            <w:vAlign w:val="center"/>
          </w:tcPr>
          <w:p w:rsidR="004D000E" w:rsidRDefault="004D000E" w:rsidP="00C466E9">
            <w:r>
              <w:rPr>
                <w:rFonts w:hint="eastAsia"/>
              </w:rPr>
              <w:t>任职日期</w:t>
            </w:r>
          </w:p>
        </w:tc>
        <w:tc>
          <w:tcPr>
            <w:tcW w:w="5382" w:type="dxa"/>
            <w:gridSpan w:val="4"/>
            <w:vAlign w:val="center"/>
          </w:tcPr>
          <w:p w:rsidR="004D000E" w:rsidRDefault="004D000E" w:rsidP="00C466E9">
            <w:r>
              <w:t>2025-12-17</w:t>
            </w:r>
          </w:p>
        </w:tc>
      </w:tr>
      <w:tr w:rsidR="004D000E" w:rsidTr="00C466E9">
        <w:trPr>
          <w:trHeight w:val="397"/>
        </w:trPr>
        <w:tc>
          <w:tcPr>
            <w:tcW w:w="3402" w:type="dxa"/>
            <w:vAlign w:val="center"/>
          </w:tcPr>
          <w:p w:rsidR="004D000E" w:rsidRDefault="004D000E" w:rsidP="00C466E9">
            <w:r>
              <w:rPr>
                <w:rFonts w:hint="eastAsia"/>
              </w:rPr>
              <w:t>证券从业年限</w:t>
            </w:r>
          </w:p>
        </w:tc>
        <w:tc>
          <w:tcPr>
            <w:tcW w:w="5382" w:type="dxa"/>
            <w:gridSpan w:val="4"/>
            <w:vAlign w:val="center"/>
          </w:tcPr>
          <w:p w:rsidR="004D000E" w:rsidRDefault="004D000E" w:rsidP="00C466E9">
            <w:r>
              <w:t>13.4</w:t>
            </w:r>
          </w:p>
        </w:tc>
      </w:tr>
      <w:tr w:rsidR="004D000E" w:rsidTr="00C466E9">
        <w:trPr>
          <w:trHeight w:val="397"/>
        </w:trPr>
        <w:tc>
          <w:tcPr>
            <w:tcW w:w="3402" w:type="dxa"/>
            <w:vAlign w:val="center"/>
          </w:tcPr>
          <w:p w:rsidR="004D000E" w:rsidRDefault="004D000E" w:rsidP="00C466E9">
            <w:r>
              <w:rPr>
                <w:rFonts w:hint="eastAsia"/>
              </w:rPr>
              <w:t>证券投资管理从业年限</w:t>
            </w:r>
          </w:p>
        </w:tc>
        <w:tc>
          <w:tcPr>
            <w:tcW w:w="5382" w:type="dxa"/>
            <w:gridSpan w:val="4"/>
            <w:vAlign w:val="center"/>
          </w:tcPr>
          <w:p w:rsidR="004D000E" w:rsidRDefault="004D000E" w:rsidP="00C466E9">
            <w:r>
              <w:t>10.8</w:t>
            </w:r>
          </w:p>
        </w:tc>
      </w:tr>
      <w:tr w:rsidR="004D000E" w:rsidTr="00C466E9">
        <w:tc>
          <w:tcPr>
            <w:tcW w:w="340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过往从业经历</w:t>
            </w:r>
          </w:p>
        </w:tc>
        <w:tc>
          <w:tcPr>
            <w:tcW w:w="5382" w:type="dxa"/>
            <w:gridSpan w:val="4"/>
          </w:tcPr>
          <w:p w:rsidR="004D000E" w:rsidRDefault="004D000E" w:rsidP="00C466E9">
            <w:r>
              <w:rPr>
                <w:rFonts w:hint="eastAsia"/>
              </w:rPr>
              <w:t>北京大学金融学专业硕士，具有基金从业资格。</w:t>
            </w: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月加入南方基金，历任固定收益部转债研究员、宏观研究员、信用分析师；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日，任南方永利基金经理助理；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日，任南方弘利基金经理；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日，任南方安心基金经理；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日，任南方荣发基金经理；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日，任南方卓元基金经理；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日，任南方和利基金经理；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日，任南方和元基金经理；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日，任南方纯元基金经理；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日，任南方高元基金经理；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日，任南方祥元基金经理；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日，任南方兴利基金经理；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日，任南方甑智混合基金经理；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日，任南方永利基金经理；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日，任南方甑智混合基金经理；</w:t>
            </w:r>
            <w:r>
              <w:rPr>
                <w:rFonts w:hint="eastAsia"/>
              </w:rPr>
              <w:lastRenderedPageBreak/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日，任南方荣欢、南方荣发基金经理；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日，任南方旭元基金经理；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日，任南方晖元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个月持有期债券基金经理；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日，任南方荣尊基金经理；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日，任南方招利一年债券基金经理；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日，任南方多元基金经理；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日至今，任南方广利基金经理；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日至今，任南方希元转债基金经理；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日至今，任南方宁利一年债券基金经理；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日至今，任南方昌元转债基金经理；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日至今，任南方耀元债券基金经理；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日至今，任南方多利、南方达元债券基金经理；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日至今，任南方贤元一年持有债券基金经理；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日至今，任南方安福混合基金经理。</w:t>
            </w:r>
          </w:p>
        </w:tc>
      </w:tr>
      <w:tr w:rsidR="004D000E" w:rsidTr="00C466E9">
        <w:tc>
          <w:tcPr>
            <w:tcW w:w="3402" w:type="dxa"/>
            <w:vMerge w:val="restart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lastRenderedPageBreak/>
              <w:t>其中：管理过公募基金的名称及期间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任职日期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离任日期</w:t>
            </w:r>
          </w:p>
        </w:tc>
      </w:tr>
      <w:tr w:rsidR="004D000E" w:rsidTr="00C466E9"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017121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南方贤元一年持有期债券型证券投资基金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2025-6-27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-</w:t>
            </w:r>
          </w:p>
        </w:tc>
      </w:tr>
      <w:tr w:rsidR="004D000E" w:rsidTr="00C466E9"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202102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南方多利增强债券型证券投资基金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2024-6-28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-</w:t>
            </w:r>
          </w:p>
        </w:tc>
      </w:tr>
      <w:tr w:rsidR="004D000E" w:rsidTr="00C466E9"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016639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南方达元债券型证券投资基金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2024-6-28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-</w:t>
            </w:r>
          </w:p>
        </w:tc>
      </w:tr>
      <w:tr w:rsidR="004D000E" w:rsidTr="00C466E9"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016342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南方耀元债券型证券投资基金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2022-9-16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-</w:t>
            </w:r>
          </w:p>
        </w:tc>
      </w:tr>
      <w:tr w:rsidR="004D000E" w:rsidTr="00C466E9"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006030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南方昌元可转债债券型证券投资基金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2020-3-6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-</w:t>
            </w:r>
          </w:p>
        </w:tc>
      </w:tr>
      <w:tr w:rsidR="004D000E" w:rsidTr="00C466E9"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008780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南方宁利一年定期开放债券型发起式证券投资基金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2020-2-14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-</w:t>
            </w:r>
          </w:p>
        </w:tc>
      </w:tr>
      <w:tr w:rsidR="004D000E" w:rsidTr="00C466E9"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005461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南方希元可转债债券型证券投资基金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2018-3-14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-</w:t>
            </w:r>
          </w:p>
        </w:tc>
      </w:tr>
      <w:tr w:rsidR="004D000E" w:rsidTr="00C466E9"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202105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南方广利回报债券型证券投资基金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2016-6-24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-</w:t>
            </w:r>
          </w:p>
        </w:tc>
      </w:tr>
      <w:tr w:rsidR="004D000E" w:rsidTr="00C466E9">
        <w:trPr>
          <w:trHeight w:val="996"/>
        </w:trPr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003938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南方荣尊混合型证券投资基金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2022-7-22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2023-11-27</w:t>
            </w:r>
          </w:p>
        </w:tc>
      </w:tr>
      <w:tr w:rsidR="004D000E" w:rsidTr="00C466E9"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011109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南方晖元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个月持有期债券型证券投资基金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2021-5-7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2022-7-22</w:t>
            </w:r>
          </w:p>
        </w:tc>
      </w:tr>
      <w:tr w:rsidR="004D000E" w:rsidTr="00C466E9"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003332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南方荣发定期开放混合型发起式证券投资基金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2021-4-9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2021-6-4</w:t>
            </w:r>
          </w:p>
        </w:tc>
      </w:tr>
      <w:tr w:rsidR="004D000E" w:rsidTr="00C466E9"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003064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南方荣欢定期开放混合型发起式证券投资基金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2021-4-9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2021-6-4</w:t>
            </w:r>
          </w:p>
        </w:tc>
      </w:tr>
      <w:tr w:rsidR="004D000E" w:rsidTr="00C466E9"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008361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南方招利一年定期开放债券型发起式证券投资基金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2020-5-28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2023-12-1</w:t>
            </w:r>
          </w:p>
        </w:tc>
      </w:tr>
      <w:tr w:rsidR="004D000E" w:rsidTr="00C466E9"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007440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南方旭元债券型发起式证券投资基金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2019-7-19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2022-2-24</w:t>
            </w:r>
          </w:p>
        </w:tc>
      </w:tr>
      <w:tr w:rsidR="004D000E" w:rsidTr="00C466E9"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002850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南方甑智混合型发起式证券投资基金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2019-7-5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2021-3-25</w:t>
            </w:r>
          </w:p>
        </w:tc>
      </w:tr>
      <w:tr w:rsidR="004D000E" w:rsidTr="00C466E9"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003406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南方多元定期开放债券型发起式证券投资基金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2019-3-29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2025-5-12</w:t>
            </w:r>
          </w:p>
        </w:tc>
      </w:tr>
      <w:tr w:rsidR="004D000E" w:rsidTr="00C466E9"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005024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南方兴利半年定期开放债券型发起式证券投资基金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2017-9-12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2019-1-18</w:t>
            </w:r>
          </w:p>
        </w:tc>
      </w:tr>
      <w:tr w:rsidR="004D000E" w:rsidTr="00C466E9"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004705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南方祥元债券型证券投资基金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2017-8-3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2019-1-18</w:t>
            </w:r>
          </w:p>
        </w:tc>
      </w:tr>
      <w:tr w:rsidR="004D000E" w:rsidTr="00C466E9"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004625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南方高元债券型发起式证券投资基金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2017-6-16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2018-7-27</w:t>
            </w:r>
          </w:p>
        </w:tc>
      </w:tr>
      <w:tr w:rsidR="004D000E" w:rsidTr="00C466E9"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001988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南方纯元债券型证券投资基金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2017-5-23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2018-7-27</w:t>
            </w:r>
          </w:p>
        </w:tc>
      </w:tr>
      <w:tr w:rsidR="004D000E" w:rsidTr="00C466E9"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004555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南方和元债券型证券投资基金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2017-5-19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2018-7-27</w:t>
            </w:r>
          </w:p>
        </w:tc>
      </w:tr>
      <w:tr w:rsidR="004D000E" w:rsidTr="00C466E9"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003936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南方和利定期开放债券型证券投资基金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2017-5-5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2018-7-27</w:t>
            </w:r>
          </w:p>
        </w:tc>
      </w:tr>
      <w:tr w:rsidR="004D000E" w:rsidTr="00C466E9"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003612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南方卓元债券型证券投资基金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2016-11-11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2018-2-9</w:t>
            </w:r>
          </w:p>
        </w:tc>
      </w:tr>
      <w:tr w:rsidR="004D000E" w:rsidTr="00C466E9"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003332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南方荣发定期开放混合型发起式证券投资基金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2016-11-8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2018-2-2</w:t>
            </w:r>
          </w:p>
        </w:tc>
      </w:tr>
      <w:tr w:rsidR="004D000E" w:rsidTr="00C466E9"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002850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南方甑智定期开放混合型发起式证券投资基金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2016-7-6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2019-7-5</w:t>
            </w:r>
          </w:p>
        </w:tc>
      </w:tr>
      <w:tr w:rsidR="004D000E" w:rsidTr="00C466E9"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202213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南方安心保本混合型证券投资基金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2015-12-30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2017-5-5</w:t>
            </w:r>
          </w:p>
        </w:tc>
      </w:tr>
      <w:tr w:rsidR="004D000E" w:rsidTr="00C466E9"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002218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南方弘利定期开放债券型发起式证券投资基金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2015-12-11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2017-2-24</w:t>
            </w:r>
          </w:p>
        </w:tc>
      </w:tr>
      <w:tr w:rsidR="004D000E" w:rsidTr="00C466E9"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160130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南方永利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年定期开放债券型证券投资基金（</w:t>
            </w:r>
            <w:r>
              <w:rPr>
                <w:rFonts w:hint="eastAsia"/>
              </w:rPr>
              <w:t>LOF</w:t>
            </w:r>
            <w:r>
              <w:rPr>
                <w:rFonts w:hint="eastAsia"/>
              </w:rPr>
              <w:t>）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2015-8-20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2020-9-23</w:t>
            </w:r>
          </w:p>
        </w:tc>
      </w:tr>
      <w:tr w:rsidR="004D000E" w:rsidTr="00C466E9">
        <w:tc>
          <w:tcPr>
            <w:tcW w:w="340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是否曾被监管机构予以行政处罚或采取行政监管措施</w:t>
            </w:r>
          </w:p>
        </w:tc>
        <w:tc>
          <w:tcPr>
            <w:tcW w:w="5382" w:type="dxa"/>
            <w:gridSpan w:val="4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否</w:t>
            </w:r>
          </w:p>
        </w:tc>
      </w:tr>
      <w:tr w:rsidR="004D000E" w:rsidTr="00C466E9">
        <w:tc>
          <w:tcPr>
            <w:tcW w:w="340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是否已取得基金从业资格</w:t>
            </w:r>
          </w:p>
        </w:tc>
        <w:tc>
          <w:tcPr>
            <w:tcW w:w="5382" w:type="dxa"/>
            <w:gridSpan w:val="4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是</w:t>
            </w:r>
          </w:p>
        </w:tc>
      </w:tr>
      <w:tr w:rsidR="004D000E" w:rsidTr="00C466E9">
        <w:tc>
          <w:tcPr>
            <w:tcW w:w="340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取得的其他相关从业资格</w:t>
            </w:r>
          </w:p>
        </w:tc>
        <w:tc>
          <w:tcPr>
            <w:tcW w:w="5382" w:type="dxa"/>
            <w:gridSpan w:val="4"/>
          </w:tcPr>
          <w:p w:rsidR="004D000E" w:rsidRDefault="004D000E" w:rsidP="004D000E">
            <w:pPr>
              <w:jc w:val="left"/>
            </w:pPr>
            <w:r>
              <w:t>-</w:t>
            </w:r>
          </w:p>
        </w:tc>
      </w:tr>
      <w:tr w:rsidR="004D000E" w:rsidTr="00C466E9">
        <w:tc>
          <w:tcPr>
            <w:tcW w:w="340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国籍</w:t>
            </w:r>
          </w:p>
        </w:tc>
        <w:tc>
          <w:tcPr>
            <w:tcW w:w="5382" w:type="dxa"/>
            <w:gridSpan w:val="4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中国</w:t>
            </w:r>
          </w:p>
        </w:tc>
      </w:tr>
      <w:tr w:rsidR="004D000E" w:rsidTr="00C466E9">
        <w:tc>
          <w:tcPr>
            <w:tcW w:w="340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学历、学位</w:t>
            </w:r>
          </w:p>
        </w:tc>
        <w:tc>
          <w:tcPr>
            <w:tcW w:w="5382" w:type="dxa"/>
            <w:gridSpan w:val="4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研究生学历、硕士学位</w:t>
            </w:r>
          </w:p>
        </w:tc>
      </w:tr>
      <w:tr w:rsidR="004D000E" w:rsidTr="00C466E9">
        <w:tc>
          <w:tcPr>
            <w:tcW w:w="340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是否已按规定在中国基金业协会注册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登记</w:t>
            </w:r>
          </w:p>
        </w:tc>
        <w:tc>
          <w:tcPr>
            <w:tcW w:w="5382" w:type="dxa"/>
            <w:gridSpan w:val="4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是</w:t>
            </w:r>
          </w:p>
        </w:tc>
      </w:tr>
    </w:tbl>
    <w:p w:rsidR="00C466E9" w:rsidRDefault="00C466E9" w:rsidP="004D000E"/>
    <w:p w:rsidR="00C466E9" w:rsidRDefault="00C466E9">
      <w:pPr>
        <w:widowControl/>
        <w:jc w:val="left"/>
      </w:pPr>
      <w:r>
        <w:br w:type="page"/>
      </w:r>
    </w:p>
    <w:p w:rsidR="004D000E" w:rsidRDefault="004D000E" w:rsidP="004D000E"/>
    <w:tbl>
      <w:tblPr>
        <w:tblStyle w:val="-noheader"/>
        <w:tblW w:w="8784" w:type="dxa"/>
        <w:tblLayout w:type="fixed"/>
        <w:tblLook w:val="04A0"/>
      </w:tblPr>
      <w:tblGrid>
        <w:gridCol w:w="3402"/>
        <w:gridCol w:w="1276"/>
        <w:gridCol w:w="1276"/>
        <w:gridCol w:w="1276"/>
        <w:gridCol w:w="1554"/>
      </w:tblGrid>
      <w:tr w:rsidR="004D000E" w:rsidTr="00134B64">
        <w:trPr>
          <w:trHeight w:val="397"/>
        </w:trPr>
        <w:tc>
          <w:tcPr>
            <w:tcW w:w="3402" w:type="dxa"/>
            <w:vAlign w:val="center"/>
          </w:tcPr>
          <w:p w:rsidR="004D000E" w:rsidRDefault="004D000E" w:rsidP="00134B64">
            <w:r>
              <w:rPr>
                <w:rFonts w:hint="eastAsia"/>
              </w:rPr>
              <w:t>新任基金经理姓名</w:t>
            </w:r>
          </w:p>
        </w:tc>
        <w:tc>
          <w:tcPr>
            <w:tcW w:w="5382" w:type="dxa"/>
            <w:gridSpan w:val="4"/>
            <w:vAlign w:val="center"/>
          </w:tcPr>
          <w:p w:rsidR="004D000E" w:rsidRDefault="004D000E" w:rsidP="00134B64">
            <w:r>
              <w:rPr>
                <w:rFonts w:hint="eastAsia"/>
              </w:rPr>
              <w:t>杨能</w:t>
            </w:r>
          </w:p>
        </w:tc>
      </w:tr>
      <w:tr w:rsidR="004D000E" w:rsidTr="00134B64">
        <w:trPr>
          <w:trHeight w:val="397"/>
        </w:trPr>
        <w:tc>
          <w:tcPr>
            <w:tcW w:w="3402" w:type="dxa"/>
            <w:vAlign w:val="center"/>
          </w:tcPr>
          <w:p w:rsidR="004D000E" w:rsidRDefault="004D000E" w:rsidP="00134B64">
            <w:r>
              <w:rPr>
                <w:rFonts w:hint="eastAsia"/>
              </w:rPr>
              <w:t>任职日期</w:t>
            </w:r>
          </w:p>
        </w:tc>
        <w:tc>
          <w:tcPr>
            <w:tcW w:w="5382" w:type="dxa"/>
            <w:gridSpan w:val="4"/>
            <w:vAlign w:val="center"/>
          </w:tcPr>
          <w:p w:rsidR="004D000E" w:rsidRDefault="004D000E" w:rsidP="00134B64">
            <w:r>
              <w:t>2025-12-17</w:t>
            </w:r>
          </w:p>
        </w:tc>
      </w:tr>
      <w:tr w:rsidR="004D000E" w:rsidTr="00134B64">
        <w:trPr>
          <w:trHeight w:val="397"/>
        </w:trPr>
        <w:tc>
          <w:tcPr>
            <w:tcW w:w="3402" w:type="dxa"/>
            <w:vAlign w:val="center"/>
          </w:tcPr>
          <w:p w:rsidR="004D000E" w:rsidRDefault="004D000E" w:rsidP="00134B64">
            <w:r>
              <w:rPr>
                <w:rFonts w:hint="eastAsia"/>
              </w:rPr>
              <w:t>证券从业年限</w:t>
            </w:r>
          </w:p>
        </w:tc>
        <w:tc>
          <w:tcPr>
            <w:tcW w:w="5382" w:type="dxa"/>
            <w:gridSpan w:val="4"/>
            <w:vAlign w:val="center"/>
          </w:tcPr>
          <w:p w:rsidR="004D000E" w:rsidRDefault="004D000E" w:rsidP="00134B64">
            <w:r>
              <w:t>10.4</w:t>
            </w:r>
          </w:p>
        </w:tc>
      </w:tr>
      <w:tr w:rsidR="004D000E" w:rsidTr="00134B64">
        <w:trPr>
          <w:trHeight w:val="397"/>
        </w:trPr>
        <w:tc>
          <w:tcPr>
            <w:tcW w:w="3402" w:type="dxa"/>
            <w:vAlign w:val="center"/>
          </w:tcPr>
          <w:p w:rsidR="004D000E" w:rsidRDefault="004D000E" w:rsidP="00134B64">
            <w:r>
              <w:rPr>
                <w:rFonts w:hint="eastAsia"/>
              </w:rPr>
              <w:t>证券投资管理从业年限</w:t>
            </w:r>
          </w:p>
        </w:tc>
        <w:tc>
          <w:tcPr>
            <w:tcW w:w="5382" w:type="dxa"/>
            <w:gridSpan w:val="4"/>
            <w:vAlign w:val="center"/>
          </w:tcPr>
          <w:p w:rsidR="004D000E" w:rsidRDefault="004D000E" w:rsidP="00134B64">
            <w:r>
              <w:t>4.2</w:t>
            </w:r>
          </w:p>
        </w:tc>
      </w:tr>
      <w:tr w:rsidR="004D000E" w:rsidTr="00C466E9">
        <w:tc>
          <w:tcPr>
            <w:tcW w:w="340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过往从业经历</w:t>
            </w:r>
          </w:p>
        </w:tc>
        <w:tc>
          <w:tcPr>
            <w:tcW w:w="5382" w:type="dxa"/>
            <w:gridSpan w:val="4"/>
          </w:tcPr>
          <w:p w:rsidR="004D000E" w:rsidRDefault="004D000E" w:rsidP="00C466E9">
            <w:r>
              <w:rPr>
                <w:rFonts w:hint="eastAsia"/>
              </w:rPr>
              <w:t>北京大学金融学硕</w:t>
            </w:r>
            <w:bookmarkStart w:id="0" w:name="_GoBack"/>
            <w:bookmarkEnd w:id="0"/>
            <w:r>
              <w:rPr>
                <w:rFonts w:hint="eastAsia"/>
              </w:rPr>
              <w:t>士，具有基金从业资格。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月加入南方基金，任固定收益研究部债券研究员；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日，任投资经理助理；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日至今，任南方</w:t>
            </w:r>
            <w:r>
              <w:rPr>
                <w:rFonts w:hint="eastAsia"/>
              </w:rPr>
              <w:t>ESG</w:t>
            </w:r>
            <w:r>
              <w:rPr>
                <w:rFonts w:hint="eastAsia"/>
              </w:rPr>
              <w:t>纯债债券发起基金经理；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日至今，任南方光元债券基金经理；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日至今，任南方颐元定开债券发起基金经理；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日至今，任南方聪元债券发起基金经理；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日至今，任南方达元债券基金经理；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日至今，任南方安福混合基金经理。</w:t>
            </w:r>
          </w:p>
        </w:tc>
      </w:tr>
      <w:tr w:rsidR="004D000E" w:rsidTr="00C466E9">
        <w:tc>
          <w:tcPr>
            <w:tcW w:w="3402" w:type="dxa"/>
            <w:vMerge w:val="restart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其中：管理过公募基金的名称及期间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任职日期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离任日期</w:t>
            </w:r>
          </w:p>
        </w:tc>
      </w:tr>
      <w:tr w:rsidR="004D000E" w:rsidTr="00C466E9"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016639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南方达元债券型证券投资基金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2025-11-14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-</w:t>
            </w:r>
          </w:p>
        </w:tc>
      </w:tr>
      <w:tr w:rsidR="004D000E" w:rsidTr="00C466E9"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007706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南方聪元债券型发起式证券投资基金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2025-7-11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-</w:t>
            </w:r>
          </w:p>
        </w:tc>
      </w:tr>
      <w:tr w:rsidR="004D000E" w:rsidTr="00C466E9"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003337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南方颐元定期开放债券型发起式证券投资基金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2025-3-28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-</w:t>
            </w:r>
          </w:p>
        </w:tc>
      </w:tr>
      <w:tr w:rsidR="004D000E" w:rsidTr="00C466E9"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015948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南方光元债券型证券投资基金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2024-11-8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-</w:t>
            </w:r>
          </w:p>
        </w:tc>
      </w:tr>
      <w:tr w:rsidR="004D000E" w:rsidTr="00C466E9">
        <w:tc>
          <w:tcPr>
            <w:tcW w:w="3402" w:type="dxa"/>
            <w:vMerge/>
          </w:tcPr>
          <w:p w:rsidR="004D000E" w:rsidRDefault="004D000E" w:rsidP="004D000E">
            <w:pPr>
              <w:jc w:val="left"/>
            </w:pP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017053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南方</w:t>
            </w:r>
            <w:r>
              <w:rPr>
                <w:rFonts w:hint="eastAsia"/>
              </w:rPr>
              <w:t>ESG</w:t>
            </w:r>
            <w:r>
              <w:rPr>
                <w:rFonts w:hint="eastAsia"/>
              </w:rPr>
              <w:t>纯债债券型发起式证券投资基金</w:t>
            </w:r>
          </w:p>
        </w:tc>
        <w:tc>
          <w:tcPr>
            <w:tcW w:w="1276" w:type="dxa"/>
          </w:tcPr>
          <w:p w:rsidR="004D000E" w:rsidRDefault="004D000E" w:rsidP="004D000E">
            <w:pPr>
              <w:jc w:val="left"/>
            </w:pPr>
            <w:r>
              <w:t>2024-11-1</w:t>
            </w:r>
          </w:p>
        </w:tc>
        <w:tc>
          <w:tcPr>
            <w:tcW w:w="1554" w:type="dxa"/>
          </w:tcPr>
          <w:p w:rsidR="004D000E" w:rsidRDefault="004D000E" w:rsidP="004D000E">
            <w:pPr>
              <w:jc w:val="left"/>
            </w:pPr>
            <w:r>
              <w:t>-</w:t>
            </w:r>
          </w:p>
        </w:tc>
      </w:tr>
      <w:tr w:rsidR="004D000E" w:rsidTr="00C466E9">
        <w:tc>
          <w:tcPr>
            <w:tcW w:w="340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是否曾被监管机构予以行政处罚或采取行政监管措施</w:t>
            </w:r>
          </w:p>
        </w:tc>
        <w:tc>
          <w:tcPr>
            <w:tcW w:w="5382" w:type="dxa"/>
            <w:gridSpan w:val="4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否</w:t>
            </w:r>
          </w:p>
        </w:tc>
      </w:tr>
      <w:tr w:rsidR="004D000E" w:rsidTr="00C466E9">
        <w:tc>
          <w:tcPr>
            <w:tcW w:w="340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是否已取得基金从业资格</w:t>
            </w:r>
          </w:p>
        </w:tc>
        <w:tc>
          <w:tcPr>
            <w:tcW w:w="5382" w:type="dxa"/>
            <w:gridSpan w:val="4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是</w:t>
            </w:r>
          </w:p>
        </w:tc>
      </w:tr>
      <w:tr w:rsidR="004D000E" w:rsidTr="00C466E9">
        <w:tc>
          <w:tcPr>
            <w:tcW w:w="340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取得的其他相关从业资格</w:t>
            </w:r>
          </w:p>
        </w:tc>
        <w:tc>
          <w:tcPr>
            <w:tcW w:w="5382" w:type="dxa"/>
            <w:gridSpan w:val="4"/>
          </w:tcPr>
          <w:p w:rsidR="004D000E" w:rsidRDefault="004D000E" w:rsidP="004D000E">
            <w:pPr>
              <w:jc w:val="left"/>
            </w:pPr>
            <w:r>
              <w:t>-</w:t>
            </w:r>
          </w:p>
        </w:tc>
      </w:tr>
      <w:tr w:rsidR="004D000E" w:rsidTr="00C466E9">
        <w:tc>
          <w:tcPr>
            <w:tcW w:w="340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国籍</w:t>
            </w:r>
          </w:p>
        </w:tc>
        <w:tc>
          <w:tcPr>
            <w:tcW w:w="5382" w:type="dxa"/>
            <w:gridSpan w:val="4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中国</w:t>
            </w:r>
          </w:p>
        </w:tc>
      </w:tr>
      <w:tr w:rsidR="004D000E" w:rsidTr="00C466E9">
        <w:tc>
          <w:tcPr>
            <w:tcW w:w="340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学历、学位</w:t>
            </w:r>
          </w:p>
        </w:tc>
        <w:tc>
          <w:tcPr>
            <w:tcW w:w="5382" w:type="dxa"/>
            <w:gridSpan w:val="4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研究生学历、硕士学位</w:t>
            </w:r>
          </w:p>
        </w:tc>
      </w:tr>
      <w:tr w:rsidR="004D000E" w:rsidTr="00C466E9">
        <w:tc>
          <w:tcPr>
            <w:tcW w:w="340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是否已按规定在中国基金业协会注册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登记</w:t>
            </w:r>
          </w:p>
        </w:tc>
        <w:tc>
          <w:tcPr>
            <w:tcW w:w="5382" w:type="dxa"/>
            <w:gridSpan w:val="4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是</w:t>
            </w:r>
          </w:p>
        </w:tc>
      </w:tr>
    </w:tbl>
    <w:p w:rsidR="00C466E9" w:rsidRDefault="00C466E9">
      <w:pPr>
        <w:widowControl/>
        <w:jc w:val="left"/>
        <w:rPr>
          <w:rFonts w:ascii="宋体" w:hAnsi="宋体"/>
          <w:b/>
          <w:bCs/>
          <w:color w:val="222222"/>
          <w:kern w:val="36"/>
          <w:sz w:val="24"/>
          <w:lang/>
        </w:rPr>
      </w:pPr>
      <w:r>
        <w:br w:type="page"/>
      </w:r>
    </w:p>
    <w:p w:rsidR="004D000E" w:rsidRDefault="004D000E" w:rsidP="00C466E9">
      <w:pPr>
        <w:pStyle w:val="-1"/>
        <w:spacing w:beforeLines="0" w:afterLines="0" w:line="360" w:lineRule="auto"/>
      </w:pPr>
      <w:r>
        <w:rPr>
          <w:rFonts w:hint="eastAsia"/>
        </w:rPr>
        <w:t>离任基金经理的相关信息</w:t>
      </w:r>
    </w:p>
    <w:tbl>
      <w:tblPr>
        <w:tblStyle w:val="-noheader"/>
        <w:tblW w:w="0" w:type="auto"/>
        <w:tblLayout w:type="fixed"/>
        <w:tblLook w:val="04A0"/>
      </w:tblPr>
      <w:tblGrid>
        <w:gridCol w:w="4422"/>
        <w:gridCol w:w="4422"/>
      </w:tblGrid>
      <w:tr w:rsidR="004D000E" w:rsidTr="004D000E">
        <w:tc>
          <w:tcPr>
            <w:tcW w:w="442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离任基金经理姓名</w:t>
            </w:r>
          </w:p>
        </w:tc>
        <w:tc>
          <w:tcPr>
            <w:tcW w:w="442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吴剑毅</w:t>
            </w:r>
          </w:p>
        </w:tc>
      </w:tr>
      <w:tr w:rsidR="004D000E" w:rsidTr="004D000E">
        <w:tc>
          <w:tcPr>
            <w:tcW w:w="442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离任原因</w:t>
            </w:r>
          </w:p>
        </w:tc>
        <w:tc>
          <w:tcPr>
            <w:tcW w:w="442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公司工作调整</w:t>
            </w:r>
          </w:p>
        </w:tc>
      </w:tr>
      <w:tr w:rsidR="004D000E" w:rsidTr="004D000E">
        <w:tc>
          <w:tcPr>
            <w:tcW w:w="442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离任日期</w:t>
            </w:r>
          </w:p>
        </w:tc>
        <w:tc>
          <w:tcPr>
            <w:tcW w:w="4422" w:type="dxa"/>
          </w:tcPr>
          <w:p w:rsidR="004D000E" w:rsidRDefault="004D000E" w:rsidP="004D000E">
            <w:pPr>
              <w:jc w:val="left"/>
            </w:pPr>
            <w:r>
              <w:t>2025-12-17</w:t>
            </w:r>
          </w:p>
        </w:tc>
      </w:tr>
      <w:tr w:rsidR="004D000E" w:rsidTr="004D000E">
        <w:tc>
          <w:tcPr>
            <w:tcW w:w="442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转任本公司其他工作岗位的说明</w:t>
            </w:r>
          </w:p>
        </w:tc>
        <w:tc>
          <w:tcPr>
            <w:tcW w:w="4422" w:type="dxa"/>
          </w:tcPr>
          <w:p w:rsidR="004D000E" w:rsidRDefault="004D000E" w:rsidP="00C466E9">
            <w:pPr>
              <w:jc w:val="left"/>
            </w:pPr>
            <w:r>
              <w:t>-</w:t>
            </w:r>
          </w:p>
        </w:tc>
      </w:tr>
      <w:tr w:rsidR="004D000E" w:rsidTr="004D000E">
        <w:tc>
          <w:tcPr>
            <w:tcW w:w="442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是否已按规定在中国基金业协会办理变更手续</w:t>
            </w:r>
          </w:p>
        </w:tc>
        <w:tc>
          <w:tcPr>
            <w:tcW w:w="442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是</w:t>
            </w:r>
          </w:p>
        </w:tc>
      </w:tr>
      <w:tr w:rsidR="004D000E" w:rsidTr="004D000E">
        <w:tc>
          <w:tcPr>
            <w:tcW w:w="442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是否已按规定在中国基金业协会办理注销手续</w:t>
            </w:r>
          </w:p>
        </w:tc>
        <w:tc>
          <w:tcPr>
            <w:tcW w:w="4422" w:type="dxa"/>
          </w:tcPr>
          <w:p w:rsidR="004D000E" w:rsidRDefault="004D000E" w:rsidP="004D000E">
            <w:pPr>
              <w:jc w:val="left"/>
            </w:pPr>
            <w:r>
              <w:rPr>
                <w:rFonts w:hint="eastAsia"/>
              </w:rPr>
              <w:t>否</w:t>
            </w:r>
          </w:p>
        </w:tc>
      </w:tr>
    </w:tbl>
    <w:p w:rsidR="004D000E" w:rsidRDefault="004D000E" w:rsidP="004D000E">
      <w:pPr>
        <w:pStyle w:val="-8"/>
      </w:pPr>
      <w:r>
        <w:rPr>
          <w:rFonts w:hint="eastAsia"/>
        </w:rPr>
        <w:t>注： 吴剑毅将继续担任南方利众灵活配置混合、南方利达灵活配置混合、南方利安灵活配置混合、南方中小盘成长股票、南方誉慧一年持有期混合、南方宝祥混合的基金经理。</w:t>
      </w:r>
    </w:p>
    <w:p w:rsidR="004D000E" w:rsidRDefault="004D000E" w:rsidP="004D000E"/>
    <w:p w:rsidR="00A11620" w:rsidRDefault="00A11620" w:rsidP="00A11620"/>
    <w:p w:rsidR="00EF566F" w:rsidRPr="000C22F5" w:rsidRDefault="000C22F5" w:rsidP="00967E4F">
      <w:pPr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 w:rsidRPr="000C22F5">
        <w:rPr>
          <w:rFonts w:asciiTheme="minorEastAsia" w:eastAsiaTheme="minorEastAsia" w:hAnsiTheme="minorEastAsia"/>
          <w:sz w:val="24"/>
        </w:rPr>
        <w:t xml:space="preserve"> </w:t>
      </w:r>
      <w:r w:rsidR="004D000E">
        <w:rPr>
          <w:rFonts w:asciiTheme="minorEastAsia" w:eastAsiaTheme="minorEastAsia" w:hAnsiTheme="minorEastAsia" w:hint="eastAsia"/>
          <w:sz w:val="24"/>
        </w:rPr>
        <w:t>南方基金管理股份有限公司</w:t>
      </w:r>
    </w:p>
    <w:p w:rsidR="000911A2" w:rsidRPr="000C22F5" w:rsidRDefault="000C22F5" w:rsidP="00967E4F">
      <w:pPr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 w:rsidRPr="000C22F5">
        <w:rPr>
          <w:rFonts w:asciiTheme="minorEastAsia" w:eastAsiaTheme="minorEastAsia" w:hAnsiTheme="minorEastAsia"/>
          <w:sz w:val="24"/>
        </w:rPr>
        <w:t xml:space="preserve"> </w:t>
      </w:r>
      <w:r w:rsidR="004D000E">
        <w:rPr>
          <w:rFonts w:asciiTheme="minorEastAsia" w:eastAsiaTheme="minorEastAsia" w:hAnsiTheme="minorEastAsia"/>
          <w:sz w:val="24"/>
        </w:rPr>
        <w:t>2025年12月18日</w:t>
      </w:r>
    </w:p>
    <w:p w:rsidR="00986640" w:rsidRPr="009161C4" w:rsidRDefault="00986640" w:rsidP="00AA351C">
      <w:pPr>
        <w:jc w:val="left"/>
      </w:pPr>
    </w:p>
    <w:sectPr w:rsidR="00986640" w:rsidRPr="009161C4" w:rsidSect="00E2079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531" w:bottom="1134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C64" w:rsidRDefault="00326C64" w:rsidP="00D17C56">
      <w:r>
        <w:separator/>
      </w:r>
    </w:p>
  </w:endnote>
  <w:endnote w:type="continuationSeparator" w:id="0">
    <w:p w:rsidR="00326C64" w:rsidRDefault="00326C64" w:rsidP="00D17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A47" w:rsidRPr="000008DB" w:rsidRDefault="000008DB" w:rsidP="000008DB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E30F94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E30F94">
      <w:fldChar w:fldCharType="separate"/>
    </w:r>
    <w:r w:rsidR="007A0353">
      <w:rPr>
        <w:noProof/>
      </w:rPr>
      <w:t>1</w:t>
    </w:r>
    <w:r w:rsidR="00E30F94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 w:rsidR="007A0353">
        <w:rPr>
          <w:noProof/>
        </w:rPr>
        <w:t>3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A47" w:rsidRDefault="00316817" w:rsidP="000008DB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E30F94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E30F94">
      <w:fldChar w:fldCharType="separate"/>
    </w:r>
    <w:r w:rsidR="00320F34">
      <w:rPr>
        <w:noProof/>
      </w:rPr>
      <w:t>1</w:t>
    </w:r>
    <w:r w:rsidR="00E30F94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 w:rsidR="00320F34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C64" w:rsidRDefault="00326C64" w:rsidP="00D17C56">
      <w:r>
        <w:separator/>
      </w:r>
    </w:p>
  </w:footnote>
  <w:footnote w:type="continuationSeparator" w:id="0">
    <w:p w:rsidR="00326C64" w:rsidRDefault="00326C64" w:rsidP="00D17C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C9A" w:rsidRPr="004976B5" w:rsidRDefault="004D000E" w:rsidP="00EE719A">
    <w:pPr>
      <w:pStyle w:val="a6"/>
      <w:jc w:val="right"/>
    </w:pPr>
    <w:r>
      <w:rPr>
        <w:rFonts w:hint="eastAsia"/>
      </w:rPr>
      <w:t>关于南方安福混合型证券投资基金变更基金经理的公告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5F5" w:rsidRDefault="004D000E" w:rsidP="00FA05F5">
    <w:pPr>
      <w:pStyle w:val="a6"/>
      <w:jc w:val="right"/>
    </w:pPr>
    <w:r>
      <w:rPr>
        <w:rFonts w:hint="eastAsia"/>
      </w:rPr>
      <w:t>关于南方安福混合型证券投资基金变更基金经理的公告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7DCA"/>
    <w:multiLevelType w:val="hybridMultilevel"/>
    <w:tmpl w:val="1040C2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EB4CDD"/>
    <w:multiLevelType w:val="hybridMultilevel"/>
    <w:tmpl w:val="EAC419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A72ACE"/>
    <w:multiLevelType w:val="multilevel"/>
    <w:tmpl w:val="65D88C44"/>
    <w:lvl w:ilvl="0">
      <w:start w:val="1"/>
      <w:numFmt w:val="decimal"/>
      <w:pStyle w:val="-1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-2"/>
      <w:suff w:val="space"/>
      <w:lvlText w:val="（%2）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pStyle w:val="-3"/>
      <w:suff w:val="space"/>
      <w:lvlText w:val="%1.%2.%3"/>
      <w:lvlJc w:val="left"/>
      <w:pPr>
        <w:ind w:left="1418" w:hanging="1418"/>
      </w:pPr>
      <w:rPr>
        <w:rFonts w:hint="eastAsia"/>
      </w:rPr>
    </w:lvl>
    <w:lvl w:ilvl="3">
      <w:start w:val="1"/>
      <w:numFmt w:val="decimal"/>
      <w:pStyle w:val="-4"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>
      <w:start w:val="1"/>
      <w:numFmt w:val="decimal"/>
      <w:pStyle w:val="-5"/>
      <w:suff w:val="space"/>
      <w:lvlText w:val="%1.%2.%3.%4.%5"/>
      <w:lvlJc w:val="left"/>
      <w:pPr>
        <w:ind w:left="2551" w:hanging="2551"/>
      </w:pPr>
      <w:rPr>
        <w:rFonts w:hint="eastAsia"/>
      </w:rPr>
    </w:lvl>
    <w:lvl w:ilvl="5">
      <w:start w:val="1"/>
      <w:numFmt w:val="decimal"/>
      <w:pStyle w:val="-6"/>
      <w:suff w:val="space"/>
      <w:lvlText w:val="%1.%2.%3.%4.%5.%6"/>
      <w:lvlJc w:val="left"/>
      <w:pPr>
        <w:ind w:left="3260" w:hanging="32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7B7A4927"/>
    <w:multiLevelType w:val="hybridMultilevel"/>
    <w:tmpl w:val="60CAB9A4"/>
    <w:lvl w:ilvl="0" w:tplc="3B8861CA">
      <w:start w:val="1"/>
      <w:numFmt w:val="decimal"/>
      <w:lvlText w:val="%1、"/>
      <w:lvlJc w:val="left"/>
      <w:pPr>
        <w:ind w:left="8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AD4"/>
    <w:rsid w:val="000008DB"/>
    <w:rsid w:val="00003EE6"/>
    <w:rsid w:val="000053DD"/>
    <w:rsid w:val="00012A8D"/>
    <w:rsid w:val="0006750C"/>
    <w:rsid w:val="0008658E"/>
    <w:rsid w:val="00087682"/>
    <w:rsid w:val="000911A2"/>
    <w:rsid w:val="000B13B9"/>
    <w:rsid w:val="000C22F5"/>
    <w:rsid w:val="000F2489"/>
    <w:rsid w:val="001201F8"/>
    <w:rsid w:val="00125BAB"/>
    <w:rsid w:val="00134B64"/>
    <w:rsid w:val="00187B2C"/>
    <w:rsid w:val="00190F30"/>
    <w:rsid w:val="001978C6"/>
    <w:rsid w:val="001B0F0F"/>
    <w:rsid w:val="001B5550"/>
    <w:rsid w:val="001E3F04"/>
    <w:rsid w:val="001E67D0"/>
    <w:rsid w:val="00215E43"/>
    <w:rsid w:val="00223D4F"/>
    <w:rsid w:val="00224F3E"/>
    <w:rsid w:val="00241CEB"/>
    <w:rsid w:val="002815AC"/>
    <w:rsid w:val="0028733D"/>
    <w:rsid w:val="0029135E"/>
    <w:rsid w:val="00296093"/>
    <w:rsid w:val="002972F4"/>
    <w:rsid w:val="002B7793"/>
    <w:rsid w:val="00316817"/>
    <w:rsid w:val="00320F34"/>
    <w:rsid w:val="00326C64"/>
    <w:rsid w:val="003C0F9E"/>
    <w:rsid w:val="00432F5D"/>
    <w:rsid w:val="0044723E"/>
    <w:rsid w:val="00456341"/>
    <w:rsid w:val="00465DF3"/>
    <w:rsid w:val="00472DF5"/>
    <w:rsid w:val="00491C2B"/>
    <w:rsid w:val="004976B5"/>
    <w:rsid w:val="004A3B54"/>
    <w:rsid w:val="004A57DB"/>
    <w:rsid w:val="004B21F4"/>
    <w:rsid w:val="004B41FD"/>
    <w:rsid w:val="004B7673"/>
    <w:rsid w:val="004D000E"/>
    <w:rsid w:val="004F540B"/>
    <w:rsid w:val="00532A63"/>
    <w:rsid w:val="005402A0"/>
    <w:rsid w:val="00544CE0"/>
    <w:rsid w:val="005B31C3"/>
    <w:rsid w:val="005C29BB"/>
    <w:rsid w:val="005C314A"/>
    <w:rsid w:val="00602BF3"/>
    <w:rsid w:val="0061364E"/>
    <w:rsid w:val="00615E54"/>
    <w:rsid w:val="00625A41"/>
    <w:rsid w:val="00666AF5"/>
    <w:rsid w:val="00684066"/>
    <w:rsid w:val="00685A42"/>
    <w:rsid w:val="00693DA6"/>
    <w:rsid w:val="006A2E19"/>
    <w:rsid w:val="006B47AF"/>
    <w:rsid w:val="006C0249"/>
    <w:rsid w:val="006C3766"/>
    <w:rsid w:val="00705609"/>
    <w:rsid w:val="007108F0"/>
    <w:rsid w:val="00737C9E"/>
    <w:rsid w:val="00750C9A"/>
    <w:rsid w:val="0078485C"/>
    <w:rsid w:val="00793ACB"/>
    <w:rsid w:val="007A0353"/>
    <w:rsid w:val="007A454A"/>
    <w:rsid w:val="00800FA0"/>
    <w:rsid w:val="00801F0A"/>
    <w:rsid w:val="00823E12"/>
    <w:rsid w:val="008445EB"/>
    <w:rsid w:val="00896CBC"/>
    <w:rsid w:val="008B7CB0"/>
    <w:rsid w:val="008D23B6"/>
    <w:rsid w:val="009161C4"/>
    <w:rsid w:val="00922090"/>
    <w:rsid w:val="00967E4F"/>
    <w:rsid w:val="00971CBF"/>
    <w:rsid w:val="00981362"/>
    <w:rsid w:val="00983B3F"/>
    <w:rsid w:val="00986640"/>
    <w:rsid w:val="009A4AD8"/>
    <w:rsid w:val="009A742C"/>
    <w:rsid w:val="009E11B0"/>
    <w:rsid w:val="00A11620"/>
    <w:rsid w:val="00A2003F"/>
    <w:rsid w:val="00A32139"/>
    <w:rsid w:val="00A5309E"/>
    <w:rsid w:val="00A53D2E"/>
    <w:rsid w:val="00A54B8D"/>
    <w:rsid w:val="00A70C69"/>
    <w:rsid w:val="00AA351C"/>
    <w:rsid w:val="00AB56C6"/>
    <w:rsid w:val="00AC3470"/>
    <w:rsid w:val="00AE1D3F"/>
    <w:rsid w:val="00AE7A8E"/>
    <w:rsid w:val="00AF0D8D"/>
    <w:rsid w:val="00AF3CA2"/>
    <w:rsid w:val="00B034B0"/>
    <w:rsid w:val="00B073CA"/>
    <w:rsid w:val="00B2044A"/>
    <w:rsid w:val="00B25090"/>
    <w:rsid w:val="00B41CCE"/>
    <w:rsid w:val="00B50028"/>
    <w:rsid w:val="00B85D10"/>
    <w:rsid w:val="00BA48F2"/>
    <w:rsid w:val="00BC081F"/>
    <w:rsid w:val="00C15854"/>
    <w:rsid w:val="00C27E02"/>
    <w:rsid w:val="00C30704"/>
    <w:rsid w:val="00C40EF3"/>
    <w:rsid w:val="00C466E9"/>
    <w:rsid w:val="00C8102F"/>
    <w:rsid w:val="00C8294A"/>
    <w:rsid w:val="00C975C3"/>
    <w:rsid w:val="00CA298C"/>
    <w:rsid w:val="00D17C56"/>
    <w:rsid w:val="00D361E6"/>
    <w:rsid w:val="00D44E4D"/>
    <w:rsid w:val="00D74F35"/>
    <w:rsid w:val="00DB0932"/>
    <w:rsid w:val="00E063EF"/>
    <w:rsid w:val="00E10B01"/>
    <w:rsid w:val="00E2079C"/>
    <w:rsid w:val="00E23A47"/>
    <w:rsid w:val="00E30DC1"/>
    <w:rsid w:val="00E30F94"/>
    <w:rsid w:val="00E46AD4"/>
    <w:rsid w:val="00E61AFF"/>
    <w:rsid w:val="00E65F29"/>
    <w:rsid w:val="00E8706E"/>
    <w:rsid w:val="00EA4DB2"/>
    <w:rsid w:val="00EC07CC"/>
    <w:rsid w:val="00ED38D4"/>
    <w:rsid w:val="00EE12CF"/>
    <w:rsid w:val="00EE719A"/>
    <w:rsid w:val="00EF566F"/>
    <w:rsid w:val="00F0122E"/>
    <w:rsid w:val="00F03A80"/>
    <w:rsid w:val="00F448CB"/>
    <w:rsid w:val="00F44B77"/>
    <w:rsid w:val="00F45ADF"/>
    <w:rsid w:val="00F609C0"/>
    <w:rsid w:val="00F72A70"/>
    <w:rsid w:val="00F8532C"/>
    <w:rsid w:val="00FA048F"/>
    <w:rsid w:val="00FA05F5"/>
    <w:rsid w:val="00FE2203"/>
    <w:rsid w:val="00F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063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link w:val="2Char"/>
    <w:uiPriority w:val="9"/>
    <w:qFormat/>
    <w:rsid w:val="00E063EF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18"/>
      <w:szCs w:val="1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99"/>
    <w:unhideWhenUsed/>
    <w:rsid w:val="00800F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/>
    </w:rPr>
  </w:style>
  <w:style w:type="paragraph" w:customStyle="1" w:styleId="-">
    <w:name w:val="模板-正文"/>
    <w:basedOn w:val="a3"/>
    <w:link w:val="-Char"/>
    <w:qFormat/>
    <w:rsid w:val="003C0F9E"/>
    <w:pPr>
      <w:shd w:val="clear" w:color="auto" w:fill="FFFFFF"/>
      <w:snapToGrid w:val="0"/>
      <w:spacing w:before="0" w:beforeAutospacing="0" w:after="0" w:afterAutospacing="0" w:line="360" w:lineRule="auto"/>
      <w:ind w:firstLineChars="200" w:firstLine="200"/>
      <w:jc w:val="both"/>
    </w:pPr>
    <w:rPr>
      <w:color w:val="222222"/>
      <w:sz w:val="21"/>
      <w:szCs w:val="21"/>
    </w:rPr>
  </w:style>
  <w:style w:type="character" w:customStyle="1" w:styleId="2Char">
    <w:name w:val="标题 2 Char"/>
    <w:link w:val="2"/>
    <w:uiPriority w:val="9"/>
    <w:rsid w:val="00E063EF"/>
    <w:rPr>
      <w:rFonts w:ascii="宋体" w:hAnsi="宋体" w:cs="宋体"/>
      <w:b/>
      <w:bCs/>
      <w:sz w:val="18"/>
      <w:szCs w:val="18"/>
    </w:rPr>
  </w:style>
  <w:style w:type="character" w:customStyle="1" w:styleId="Char">
    <w:name w:val="普通(网站) Char"/>
    <w:link w:val="a3"/>
    <w:uiPriority w:val="99"/>
    <w:rsid w:val="00800FA0"/>
    <w:rPr>
      <w:rFonts w:ascii="宋体" w:hAnsi="宋体" w:cs="宋体"/>
      <w:sz w:val="24"/>
      <w:szCs w:val="24"/>
    </w:rPr>
  </w:style>
  <w:style w:type="character" w:customStyle="1" w:styleId="-Char">
    <w:name w:val="模板-正文 Char"/>
    <w:link w:val="-"/>
    <w:rsid w:val="003C0F9E"/>
    <w:rPr>
      <w:rFonts w:ascii="宋体" w:hAnsi="宋体"/>
      <w:color w:val="222222"/>
      <w:sz w:val="21"/>
      <w:szCs w:val="21"/>
      <w:shd w:val="clear" w:color="auto" w:fill="FFFFFF"/>
      <w:lang/>
    </w:rPr>
  </w:style>
  <w:style w:type="character" w:customStyle="1" w:styleId="docorderno">
    <w:name w:val="doc_order_no"/>
    <w:rsid w:val="00E063EF"/>
  </w:style>
  <w:style w:type="paragraph" w:customStyle="1" w:styleId="-2">
    <w:name w:val="模板-标题 2"/>
    <w:basedOn w:val="2"/>
    <w:link w:val="-2Char"/>
    <w:qFormat/>
    <w:rsid w:val="0008658E"/>
    <w:pPr>
      <w:numPr>
        <w:ilvl w:val="1"/>
        <w:numId w:val="2"/>
      </w:numPr>
      <w:shd w:val="clear" w:color="auto" w:fill="FFFFFF"/>
      <w:jc w:val="both"/>
    </w:pPr>
    <w:rPr>
      <w:color w:val="222222"/>
      <w:sz w:val="24"/>
    </w:rPr>
  </w:style>
  <w:style w:type="paragraph" w:styleId="20">
    <w:name w:val="toc 2"/>
    <w:basedOn w:val="a"/>
    <w:next w:val="a"/>
    <w:autoRedefine/>
    <w:uiPriority w:val="39"/>
    <w:rsid w:val="00E063EF"/>
    <w:pPr>
      <w:ind w:leftChars="200" w:left="420"/>
    </w:pPr>
  </w:style>
  <w:style w:type="character" w:customStyle="1" w:styleId="-2Char">
    <w:name w:val="模板-标题 2 Char"/>
    <w:link w:val="-2"/>
    <w:rsid w:val="0008658E"/>
    <w:rPr>
      <w:rFonts w:ascii="宋体" w:hAnsi="宋体"/>
      <w:b/>
      <w:bCs/>
      <w:color w:val="222222"/>
      <w:sz w:val="24"/>
      <w:szCs w:val="18"/>
      <w:shd w:val="clear" w:color="auto" w:fill="FFFFFF"/>
      <w:lang/>
    </w:rPr>
  </w:style>
  <w:style w:type="character" w:styleId="a4">
    <w:name w:val="Hyperlink"/>
    <w:uiPriority w:val="99"/>
    <w:unhideWhenUsed/>
    <w:rsid w:val="00E063EF"/>
    <w:rPr>
      <w:color w:val="0000FF"/>
      <w:u w:val="single"/>
    </w:rPr>
  </w:style>
  <w:style w:type="character" w:customStyle="1" w:styleId="1Char">
    <w:name w:val="标题 1 Char"/>
    <w:link w:val="1"/>
    <w:uiPriority w:val="9"/>
    <w:rsid w:val="00E063EF"/>
    <w:rPr>
      <w:b/>
      <w:bCs/>
      <w:kern w:val="44"/>
      <w:sz w:val="44"/>
      <w:szCs w:val="44"/>
    </w:rPr>
  </w:style>
  <w:style w:type="paragraph" w:customStyle="1" w:styleId="-1">
    <w:name w:val="模板-标题 1"/>
    <w:basedOn w:val="1"/>
    <w:link w:val="-1Char"/>
    <w:qFormat/>
    <w:rsid w:val="00C8102F"/>
    <w:pPr>
      <w:keepNext w:val="0"/>
      <w:keepLines w:val="0"/>
      <w:widowControl/>
      <w:numPr>
        <w:numId w:val="2"/>
      </w:numPr>
      <w:shd w:val="clear" w:color="auto" w:fill="FFFFFF"/>
      <w:adjustRightInd w:val="0"/>
      <w:spacing w:beforeLines="100" w:afterLines="50" w:line="240" w:lineRule="auto"/>
      <w:jc w:val="left"/>
    </w:pPr>
    <w:rPr>
      <w:rFonts w:ascii="宋体" w:hAnsi="宋体"/>
      <w:color w:val="222222"/>
      <w:kern w:val="36"/>
      <w:sz w:val="24"/>
      <w:szCs w:val="24"/>
    </w:rPr>
  </w:style>
  <w:style w:type="paragraph" w:styleId="10">
    <w:name w:val="toc 1"/>
    <w:basedOn w:val="a"/>
    <w:next w:val="a"/>
    <w:autoRedefine/>
    <w:uiPriority w:val="39"/>
    <w:rsid w:val="00E063EF"/>
  </w:style>
  <w:style w:type="character" w:customStyle="1" w:styleId="-1Char">
    <w:name w:val="模板-标题 1 Char"/>
    <w:link w:val="-1"/>
    <w:rsid w:val="00C8102F"/>
    <w:rPr>
      <w:rFonts w:ascii="宋体" w:hAnsi="宋体"/>
      <w:b/>
      <w:bCs/>
      <w:color w:val="222222"/>
      <w:kern w:val="36"/>
      <w:sz w:val="24"/>
      <w:szCs w:val="24"/>
      <w:shd w:val="clear" w:color="auto" w:fill="FFFFFF"/>
      <w:lang/>
    </w:rPr>
  </w:style>
  <w:style w:type="paragraph" w:customStyle="1" w:styleId="-3">
    <w:name w:val="模板-标题 3"/>
    <w:basedOn w:val="a"/>
    <w:link w:val="-3Char"/>
    <w:qFormat/>
    <w:rsid w:val="009161C4"/>
    <w:pPr>
      <w:numPr>
        <w:ilvl w:val="2"/>
        <w:numId w:val="2"/>
      </w:numPr>
      <w:spacing w:before="100" w:beforeAutospacing="1" w:after="100" w:afterAutospacing="1"/>
    </w:pPr>
    <w:rPr>
      <w:b/>
      <w:color w:val="222222"/>
      <w:sz w:val="24"/>
      <w:szCs w:val="18"/>
      <w:lang/>
    </w:rPr>
  </w:style>
  <w:style w:type="table" w:styleId="a5">
    <w:name w:val="Table Grid"/>
    <w:basedOn w:val="a1"/>
    <w:rsid w:val="00C97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3Char">
    <w:name w:val="模板-标题 3 Char"/>
    <w:link w:val="-3"/>
    <w:rsid w:val="009161C4"/>
    <w:rPr>
      <w:b/>
      <w:color w:val="222222"/>
      <w:kern w:val="2"/>
      <w:sz w:val="24"/>
      <w:szCs w:val="18"/>
      <w:lang/>
    </w:rPr>
  </w:style>
  <w:style w:type="table" w:customStyle="1" w:styleId="-0">
    <w:name w:val="模板-表格"/>
    <w:basedOn w:val="a1"/>
    <w:rsid w:val="00793ACB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tblPr/>
      <w:tcPr>
        <w:shd w:val="clear" w:color="auto" w:fill="BFBFBF"/>
      </w:tcPr>
    </w:tblStylePr>
  </w:style>
  <w:style w:type="paragraph" w:styleId="a6">
    <w:name w:val="header"/>
    <w:basedOn w:val="a"/>
    <w:link w:val="Char0"/>
    <w:rsid w:val="00D17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D17C56"/>
    <w:rPr>
      <w:kern w:val="2"/>
      <w:sz w:val="18"/>
      <w:szCs w:val="18"/>
    </w:rPr>
  </w:style>
  <w:style w:type="paragraph" w:styleId="a7">
    <w:name w:val="footer"/>
    <w:basedOn w:val="a"/>
    <w:link w:val="Char1"/>
    <w:rsid w:val="00D17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rsid w:val="00D17C56"/>
    <w:rPr>
      <w:kern w:val="2"/>
      <w:sz w:val="18"/>
      <w:szCs w:val="18"/>
    </w:rPr>
  </w:style>
  <w:style w:type="paragraph" w:styleId="a8">
    <w:name w:val="Title"/>
    <w:basedOn w:val="a"/>
    <w:next w:val="a"/>
    <w:link w:val="Char2"/>
    <w:qFormat/>
    <w:rsid w:val="00BA48F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link w:val="a8"/>
    <w:rsid w:val="00BA48F2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-7">
    <w:name w:val="模板-标题"/>
    <w:basedOn w:val="a8"/>
    <w:qFormat/>
    <w:rsid w:val="00BA48F2"/>
    <w:pPr>
      <w:outlineLvl w:val="9"/>
    </w:pPr>
  </w:style>
  <w:style w:type="paragraph" w:customStyle="1" w:styleId="-4">
    <w:name w:val="模板-标题 4"/>
    <w:basedOn w:val="a"/>
    <w:qFormat/>
    <w:rsid w:val="00CA298C"/>
    <w:pPr>
      <w:numPr>
        <w:ilvl w:val="3"/>
        <w:numId w:val="2"/>
      </w:numPr>
    </w:pPr>
    <w:rPr>
      <w:b/>
      <w:sz w:val="24"/>
    </w:rPr>
  </w:style>
  <w:style w:type="paragraph" w:customStyle="1" w:styleId="-5">
    <w:name w:val="模板-标题 5"/>
    <w:basedOn w:val="-4"/>
    <w:qFormat/>
    <w:rsid w:val="00CA298C"/>
    <w:pPr>
      <w:numPr>
        <w:ilvl w:val="4"/>
      </w:numPr>
    </w:pPr>
  </w:style>
  <w:style w:type="paragraph" w:customStyle="1" w:styleId="-6">
    <w:name w:val="模板-标题 6"/>
    <w:basedOn w:val="-5"/>
    <w:qFormat/>
    <w:rsid w:val="00CA298C"/>
    <w:pPr>
      <w:numPr>
        <w:ilvl w:val="5"/>
      </w:numPr>
    </w:pPr>
  </w:style>
  <w:style w:type="table" w:customStyle="1" w:styleId="-noheader">
    <w:name w:val="模板-表格_noheader"/>
    <w:basedOn w:val="a1"/>
    <w:rsid w:val="00986640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-8">
    <w:name w:val="模板-正文无缩进"/>
    <w:basedOn w:val="-"/>
    <w:link w:val="-Char0"/>
    <w:qFormat/>
    <w:rsid w:val="00D44E4D"/>
    <w:pPr>
      <w:ind w:firstLineChars="0" w:firstLine="0"/>
    </w:pPr>
  </w:style>
  <w:style w:type="character" w:customStyle="1" w:styleId="-Char0">
    <w:name w:val="模板-正文无缩进 Char"/>
    <w:basedOn w:val="-Char"/>
    <w:link w:val="-8"/>
    <w:rsid w:val="00D44E4D"/>
    <w:rPr>
      <w:rFonts w:ascii="宋体" w:hAnsi="宋体"/>
      <w:color w:val="222222"/>
      <w:sz w:val="21"/>
      <w:szCs w:val="21"/>
      <w:shd w:val="clear" w:color="auto" w:fill="FFFFFF"/>
      <w:lang/>
    </w:rPr>
  </w:style>
  <w:style w:type="paragraph" w:styleId="a9">
    <w:name w:val="List Paragraph"/>
    <w:basedOn w:val="a"/>
    <w:uiPriority w:val="34"/>
    <w:qFormat/>
    <w:rsid w:val="0029135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17F82-1344-4C55-8ABE-7E8F857F2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2962</Characters>
  <Application>Microsoft Office Word</Application>
  <DocSecurity>4</DocSecurity>
  <Lines>24</Lines>
  <Paragraphs>6</Paragraphs>
  <ScaleCrop>false</ScaleCrop>
  <Company>MC SYSTEM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cp:lastModifiedBy>ZHONGM</cp:lastModifiedBy>
  <cp:revision>2</cp:revision>
  <dcterms:created xsi:type="dcterms:W3CDTF">2025-12-17T16:02:00Z</dcterms:created>
  <dcterms:modified xsi:type="dcterms:W3CDTF">2025-12-17T16:02:00Z</dcterms:modified>
</cp:coreProperties>
</file>