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C82BD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C82BD2">
        <w:rPr>
          <w:rFonts w:ascii="宋体" w:eastAsia="宋体" w:hAnsi="宋体" w:cs="Arial" w:hint="eastAsia"/>
          <w:b/>
          <w:bCs/>
          <w:sz w:val="24"/>
          <w:szCs w:val="24"/>
        </w:rPr>
        <w:t>广发中证800指数增强型证券投资基金</w:t>
      </w:r>
      <w:r w:rsidR="0028029A">
        <w:rPr>
          <w:rFonts w:ascii="宋体" w:eastAsia="宋体" w:hAnsi="宋体" w:cs="Arial" w:hint="eastAsia"/>
          <w:b/>
          <w:bCs/>
          <w:sz w:val="24"/>
          <w:szCs w:val="24"/>
        </w:rPr>
        <w:t>恢复</w:t>
      </w:r>
      <w:r w:rsidR="00D50FCF">
        <w:rPr>
          <w:rFonts w:ascii="宋体" w:eastAsia="宋体" w:hAnsi="宋体" w:cs="Arial" w:hint="eastAsia"/>
          <w:b/>
          <w:bCs/>
          <w:sz w:val="24"/>
          <w:szCs w:val="24"/>
        </w:rPr>
        <w:t>个人投资者</w:t>
      </w:r>
      <w:r w:rsidR="00EC7285" w:rsidRPr="00620952">
        <w:rPr>
          <w:rFonts w:ascii="宋体" w:eastAsia="宋体" w:hAnsi="宋体" w:cs="Arial" w:hint="eastAsia"/>
          <w:b/>
          <w:bCs/>
          <w:sz w:val="24"/>
          <w:szCs w:val="24"/>
        </w:rPr>
        <w:t>申购</w:t>
      </w:r>
      <w:r w:rsidR="00C82BD2">
        <w:rPr>
          <w:rFonts w:ascii="宋体" w:eastAsia="宋体" w:hAnsi="宋体" w:cs="Arial" w:hint="eastAsia"/>
          <w:b/>
          <w:bCs/>
          <w:sz w:val="24"/>
          <w:szCs w:val="24"/>
        </w:rPr>
        <w:t>（含转换转入、定期定额和不定额投资）</w:t>
      </w:r>
      <w:r w:rsidR="00EC7285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0818BA" w:rsidRPr="00620952" w:rsidRDefault="000818BA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CB15DE">
        <w:rPr>
          <w:rFonts w:ascii="宋体" w:hAnsi="宋体" w:hint="eastAsia"/>
          <w:kern w:val="0"/>
          <w:sz w:val="24"/>
        </w:rPr>
        <w:t>2025年12月17日</w:t>
      </w:r>
    </w:p>
    <w:p w:rsidR="00620952" w:rsidRPr="00317A9E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927A1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927A1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616C53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0927A1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0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1"/>
        <w:gridCol w:w="4334"/>
        <w:gridCol w:w="3739"/>
      </w:tblGrid>
      <w:tr w:rsidR="001C7C04" w:rsidRPr="000402F3" w:rsidTr="0028029A">
        <w:trPr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C82BD2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广发中证800指数增强型证券投资基金</w:t>
            </w:r>
          </w:p>
        </w:tc>
      </w:tr>
      <w:tr w:rsidR="00C82BD2" w:rsidRPr="000402F3" w:rsidTr="00BA5169">
        <w:trPr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D2" w:rsidRPr="000402F3" w:rsidRDefault="00C82BD2" w:rsidP="00C82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BD2" w:rsidRPr="00815938" w:rsidRDefault="00C82BD2" w:rsidP="00C82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广发中证800指数增强</w:t>
            </w:r>
          </w:p>
        </w:tc>
      </w:tr>
      <w:tr w:rsidR="00C82BD2" w:rsidRPr="000402F3" w:rsidTr="0028029A">
        <w:trPr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D2" w:rsidRPr="000402F3" w:rsidRDefault="00C82BD2" w:rsidP="00C82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D2" w:rsidRPr="00BE6FF1" w:rsidRDefault="00C82BD2" w:rsidP="00C82BD2">
            <w:pPr>
              <w:spacing w:line="360" w:lineRule="auto"/>
              <w:rPr>
                <w:rFonts w:ascii="宋体" w:hAnsi="宋体"/>
                <w:sz w:val="24"/>
              </w:rPr>
            </w:pPr>
            <w:r w:rsidRPr="001E3291">
              <w:rPr>
                <w:rFonts w:ascii="宋体" w:hAnsi="宋体"/>
                <w:color w:val="000000"/>
                <w:kern w:val="0"/>
                <w:sz w:val="24"/>
              </w:rPr>
              <w:t>023562</w:t>
            </w:r>
          </w:p>
        </w:tc>
      </w:tr>
      <w:tr w:rsidR="001C7C04" w:rsidRPr="000402F3" w:rsidTr="0028029A">
        <w:trPr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0219E0">
        <w:trPr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C82BD2">
              <w:rPr>
                <w:rFonts w:ascii="宋体" w:eastAsia="宋体" w:hAnsi="宋体" w:hint="eastAsia"/>
                <w:sz w:val="24"/>
                <w:szCs w:val="24"/>
              </w:rPr>
              <w:t>广发中证800指数增强型证券投资基金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C82BD2">
              <w:rPr>
                <w:rFonts w:ascii="宋体" w:eastAsia="宋体" w:hAnsi="宋体" w:hint="eastAsia"/>
                <w:sz w:val="24"/>
                <w:szCs w:val="24"/>
              </w:rPr>
              <w:t>广发中证800指数增强型证券投资基金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172447" w:rsidRPr="000402F3" w:rsidTr="004656D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447" w:rsidRPr="000402F3" w:rsidRDefault="00172447" w:rsidP="00E1142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164FA">
              <w:rPr>
                <w:rFonts w:ascii="宋体" w:eastAsia="宋体" w:hAnsi="宋体" w:hint="eastAsia"/>
                <w:sz w:val="24"/>
                <w:szCs w:val="24"/>
              </w:rPr>
              <w:t>恢复相关业务的日期及原因说明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2447" w:rsidRPr="000402F3" w:rsidRDefault="00172447" w:rsidP="00B5538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申购日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7" w:rsidRPr="000402F3" w:rsidRDefault="00CB15DE" w:rsidP="00C558D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2025年12月1</w:t>
            </w:r>
            <w:r w:rsidR="00C558D3"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C82BD2" w:rsidRPr="000402F3" w:rsidTr="004656D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BD2" w:rsidRPr="008164FA" w:rsidRDefault="00C82BD2" w:rsidP="00E1142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D2" w:rsidRDefault="00C82BD2" w:rsidP="00B5538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</w:t>
            </w:r>
            <w:r w:rsidR="001652F5">
              <w:rPr>
                <w:rFonts w:ascii="宋体" w:eastAsia="宋体" w:hAnsi="宋体" w:hint="eastAsia"/>
                <w:sz w:val="24"/>
              </w:rPr>
              <w:t>定期定额和不定额投资</w:t>
            </w:r>
            <w:r w:rsidRPr="002D74F1"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D2" w:rsidRDefault="00CB15DE" w:rsidP="00C558D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2025年12月1</w:t>
            </w:r>
            <w:r w:rsidR="00C558D3"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72447" w:rsidRPr="000402F3" w:rsidTr="004656D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47" w:rsidRPr="008164FA" w:rsidRDefault="00172447" w:rsidP="00E1142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2447" w:rsidRDefault="00EC19DF" w:rsidP="00B5538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恢复转换转入日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7" w:rsidRDefault="00CB15DE" w:rsidP="00C558D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2025年12月1</w:t>
            </w:r>
            <w:r w:rsidR="00C558D3"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72447" w:rsidRPr="000402F3" w:rsidTr="00465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47" w:rsidRPr="000402F3" w:rsidRDefault="00172447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47" w:rsidRPr="000402F3" w:rsidRDefault="00172447" w:rsidP="00BE3CD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</w:t>
            </w:r>
            <w:r w:rsidR="00B4119E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C82BD2" w:rsidRPr="009E178B">
              <w:rPr>
                <w:rFonts w:ascii="宋体" w:eastAsia="宋体" w:hAnsi="宋体" w:hint="eastAsia"/>
                <w:sz w:val="24"/>
                <w:szCs w:val="24"/>
              </w:rPr>
              <w:t>转换转入、定期定额和不定额投资</w:t>
            </w:r>
            <w:r w:rsidR="00B4119E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的原因说明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47" w:rsidRPr="000402F3" w:rsidRDefault="00172447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8029A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C82BD2" w:rsidRPr="000402F3" w:rsidTr="00465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2" w:rsidRPr="000402F3" w:rsidRDefault="00C82BD2" w:rsidP="00C82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72447">
              <w:rPr>
                <w:rFonts w:ascii="宋体" w:eastAsia="宋体" w:hAnsi="宋体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BD2" w:rsidRPr="00B55EB9" w:rsidRDefault="00C82BD2" w:rsidP="00C82BD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广发中证800指数增强</w:t>
            </w:r>
            <w:r w:rsidRPr="0001426D">
              <w:rPr>
                <w:rFonts w:ascii="宋体" w:eastAsia="宋体" w:hAnsi="宋体" w:hint="eastAsia"/>
                <w:sz w:val="24"/>
              </w:rPr>
              <w:t>A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BD2" w:rsidRDefault="00C82BD2" w:rsidP="00C82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广发中证800指数增强</w:t>
            </w:r>
            <w:r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</w:tr>
      <w:tr w:rsidR="00C82BD2" w:rsidRPr="000402F3" w:rsidTr="00270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2" w:rsidRPr="00172447" w:rsidRDefault="00C82BD2" w:rsidP="00C82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72447">
              <w:rPr>
                <w:rFonts w:ascii="宋体" w:eastAsia="宋体" w:hAnsi="宋体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2" w:rsidRDefault="00C82BD2" w:rsidP="00C82BD2">
            <w:pPr>
              <w:spacing w:line="360" w:lineRule="auto"/>
              <w:rPr>
                <w:rFonts w:ascii="宋体" w:hAnsi="宋体"/>
                <w:sz w:val="24"/>
              </w:rPr>
            </w:pPr>
            <w:r w:rsidRPr="001E3291">
              <w:rPr>
                <w:rFonts w:ascii="宋体" w:hAnsi="宋体"/>
                <w:color w:val="000000"/>
                <w:kern w:val="0"/>
                <w:sz w:val="24"/>
              </w:rPr>
              <w:t>023562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2" w:rsidRPr="00487F84" w:rsidRDefault="00C82BD2" w:rsidP="00C82BD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1E3291">
              <w:rPr>
                <w:rFonts w:ascii="宋体" w:hAnsi="宋体"/>
                <w:color w:val="000000"/>
                <w:kern w:val="0"/>
                <w:sz w:val="24"/>
              </w:rPr>
              <w:t>023563</w:t>
            </w:r>
          </w:p>
        </w:tc>
      </w:tr>
      <w:tr w:rsidR="00D8733C" w:rsidRPr="000402F3" w:rsidTr="00465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3C" w:rsidRPr="00172447" w:rsidRDefault="00D8733C" w:rsidP="00D873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8733C">
              <w:rPr>
                <w:rFonts w:ascii="宋体" w:eastAsia="宋体" w:hAnsi="宋体" w:hint="eastAsia"/>
                <w:sz w:val="24"/>
                <w:szCs w:val="24"/>
              </w:rPr>
              <w:t>该分级基金是否恢复申购（</w:t>
            </w:r>
            <w:r w:rsidR="00C82BD2" w:rsidRPr="00CF04C5">
              <w:rPr>
                <w:rFonts w:ascii="宋体" w:eastAsia="宋体" w:hAnsi="宋体" w:hint="eastAsia"/>
                <w:sz w:val="24"/>
                <w:szCs w:val="24"/>
              </w:rPr>
              <w:t>含转换转入、定期定额和不定额投资</w:t>
            </w:r>
            <w:r w:rsidRPr="00D8733C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3C" w:rsidRPr="00D8733C" w:rsidRDefault="00D8733C" w:rsidP="00BE3CD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3C" w:rsidRPr="00172447" w:rsidRDefault="00D8733C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DE04F6" w:rsidRPr="000927A1" w:rsidRDefault="001C7C04" w:rsidP="0028029A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0927A1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616C53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0927A1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B7592C" w:rsidRPr="00C82BD2" w:rsidRDefault="0028029A" w:rsidP="00C82BD2">
      <w:pPr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28029A">
        <w:rPr>
          <w:rFonts w:ascii="宋体" w:eastAsia="宋体" w:hAnsi="宋体" w:cs="Arial" w:hint="eastAsia"/>
          <w:kern w:val="0"/>
          <w:sz w:val="24"/>
          <w:szCs w:val="24"/>
        </w:rPr>
        <w:t>为满足投资者的</w:t>
      </w:r>
      <w:r w:rsidR="009035D8">
        <w:rPr>
          <w:rFonts w:ascii="宋体" w:eastAsia="宋体" w:hAnsi="宋体" w:cs="Arial" w:hint="eastAsia"/>
          <w:kern w:val="0"/>
          <w:sz w:val="24"/>
          <w:szCs w:val="24"/>
        </w:rPr>
        <w:t>投资需求，</w:t>
      </w:r>
      <w:r w:rsidR="006C3751" w:rsidRPr="006C3751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9035D8">
        <w:rPr>
          <w:rFonts w:ascii="宋体" w:eastAsia="宋体" w:hAnsi="宋体" w:cs="Arial" w:hint="eastAsia"/>
          <w:kern w:val="0"/>
          <w:sz w:val="24"/>
          <w:szCs w:val="24"/>
        </w:rPr>
        <w:t>决定</w:t>
      </w:r>
      <w:r w:rsidR="009520BD">
        <w:rPr>
          <w:rFonts w:ascii="宋体" w:eastAsia="宋体" w:hAnsi="宋体" w:cs="Arial" w:hint="eastAsia"/>
          <w:kern w:val="0"/>
          <w:sz w:val="24"/>
          <w:szCs w:val="24"/>
        </w:rPr>
        <w:t>自</w:t>
      </w:r>
      <w:r w:rsidR="00CB15DE">
        <w:rPr>
          <w:rFonts w:ascii="宋体" w:eastAsia="宋体" w:hAnsi="宋体" w:cs="Arial" w:hint="eastAsia"/>
          <w:kern w:val="0"/>
          <w:sz w:val="24"/>
          <w:szCs w:val="24"/>
        </w:rPr>
        <w:t>2025年12月1</w:t>
      </w:r>
      <w:r w:rsidR="00C558D3">
        <w:rPr>
          <w:rFonts w:ascii="宋体" w:eastAsia="宋体" w:hAnsi="宋体" w:cs="Arial"/>
          <w:kern w:val="0"/>
          <w:sz w:val="24"/>
          <w:szCs w:val="24"/>
        </w:rPr>
        <w:t>7</w:t>
      </w:r>
      <w:bookmarkStart w:id="0" w:name="_GoBack"/>
      <w:bookmarkEnd w:id="0"/>
      <w:r w:rsidR="00CB15DE">
        <w:rPr>
          <w:rFonts w:ascii="宋体" w:eastAsia="宋体" w:hAnsi="宋体" w:cs="Arial" w:hint="eastAsia"/>
          <w:kern w:val="0"/>
          <w:sz w:val="24"/>
          <w:szCs w:val="24"/>
        </w:rPr>
        <w:t>日</w:t>
      </w:r>
      <w:r w:rsidR="009520BD" w:rsidRPr="009520BD">
        <w:rPr>
          <w:rFonts w:ascii="宋体" w:eastAsia="宋体" w:hAnsi="宋体" w:cs="Arial" w:hint="eastAsia"/>
          <w:kern w:val="0"/>
          <w:sz w:val="24"/>
          <w:szCs w:val="24"/>
        </w:rPr>
        <w:t>起恢复</w:t>
      </w:r>
      <w:r w:rsidR="00C82BD2">
        <w:rPr>
          <w:rFonts w:ascii="宋体" w:eastAsia="宋体" w:hAnsi="宋体" w:cs="Arial" w:hint="eastAsia"/>
          <w:kern w:val="0"/>
          <w:sz w:val="24"/>
          <w:szCs w:val="24"/>
        </w:rPr>
        <w:t>广发中证800指数增强型证券投资基金</w:t>
      </w:r>
      <w:r w:rsidR="00D50FCF">
        <w:rPr>
          <w:rFonts w:ascii="宋体" w:eastAsia="宋体" w:hAnsi="宋体" w:cs="Arial" w:hint="eastAsia"/>
          <w:kern w:val="0"/>
          <w:sz w:val="24"/>
          <w:szCs w:val="24"/>
        </w:rPr>
        <w:t>个人投资者</w:t>
      </w:r>
      <w:r w:rsidRPr="0028029A">
        <w:rPr>
          <w:rFonts w:ascii="宋体" w:eastAsia="宋体" w:hAnsi="宋体" w:cs="Arial" w:hint="eastAsia"/>
          <w:kern w:val="0"/>
          <w:sz w:val="24"/>
          <w:szCs w:val="24"/>
        </w:rPr>
        <w:t>的申购</w:t>
      </w:r>
      <w:r w:rsidR="00C82BD2">
        <w:rPr>
          <w:rFonts w:ascii="宋体" w:eastAsia="宋体" w:hAnsi="宋体" w:cs="Arial" w:hint="eastAsia"/>
          <w:kern w:val="0"/>
          <w:sz w:val="24"/>
          <w:szCs w:val="24"/>
        </w:rPr>
        <w:t>（含转换转入、定期定额和不定额投资）</w:t>
      </w:r>
      <w:r w:rsidRPr="0028029A">
        <w:rPr>
          <w:rFonts w:ascii="宋体" w:eastAsia="宋体" w:hAnsi="宋体" w:cs="Arial" w:hint="eastAsia"/>
          <w:kern w:val="0"/>
          <w:sz w:val="24"/>
          <w:szCs w:val="24"/>
        </w:rPr>
        <w:t>业务</w:t>
      </w:r>
      <w:r w:rsidR="00C82BD2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C24D64" w:rsidRDefault="00C24D64" w:rsidP="006610C6">
      <w:pPr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4F243A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11484A" w:rsidRPr="0011484A" w:rsidRDefault="0011484A" w:rsidP="008E28FB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11484A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9035D8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9035D8" w:rsidRPr="000402F3" w:rsidRDefault="009035D8" w:rsidP="009035D8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CB15DE">
        <w:rPr>
          <w:rFonts w:ascii="宋体" w:eastAsia="宋体" w:hAnsi="宋体" w:cs="Arial"/>
          <w:kern w:val="0"/>
          <w:sz w:val="24"/>
          <w:szCs w:val="24"/>
        </w:rPr>
        <w:t>2025年12月17日</w:t>
      </w:r>
    </w:p>
    <w:sectPr w:rsidR="00B86804" w:rsidRPr="00247109" w:rsidSect="00713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724" w:rsidRDefault="00400724" w:rsidP="00C24D64">
      <w:r>
        <w:separator/>
      </w:r>
    </w:p>
  </w:endnote>
  <w:endnote w:type="continuationSeparator" w:id="0">
    <w:p w:rsidR="00400724" w:rsidRDefault="00400724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724" w:rsidRDefault="00400724" w:rsidP="00C24D64">
      <w:r>
        <w:separator/>
      </w:r>
    </w:p>
  </w:footnote>
  <w:footnote w:type="continuationSeparator" w:id="0">
    <w:p w:rsidR="00400724" w:rsidRDefault="00400724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219E0"/>
    <w:rsid w:val="000402F3"/>
    <w:rsid w:val="00042EAC"/>
    <w:rsid w:val="00066B57"/>
    <w:rsid w:val="000818BA"/>
    <w:rsid w:val="000927A1"/>
    <w:rsid w:val="0009656F"/>
    <w:rsid w:val="000A32A2"/>
    <w:rsid w:val="000C58D8"/>
    <w:rsid w:val="000D53FD"/>
    <w:rsid w:val="00106CAC"/>
    <w:rsid w:val="0011484A"/>
    <w:rsid w:val="00124946"/>
    <w:rsid w:val="001438FB"/>
    <w:rsid w:val="00165239"/>
    <w:rsid w:val="001652F5"/>
    <w:rsid w:val="001679B5"/>
    <w:rsid w:val="00172447"/>
    <w:rsid w:val="00186CC9"/>
    <w:rsid w:val="00190D27"/>
    <w:rsid w:val="001A0D7A"/>
    <w:rsid w:val="001B78E9"/>
    <w:rsid w:val="001C3469"/>
    <w:rsid w:val="001C6771"/>
    <w:rsid w:val="001C7C04"/>
    <w:rsid w:val="001C7E4F"/>
    <w:rsid w:val="001F00F0"/>
    <w:rsid w:val="001F5071"/>
    <w:rsid w:val="00201B5B"/>
    <w:rsid w:val="00236894"/>
    <w:rsid w:val="00247109"/>
    <w:rsid w:val="00274AB6"/>
    <w:rsid w:val="0028029A"/>
    <w:rsid w:val="002E398A"/>
    <w:rsid w:val="003018D5"/>
    <w:rsid w:val="003161FB"/>
    <w:rsid w:val="00317A9E"/>
    <w:rsid w:val="003211D0"/>
    <w:rsid w:val="00354DC3"/>
    <w:rsid w:val="00355A3C"/>
    <w:rsid w:val="003728F5"/>
    <w:rsid w:val="00373A38"/>
    <w:rsid w:val="0037471B"/>
    <w:rsid w:val="003B2B14"/>
    <w:rsid w:val="003E4885"/>
    <w:rsid w:val="00400724"/>
    <w:rsid w:val="004232F1"/>
    <w:rsid w:val="00434C56"/>
    <w:rsid w:val="00450A1E"/>
    <w:rsid w:val="0045652E"/>
    <w:rsid w:val="004656D3"/>
    <w:rsid w:val="004848AC"/>
    <w:rsid w:val="0049039F"/>
    <w:rsid w:val="004B2D61"/>
    <w:rsid w:val="004E291A"/>
    <w:rsid w:val="004F243A"/>
    <w:rsid w:val="00505115"/>
    <w:rsid w:val="00511071"/>
    <w:rsid w:val="005202FC"/>
    <w:rsid w:val="00543B4E"/>
    <w:rsid w:val="00581317"/>
    <w:rsid w:val="00583D65"/>
    <w:rsid w:val="005A4260"/>
    <w:rsid w:val="005B490E"/>
    <w:rsid w:val="005F449E"/>
    <w:rsid w:val="00616C53"/>
    <w:rsid w:val="00620952"/>
    <w:rsid w:val="00621522"/>
    <w:rsid w:val="00631849"/>
    <w:rsid w:val="00655A93"/>
    <w:rsid w:val="006610C6"/>
    <w:rsid w:val="0067208C"/>
    <w:rsid w:val="006736ED"/>
    <w:rsid w:val="00682C55"/>
    <w:rsid w:val="00682F89"/>
    <w:rsid w:val="006A1824"/>
    <w:rsid w:val="006A2092"/>
    <w:rsid w:val="006A312F"/>
    <w:rsid w:val="006C3751"/>
    <w:rsid w:val="00704951"/>
    <w:rsid w:val="00710782"/>
    <w:rsid w:val="00713F56"/>
    <w:rsid w:val="00716EC1"/>
    <w:rsid w:val="0072280B"/>
    <w:rsid w:val="00761527"/>
    <w:rsid w:val="00764745"/>
    <w:rsid w:val="007751B2"/>
    <w:rsid w:val="00780944"/>
    <w:rsid w:val="00796857"/>
    <w:rsid w:val="007D3702"/>
    <w:rsid w:val="007F3915"/>
    <w:rsid w:val="00811219"/>
    <w:rsid w:val="008164FA"/>
    <w:rsid w:val="008642B4"/>
    <w:rsid w:val="008975DC"/>
    <w:rsid w:val="008A72B1"/>
    <w:rsid w:val="008B0CAF"/>
    <w:rsid w:val="008B1EF0"/>
    <w:rsid w:val="008E28FB"/>
    <w:rsid w:val="00901FCD"/>
    <w:rsid w:val="009035D8"/>
    <w:rsid w:val="00907C57"/>
    <w:rsid w:val="00916E06"/>
    <w:rsid w:val="00924475"/>
    <w:rsid w:val="00935345"/>
    <w:rsid w:val="00937329"/>
    <w:rsid w:val="009520BD"/>
    <w:rsid w:val="0095356F"/>
    <w:rsid w:val="00971652"/>
    <w:rsid w:val="009947D4"/>
    <w:rsid w:val="00997B24"/>
    <w:rsid w:val="009A282D"/>
    <w:rsid w:val="009A48B9"/>
    <w:rsid w:val="009D198C"/>
    <w:rsid w:val="009D7622"/>
    <w:rsid w:val="009D7E8D"/>
    <w:rsid w:val="009E1D12"/>
    <w:rsid w:val="009E2041"/>
    <w:rsid w:val="009E4B02"/>
    <w:rsid w:val="009F70C4"/>
    <w:rsid w:val="00A175A4"/>
    <w:rsid w:val="00A2372E"/>
    <w:rsid w:val="00A44D51"/>
    <w:rsid w:val="00A74D94"/>
    <w:rsid w:val="00A94549"/>
    <w:rsid w:val="00AE1FE7"/>
    <w:rsid w:val="00AF6737"/>
    <w:rsid w:val="00B02CF6"/>
    <w:rsid w:val="00B06BFF"/>
    <w:rsid w:val="00B06C0B"/>
    <w:rsid w:val="00B4119E"/>
    <w:rsid w:val="00B45067"/>
    <w:rsid w:val="00B5207C"/>
    <w:rsid w:val="00B5538B"/>
    <w:rsid w:val="00B560BC"/>
    <w:rsid w:val="00B578D7"/>
    <w:rsid w:val="00B6570E"/>
    <w:rsid w:val="00B7592C"/>
    <w:rsid w:val="00B85295"/>
    <w:rsid w:val="00BA331C"/>
    <w:rsid w:val="00BB4B54"/>
    <w:rsid w:val="00BE3CDA"/>
    <w:rsid w:val="00C07CC1"/>
    <w:rsid w:val="00C17992"/>
    <w:rsid w:val="00C24D64"/>
    <w:rsid w:val="00C271ED"/>
    <w:rsid w:val="00C558D3"/>
    <w:rsid w:val="00C6200B"/>
    <w:rsid w:val="00C82BD2"/>
    <w:rsid w:val="00C877F6"/>
    <w:rsid w:val="00CA4E5C"/>
    <w:rsid w:val="00CB15DE"/>
    <w:rsid w:val="00CB7B4E"/>
    <w:rsid w:val="00CC0A03"/>
    <w:rsid w:val="00CC71C8"/>
    <w:rsid w:val="00CD027E"/>
    <w:rsid w:val="00CE3485"/>
    <w:rsid w:val="00CF638F"/>
    <w:rsid w:val="00D360A8"/>
    <w:rsid w:val="00D50FCF"/>
    <w:rsid w:val="00D57816"/>
    <w:rsid w:val="00D65278"/>
    <w:rsid w:val="00D87119"/>
    <w:rsid w:val="00D8733C"/>
    <w:rsid w:val="00D9435D"/>
    <w:rsid w:val="00DB356F"/>
    <w:rsid w:val="00DE04F6"/>
    <w:rsid w:val="00E11427"/>
    <w:rsid w:val="00E13404"/>
    <w:rsid w:val="00E40BC0"/>
    <w:rsid w:val="00E923C0"/>
    <w:rsid w:val="00EB77DF"/>
    <w:rsid w:val="00EC03EA"/>
    <w:rsid w:val="00EC17E8"/>
    <w:rsid w:val="00EC19DF"/>
    <w:rsid w:val="00EC3449"/>
    <w:rsid w:val="00EC3797"/>
    <w:rsid w:val="00EC6D8C"/>
    <w:rsid w:val="00EC7285"/>
    <w:rsid w:val="00ED31D3"/>
    <w:rsid w:val="00EE434C"/>
    <w:rsid w:val="00EE6EEF"/>
    <w:rsid w:val="00F410F2"/>
    <w:rsid w:val="00F45631"/>
    <w:rsid w:val="00F60DF6"/>
    <w:rsid w:val="00F87E27"/>
    <w:rsid w:val="00FC6405"/>
    <w:rsid w:val="00FD348F"/>
    <w:rsid w:val="00FE34C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6C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6C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4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崔茗</dc:creator>
  <cp:lastModifiedBy>ZHONGM</cp:lastModifiedBy>
  <cp:revision>2</cp:revision>
  <dcterms:created xsi:type="dcterms:W3CDTF">2025-12-16T16:02:00Z</dcterms:created>
  <dcterms:modified xsi:type="dcterms:W3CDTF">2025-12-16T16:02:00Z</dcterms:modified>
</cp:coreProperties>
</file>